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D4A" w:rsidRDefault="00257D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3F4459" w:rsidRDefault="003F4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5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5029"/>
      </w:tblGrid>
      <w:tr w:rsidR="00257D4A" w:rsidTr="00726E2D">
        <w:trPr>
          <w:cantSplit/>
          <w:trHeight w:val="5950"/>
        </w:trPr>
        <w:tc>
          <w:tcPr>
            <w:tcW w:w="569" w:type="dxa"/>
            <w:textDirection w:val="btLr"/>
          </w:tcPr>
          <w:p w:rsidR="00257D4A" w:rsidRDefault="00497416" w:rsidP="0072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35" w:right="11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Year 2 National Curriculum Statements – Reading Comprehension</w:t>
            </w:r>
          </w:p>
        </w:tc>
        <w:tc>
          <w:tcPr>
            <w:tcW w:w="15029" w:type="dxa"/>
          </w:tcPr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Develop pleasure in reading, motivation to read, vocabulary and understanding by:</w:t>
            </w:r>
          </w:p>
          <w:p w:rsidR="00257D4A" w:rsidRDefault="00257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5"/>
              <w:rPr>
                <w:color w:val="000000"/>
              </w:rPr>
            </w:pPr>
            <w:r>
              <w:rPr>
                <w:color w:val="000000"/>
              </w:rPr>
              <w:t>V: listening to, discussing and expressing views about a wide range of contemporary and classic poetry, stories and non-fiction at a level beyond that at which they can read independently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S: discussing the sequence of events in books and how items of information are related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4644"/>
              <w:rPr>
                <w:color w:val="000000"/>
              </w:rPr>
            </w:pPr>
            <w:r>
              <w:rPr>
                <w:color w:val="000000"/>
              </w:rPr>
              <w:t xml:space="preserve">S: becoming increasingly familiar with and retelling a wider range of stories, fairy stories and traditional tales 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4644"/>
              <w:rPr>
                <w:color w:val="000000"/>
              </w:rPr>
            </w:pPr>
            <w:r>
              <w:rPr>
                <w:color w:val="000000"/>
              </w:rPr>
              <w:t>E: being introduced to non-fiction books that are structured in different ways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V: </w:t>
            </w:r>
            <w:proofErr w:type="spellStart"/>
            <w:r>
              <w:rPr>
                <w:color w:val="000000"/>
              </w:rPr>
              <w:t>recognising</w:t>
            </w:r>
            <w:proofErr w:type="spellEnd"/>
            <w:r>
              <w:rPr>
                <w:color w:val="000000"/>
              </w:rPr>
              <w:t xml:space="preserve"> simple recurring literary language in stories and poetry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6097"/>
              <w:rPr>
                <w:color w:val="000000"/>
              </w:rPr>
            </w:pPr>
            <w:r>
              <w:rPr>
                <w:color w:val="000000"/>
              </w:rPr>
              <w:t xml:space="preserve">V: discussing and clarifying the meanings of words, linking new meanings to known vocabulary 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6097"/>
              <w:rPr>
                <w:color w:val="000000"/>
              </w:rPr>
            </w:pPr>
            <w:r>
              <w:t>V</w:t>
            </w:r>
            <w:r>
              <w:rPr>
                <w:color w:val="000000"/>
              </w:rPr>
              <w:t xml:space="preserve">: discussing their </w:t>
            </w:r>
            <w:proofErr w:type="spellStart"/>
            <w:r>
              <w:rPr>
                <w:color w:val="000000"/>
              </w:rPr>
              <w:t>favourite</w:t>
            </w:r>
            <w:proofErr w:type="spellEnd"/>
            <w:r>
              <w:rPr>
                <w:color w:val="000000"/>
              </w:rPr>
              <w:t xml:space="preserve"> words and phrases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</w:rPr>
            </w:pPr>
            <w:r>
              <w:rPr>
                <w:color w:val="000000"/>
              </w:rPr>
              <w:t>S: continuing to build up a repertoire of poems learnt by heart, appreciating these and reciting some, with appropriate intonation to make the meaning clear</w:t>
            </w:r>
          </w:p>
          <w:p w:rsidR="00257D4A" w:rsidRDefault="00257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Understand both the books that they can already read accurately and fluently and those that they listen to by:</w:t>
            </w:r>
          </w:p>
          <w:p w:rsidR="00257D4A" w:rsidRDefault="00257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4644"/>
              <w:rPr>
                <w:color w:val="000000"/>
              </w:rPr>
            </w:pPr>
            <w:r>
              <w:rPr>
                <w:color w:val="000000"/>
              </w:rPr>
              <w:t xml:space="preserve">V: drawing on what they already know or on background information and vocabulary provided by the teacher 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4644"/>
              <w:rPr>
                <w:color w:val="000000"/>
              </w:rPr>
            </w:pPr>
            <w:r>
              <w:rPr>
                <w:color w:val="000000"/>
              </w:rPr>
              <w:t>R: checking that the text makes sense to them as they read and correcting inaccurate reading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65"/>
              <w:rPr>
                <w:color w:val="000000"/>
              </w:rPr>
            </w:pPr>
            <w:r>
              <w:rPr>
                <w:color w:val="000000"/>
              </w:rPr>
              <w:t>I: making inferences on the basis of what is being said and done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65"/>
              <w:rPr>
                <w:color w:val="000000"/>
              </w:rPr>
            </w:pPr>
            <w:r>
              <w:rPr>
                <w:color w:val="000000"/>
              </w:rPr>
              <w:t>R: answering and asking questions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</w:rPr>
            </w:pPr>
            <w:r>
              <w:rPr>
                <w:color w:val="000000"/>
              </w:rPr>
              <w:t>P: predicting what might happen on the basis of what has been read so far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I/R: participate in discussion about books, poems and other works that are read to them and those that they can read for themselves, taking turns and listening to what others say</w:t>
            </w:r>
          </w:p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</w:rPr>
            </w:pPr>
            <w:r>
              <w:t>E</w:t>
            </w:r>
            <w:r>
              <w:rPr>
                <w:color w:val="000000"/>
              </w:rPr>
              <w:t>: explain and discuss their understanding of books, poems and other material, both those that they listen to and those that they read for themselves</w:t>
            </w:r>
          </w:p>
        </w:tc>
      </w:tr>
      <w:tr w:rsidR="00257D4A" w:rsidTr="00726E2D">
        <w:trPr>
          <w:cantSplit/>
          <w:trHeight w:val="2966"/>
        </w:trPr>
        <w:tc>
          <w:tcPr>
            <w:tcW w:w="569" w:type="dxa"/>
            <w:textDirection w:val="btLr"/>
          </w:tcPr>
          <w:p w:rsidR="00257D4A" w:rsidRDefault="00497416" w:rsidP="0072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97" w:right="113"/>
              <w:rPr>
                <w:b/>
                <w:color w:val="000000"/>
                <w:sz w:val="18"/>
                <w:szCs w:val="18"/>
              </w:rPr>
            </w:pPr>
            <w:r w:rsidRPr="00514679">
              <w:rPr>
                <w:b/>
                <w:sz w:val="20"/>
                <w:szCs w:val="18"/>
              </w:rPr>
              <w:lastRenderedPageBreak/>
              <w:t>Reading Lesson Structure</w:t>
            </w:r>
          </w:p>
        </w:tc>
        <w:tc>
          <w:tcPr>
            <w:tcW w:w="15029" w:type="dxa"/>
          </w:tcPr>
          <w:p w:rsidR="00257D4A" w:rsidRDefault="00257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57D4A" w:rsidRDefault="00497416" w:rsidP="00726E2D">
            <w:pPr>
              <w:spacing w:before="20"/>
              <w:rPr>
                <w:b/>
              </w:rPr>
            </w:pPr>
            <w:r>
              <w:rPr>
                <w:b/>
              </w:rPr>
              <w:t>Lesson Starter (10 minutes)</w:t>
            </w:r>
          </w:p>
          <w:p w:rsidR="00257D4A" w:rsidRDefault="00497416" w:rsidP="00726E2D">
            <w:pPr>
              <w:spacing w:before="20"/>
            </w:pPr>
            <w:r>
              <w:t>Nelson Comprehension text read out to the class by the teacher. Children to follow with their finger.</w:t>
            </w:r>
          </w:p>
          <w:p w:rsidR="00257D4A" w:rsidRDefault="00497416" w:rsidP="00726E2D">
            <w:pPr>
              <w:spacing w:before="20"/>
            </w:pPr>
            <w:r>
              <w:t>Teacher to clarify meanings of any new/unknown vocabulary.</w:t>
            </w:r>
          </w:p>
          <w:p w:rsidR="00257D4A" w:rsidRDefault="00497416" w:rsidP="00726E2D">
            <w:pPr>
              <w:spacing w:before="20"/>
            </w:pPr>
            <w:r>
              <w:t>Children to re-read the text to a partner/chorally</w:t>
            </w:r>
          </w:p>
          <w:p w:rsidR="00257D4A" w:rsidRDefault="00497416" w:rsidP="00726E2D">
            <w:pPr>
              <w:spacing w:before="20"/>
            </w:pPr>
            <w:r>
              <w:t>Children to answer three questions from Nelson verbally/on whiteboards.</w:t>
            </w:r>
          </w:p>
          <w:p w:rsidR="00257D4A" w:rsidRDefault="00497416" w:rsidP="00726E2D">
            <w:pPr>
              <w:spacing w:before="20"/>
            </w:pPr>
            <w:r>
              <w:t xml:space="preserve"> </w:t>
            </w:r>
          </w:p>
          <w:p w:rsidR="00257D4A" w:rsidRDefault="00497416" w:rsidP="00726E2D">
            <w:pPr>
              <w:spacing w:before="20"/>
              <w:rPr>
                <w:b/>
              </w:rPr>
            </w:pPr>
            <w:r>
              <w:rPr>
                <w:b/>
              </w:rPr>
              <w:t>Input/Task (20/25 minutes)</w:t>
            </w:r>
          </w:p>
          <w:p w:rsidR="00257D4A" w:rsidRDefault="00497416" w:rsidP="00726E2D">
            <w:pPr>
              <w:spacing w:before="20"/>
            </w:pPr>
            <w:r>
              <w:t>Quick book introduction and summary of the book.</w:t>
            </w:r>
          </w:p>
          <w:p w:rsidR="00257D4A" w:rsidRDefault="00497416" w:rsidP="00726E2D">
            <w:pPr>
              <w:spacing w:before="20"/>
            </w:pPr>
            <w:r>
              <w:t>Spine text extract read out to the class by the teacher. Children to follow with their finger.</w:t>
            </w:r>
          </w:p>
          <w:p w:rsidR="00257D4A" w:rsidRDefault="00497416" w:rsidP="00726E2D">
            <w:pPr>
              <w:spacing w:before="20"/>
            </w:pPr>
            <w:r>
              <w:t>Children to identify unknown words. Discuss meanings of any new/unknown vocabulary.</w:t>
            </w:r>
          </w:p>
          <w:p w:rsidR="00257D4A" w:rsidRDefault="00497416" w:rsidP="00726E2D">
            <w:pPr>
              <w:spacing w:before="20"/>
            </w:pPr>
            <w:r>
              <w:t>Children to read text to partner/as a whole class</w:t>
            </w:r>
          </w:p>
          <w:p w:rsidR="00257D4A" w:rsidRDefault="00497416" w:rsidP="00726E2D">
            <w:pPr>
              <w:spacing w:before="20"/>
            </w:pPr>
            <w:r>
              <w:t>Teacher to pose questions to the children orally (linked to VIPERS lesson focus).</w:t>
            </w:r>
          </w:p>
          <w:p w:rsidR="00257D4A" w:rsidRDefault="00497416" w:rsidP="00726E2D">
            <w:pPr>
              <w:spacing w:before="20"/>
            </w:pPr>
            <w:r>
              <w:t>Teacher to read out questions that the children will be answering in books. Orally share ideas.</w:t>
            </w:r>
          </w:p>
          <w:p w:rsidR="00257D4A" w:rsidRDefault="00497416" w:rsidP="00726E2D">
            <w:pPr>
              <w:spacing w:before="20"/>
            </w:pPr>
            <w:r>
              <w:t>Transcribe the children’s oral responses into written ones, model structures for answering questions.</w:t>
            </w:r>
          </w:p>
          <w:p w:rsidR="00257D4A" w:rsidRDefault="00497416" w:rsidP="00726E2D">
            <w:pPr>
              <w:spacing w:before="20"/>
            </w:pPr>
            <w:r>
              <w:t>Children to write answers to 5 questions in books</w:t>
            </w:r>
            <w:r w:rsidR="00726E2D">
              <w:t>.</w:t>
            </w:r>
          </w:p>
          <w:p w:rsidR="00257D4A" w:rsidRDefault="00497416" w:rsidP="00726E2D">
            <w:pPr>
              <w:spacing w:before="20"/>
            </w:pPr>
            <w:r>
              <w:t xml:space="preserve"> </w:t>
            </w:r>
          </w:p>
          <w:p w:rsidR="00257D4A" w:rsidRDefault="00497416" w:rsidP="00726E2D">
            <w:pPr>
              <w:spacing w:before="20"/>
              <w:rPr>
                <w:b/>
              </w:rPr>
            </w:pPr>
            <w:r>
              <w:rPr>
                <w:b/>
              </w:rPr>
              <w:t>Plenary (5/10 minutes)</w:t>
            </w:r>
          </w:p>
          <w:p w:rsidR="006E448C" w:rsidRDefault="00497416" w:rsidP="006E448C">
            <w:pPr>
              <w:spacing w:before="20"/>
            </w:pPr>
            <w:r>
              <w:t>Teacher to discuss with the children the text extract e.g. how it fits into the rest of the book/story</w:t>
            </w:r>
          </w:p>
          <w:p w:rsidR="00257D4A" w:rsidRDefault="00497416" w:rsidP="006E448C">
            <w:pPr>
              <w:spacing w:before="20"/>
            </w:pPr>
            <w:r>
              <w:t xml:space="preserve">Children could act out the extract/tell the story in their own words/focus on any spoken parts </w:t>
            </w:r>
          </w:p>
          <w:p w:rsidR="006E448C" w:rsidRDefault="006E448C" w:rsidP="006E448C">
            <w:pPr>
              <w:spacing w:before="20"/>
            </w:pPr>
            <w:r>
              <w:t>Children could retell parts of the story from memory.</w:t>
            </w:r>
          </w:p>
        </w:tc>
      </w:tr>
    </w:tbl>
    <w:p w:rsidR="00257D4A" w:rsidRDefault="00257D4A">
      <w:pPr>
        <w:sectPr w:rsidR="00257D4A">
          <w:headerReference w:type="default" r:id="rId8"/>
          <w:pgSz w:w="16840" w:h="11910" w:orient="landscape"/>
          <w:pgMar w:top="1400" w:right="540" w:bottom="1428" w:left="480" w:header="706" w:footer="0" w:gutter="0"/>
          <w:pgNumType w:start="1"/>
          <w:cols w:space="720"/>
        </w:sectPr>
      </w:pPr>
    </w:p>
    <w:p w:rsidR="00257D4A" w:rsidRDefault="003F4459" w:rsidP="003F4459">
      <w:pPr>
        <w:pBdr>
          <w:top w:val="nil"/>
          <w:left w:val="nil"/>
          <w:bottom w:val="nil"/>
          <w:right w:val="nil"/>
          <w:between w:val="nil"/>
        </w:pBdr>
        <w:tabs>
          <w:tab w:val="left" w:pos="4845"/>
        </w:tabs>
        <w:spacing w:line="276" w:lineRule="auto"/>
      </w:pPr>
      <w:r>
        <w:tab/>
      </w:r>
    </w:p>
    <w:p w:rsidR="003F4459" w:rsidRDefault="003F4459" w:rsidP="003F4459">
      <w:pPr>
        <w:pBdr>
          <w:top w:val="nil"/>
          <w:left w:val="nil"/>
          <w:bottom w:val="nil"/>
          <w:right w:val="nil"/>
          <w:between w:val="nil"/>
        </w:pBdr>
        <w:tabs>
          <w:tab w:val="left" w:pos="4845"/>
        </w:tabs>
        <w:spacing w:line="276" w:lineRule="auto"/>
      </w:pPr>
    </w:p>
    <w:p w:rsidR="003F4459" w:rsidRDefault="003F4459" w:rsidP="003F4459">
      <w:pPr>
        <w:pBdr>
          <w:top w:val="nil"/>
          <w:left w:val="nil"/>
          <w:bottom w:val="nil"/>
          <w:right w:val="nil"/>
          <w:between w:val="nil"/>
        </w:pBdr>
        <w:tabs>
          <w:tab w:val="left" w:pos="4845"/>
        </w:tabs>
        <w:spacing w:line="276" w:lineRule="auto"/>
      </w:pPr>
    </w:p>
    <w:p w:rsidR="003F4459" w:rsidRDefault="003F4459" w:rsidP="003F4459">
      <w:pPr>
        <w:pBdr>
          <w:top w:val="nil"/>
          <w:left w:val="nil"/>
          <w:bottom w:val="nil"/>
          <w:right w:val="nil"/>
          <w:between w:val="nil"/>
        </w:pBdr>
        <w:tabs>
          <w:tab w:val="left" w:pos="4845"/>
        </w:tabs>
        <w:spacing w:line="276" w:lineRule="auto"/>
      </w:pPr>
    </w:p>
    <w:p w:rsidR="003F4459" w:rsidRDefault="003F4459" w:rsidP="003F4459">
      <w:pPr>
        <w:pBdr>
          <w:top w:val="nil"/>
          <w:left w:val="nil"/>
          <w:bottom w:val="nil"/>
          <w:right w:val="nil"/>
          <w:between w:val="nil"/>
        </w:pBdr>
        <w:tabs>
          <w:tab w:val="left" w:pos="4845"/>
        </w:tabs>
        <w:spacing w:line="276" w:lineRule="auto"/>
      </w:pPr>
    </w:p>
    <w:p w:rsidR="003F4459" w:rsidRDefault="003F4459" w:rsidP="003F4459">
      <w:pPr>
        <w:pBdr>
          <w:top w:val="nil"/>
          <w:left w:val="nil"/>
          <w:bottom w:val="nil"/>
          <w:right w:val="nil"/>
          <w:between w:val="nil"/>
        </w:pBdr>
        <w:tabs>
          <w:tab w:val="left" w:pos="4845"/>
        </w:tabs>
        <w:spacing w:line="276" w:lineRule="auto"/>
      </w:pPr>
    </w:p>
    <w:p w:rsidR="003F4459" w:rsidRDefault="003F4459" w:rsidP="003F4459">
      <w:pPr>
        <w:pBdr>
          <w:top w:val="nil"/>
          <w:left w:val="nil"/>
          <w:bottom w:val="nil"/>
          <w:right w:val="nil"/>
          <w:between w:val="nil"/>
        </w:pBdr>
        <w:tabs>
          <w:tab w:val="left" w:pos="4845"/>
        </w:tabs>
        <w:spacing w:line="276" w:lineRule="auto"/>
      </w:pPr>
    </w:p>
    <w:p w:rsidR="003F4459" w:rsidRDefault="003F4459" w:rsidP="003F4459">
      <w:pPr>
        <w:pBdr>
          <w:top w:val="nil"/>
          <w:left w:val="nil"/>
          <w:bottom w:val="nil"/>
          <w:right w:val="nil"/>
          <w:between w:val="nil"/>
        </w:pBdr>
        <w:tabs>
          <w:tab w:val="left" w:pos="4845"/>
        </w:tabs>
        <w:spacing w:line="276" w:lineRule="auto"/>
      </w:pPr>
    </w:p>
    <w:tbl>
      <w:tblPr>
        <w:tblStyle w:val="a0"/>
        <w:tblW w:w="155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7655"/>
        <w:gridCol w:w="7374"/>
      </w:tblGrid>
      <w:tr w:rsidR="00257D4A">
        <w:trPr>
          <w:trHeight w:val="270"/>
        </w:trPr>
        <w:tc>
          <w:tcPr>
            <w:tcW w:w="569" w:type="dxa"/>
          </w:tcPr>
          <w:p w:rsidR="00257D4A" w:rsidRDefault="00257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</w:tcPr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Key Reading Skills</w:t>
            </w:r>
          </w:p>
        </w:tc>
        <w:tc>
          <w:tcPr>
            <w:tcW w:w="7374" w:type="dxa"/>
          </w:tcPr>
          <w:p w:rsidR="00257D4A" w:rsidRDefault="0049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Suggested question stems for whole class and guided reading</w:t>
            </w:r>
          </w:p>
        </w:tc>
      </w:tr>
      <w:tr w:rsidR="00257D4A" w:rsidTr="00726E2D">
        <w:trPr>
          <w:cantSplit/>
          <w:trHeight w:val="2119"/>
        </w:trPr>
        <w:tc>
          <w:tcPr>
            <w:tcW w:w="569" w:type="dxa"/>
            <w:shd w:val="clear" w:color="auto" w:fill="8EAADB"/>
            <w:textDirection w:val="btLr"/>
          </w:tcPr>
          <w:p w:rsidR="00257D4A" w:rsidRDefault="00497416" w:rsidP="0072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49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2 - Vocabulary</w:t>
            </w:r>
          </w:p>
        </w:tc>
        <w:tc>
          <w:tcPr>
            <w:tcW w:w="7655" w:type="dxa"/>
            <w:shd w:val="clear" w:color="auto" w:fill="B4C5E7"/>
          </w:tcPr>
          <w:p w:rsidR="00257D4A" w:rsidRDefault="004974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line="242" w:lineRule="auto"/>
              <w:ind w:right="5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discussing and clarifying the meanings of words; link new meanings to known vocabulary</w:t>
            </w:r>
          </w:p>
          <w:p w:rsidR="00257D4A" w:rsidRDefault="004974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discussing their </w:t>
            </w:r>
            <w:proofErr w:type="spellStart"/>
            <w:r>
              <w:rPr>
                <w:color w:val="000000"/>
                <w:sz w:val="20"/>
                <w:szCs w:val="20"/>
              </w:rPr>
              <w:t>favourite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words and phrases</w:t>
            </w:r>
          </w:p>
          <w:p w:rsidR="00257D4A" w:rsidRDefault="004974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ind w:left="827" w:hanging="359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recognise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some recurring language in stories and poems</w:t>
            </w:r>
          </w:p>
        </w:tc>
        <w:tc>
          <w:tcPr>
            <w:tcW w:w="7374" w:type="dxa"/>
            <w:shd w:val="clear" w:color="auto" w:fill="D9E1F3"/>
          </w:tcPr>
          <w:p w:rsidR="00257D4A" w:rsidRDefault="004974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4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 you find a noun/adjective/verb that tells/shows you that...?</w:t>
            </w:r>
          </w:p>
          <w:p w:rsidR="00257D4A" w:rsidRDefault="004974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Why do you think that the author used the word... to describe...?</w:t>
            </w:r>
          </w:p>
          <w:p w:rsidR="00257D4A" w:rsidRDefault="004974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Which other word on this page means the same as...?</w:t>
            </w:r>
          </w:p>
          <w:p w:rsidR="00257D4A" w:rsidRDefault="004974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Find an adjective in the text which describes...</w:t>
            </w:r>
          </w:p>
          <w:p w:rsidR="00257D4A" w:rsidRDefault="004974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Which word do you think is most important in this section? Why?</w:t>
            </w:r>
          </w:p>
          <w:p w:rsidR="00257D4A" w:rsidRDefault="004974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Which word best describes…?</w:t>
            </w:r>
          </w:p>
        </w:tc>
      </w:tr>
      <w:tr w:rsidR="00257D4A" w:rsidTr="00726E2D">
        <w:trPr>
          <w:cantSplit/>
          <w:trHeight w:val="1761"/>
        </w:trPr>
        <w:tc>
          <w:tcPr>
            <w:tcW w:w="569" w:type="dxa"/>
            <w:shd w:val="clear" w:color="auto" w:fill="FFD966"/>
            <w:textDirection w:val="btLr"/>
          </w:tcPr>
          <w:p w:rsidR="00257D4A" w:rsidRDefault="00497416" w:rsidP="0072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34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2 Inference</w:t>
            </w:r>
          </w:p>
        </w:tc>
        <w:tc>
          <w:tcPr>
            <w:tcW w:w="7655" w:type="dxa"/>
            <w:shd w:val="clear" w:color="auto" w:fill="FFE499"/>
          </w:tcPr>
          <w:p w:rsidR="00257D4A" w:rsidRDefault="004974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42" w:lineRule="auto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make inferences about characters’ feelings using what they say and do.</w:t>
            </w:r>
          </w:p>
          <w:p w:rsidR="00257D4A" w:rsidRDefault="004974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infer basic points and begin, with support, to pick up on subtler references.</w:t>
            </w:r>
          </w:p>
          <w:p w:rsidR="00257D4A" w:rsidRDefault="004974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answering and asking questions and modifying answers as the story progresses</w:t>
            </w:r>
          </w:p>
          <w:p w:rsidR="00257D4A" w:rsidRDefault="004974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 pictures or words to make inferences</w:t>
            </w:r>
          </w:p>
        </w:tc>
        <w:tc>
          <w:tcPr>
            <w:tcW w:w="7374" w:type="dxa"/>
            <w:shd w:val="clear" w:color="auto" w:fill="FFF1CC"/>
          </w:tcPr>
          <w:p w:rsidR="00257D4A" w:rsidRDefault="004974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616"/>
              </w:tabs>
              <w:spacing w:line="24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do you think</w:t>
            </w:r>
            <w:r>
              <w:rPr>
                <w:color w:val="000000"/>
                <w:sz w:val="20"/>
                <w:szCs w:val="20"/>
              </w:rPr>
              <w:tab/>
              <w:t>means?</w:t>
            </w:r>
          </w:p>
          <w:p w:rsidR="00257D4A" w:rsidRDefault="004974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Why do you think that?</w:t>
            </w:r>
          </w:p>
          <w:p w:rsidR="00257D4A" w:rsidRDefault="004974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438"/>
              </w:tabs>
              <w:spacing w:before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Why do you think</w:t>
            </w:r>
            <w:r>
              <w:rPr>
                <w:color w:val="000000"/>
                <w:sz w:val="20"/>
                <w:szCs w:val="20"/>
              </w:rPr>
              <w:tab/>
              <w:t>?</w:t>
            </w:r>
          </w:p>
          <w:p w:rsidR="00257D4A" w:rsidRDefault="004974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476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do you think</w:t>
            </w:r>
            <w:r>
              <w:rPr>
                <w:color w:val="000000"/>
                <w:sz w:val="20"/>
                <w:szCs w:val="20"/>
              </w:rPr>
              <w:tab/>
              <w:t>?</w:t>
            </w:r>
          </w:p>
          <w:p w:rsidR="00257D4A" w:rsidRDefault="004974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5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When do you think</w:t>
            </w:r>
            <w:r>
              <w:rPr>
                <w:color w:val="000000"/>
                <w:sz w:val="20"/>
                <w:szCs w:val="20"/>
              </w:rPr>
              <w:tab/>
              <w:t>?</w:t>
            </w:r>
          </w:p>
          <w:p w:rsidR="00257D4A" w:rsidRDefault="004974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582"/>
              </w:tabs>
              <w:spacing w:before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Where do you think</w:t>
            </w:r>
            <w:r>
              <w:rPr>
                <w:color w:val="000000"/>
                <w:sz w:val="20"/>
                <w:szCs w:val="20"/>
              </w:rPr>
              <w:tab/>
              <w:t>?</w:t>
            </w:r>
          </w:p>
          <w:p w:rsidR="00257D4A" w:rsidRDefault="004974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4171"/>
              </w:tabs>
              <w:spacing w:before="7"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has the author made us think that</w:t>
            </w:r>
            <w:r>
              <w:rPr>
                <w:color w:val="000000"/>
                <w:sz w:val="20"/>
                <w:szCs w:val="20"/>
              </w:rPr>
              <w:tab/>
              <w:t>?</w:t>
            </w:r>
          </w:p>
        </w:tc>
      </w:tr>
      <w:tr w:rsidR="00257D4A" w:rsidTr="00726E2D">
        <w:trPr>
          <w:cantSplit/>
          <w:trHeight w:val="2061"/>
        </w:trPr>
        <w:tc>
          <w:tcPr>
            <w:tcW w:w="569" w:type="dxa"/>
            <w:shd w:val="clear" w:color="auto" w:fill="A8D08D"/>
            <w:textDirection w:val="btLr"/>
          </w:tcPr>
          <w:p w:rsidR="00257D4A" w:rsidRDefault="00497416" w:rsidP="0072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37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2 Prediction</w:t>
            </w:r>
          </w:p>
        </w:tc>
        <w:tc>
          <w:tcPr>
            <w:tcW w:w="7655" w:type="dxa"/>
            <w:shd w:val="clear" w:color="auto" w:fill="C5DFB3"/>
          </w:tcPr>
          <w:p w:rsidR="00257D4A" w:rsidRDefault="0049741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line="242" w:lineRule="auto"/>
              <w:ind w:right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predicting what might happen on the basis of what has been read in terms of plot, character and language so far</w:t>
            </w:r>
          </w:p>
          <w:p w:rsidR="00257D4A" w:rsidRDefault="0049741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2" w:line="242" w:lineRule="auto"/>
              <w:ind w:right="2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make predictions using their own knowledge as well as what has happened so far to make logical predictions and give explanations of them</w:t>
            </w:r>
          </w:p>
        </w:tc>
        <w:tc>
          <w:tcPr>
            <w:tcW w:w="7374" w:type="dxa"/>
            <w:shd w:val="clear" w:color="auto" w:fill="E1EED9"/>
          </w:tcPr>
          <w:p w:rsidR="00257D4A" w:rsidRDefault="004974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697"/>
              </w:tabs>
              <w:spacing w:line="24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Where do you think</w:t>
            </w:r>
            <w:r>
              <w:rPr>
                <w:color w:val="000000"/>
                <w:sz w:val="20"/>
                <w:szCs w:val="20"/>
              </w:rPr>
              <w:tab/>
              <w:t>will go next?</w:t>
            </w:r>
          </w:p>
          <w:p w:rsidR="00257D4A" w:rsidRDefault="004974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56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do you think</w:t>
            </w:r>
            <w:r>
              <w:rPr>
                <w:color w:val="000000"/>
                <w:sz w:val="20"/>
                <w:szCs w:val="20"/>
              </w:rPr>
              <w:tab/>
              <w:t>will say/do next?</w:t>
            </w:r>
          </w:p>
          <w:p w:rsidR="00257D4A" w:rsidRDefault="004974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do you think this book will be about? Why?</w:t>
            </w:r>
          </w:p>
          <w:p w:rsidR="00257D4A" w:rsidRDefault="004974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do you think that this will end? What makes you say that?</w:t>
            </w:r>
          </w:p>
          <w:p w:rsidR="00257D4A" w:rsidRDefault="004974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Who do you think has done it?</w:t>
            </w:r>
          </w:p>
          <w:p w:rsidR="00257D4A" w:rsidRDefault="004974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52"/>
              </w:tabs>
              <w:spacing w:before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might</w:t>
            </w:r>
            <w:r>
              <w:rPr>
                <w:color w:val="000000"/>
                <w:sz w:val="20"/>
                <w:szCs w:val="20"/>
              </w:rPr>
              <w:tab/>
              <w:t>say about that?</w:t>
            </w:r>
          </w:p>
          <w:p w:rsidR="00257D4A" w:rsidRDefault="004974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does the choice of character affect what will happen next?</w:t>
            </w:r>
          </w:p>
        </w:tc>
      </w:tr>
      <w:tr w:rsidR="00257D4A" w:rsidTr="00726E2D">
        <w:trPr>
          <w:cantSplit/>
          <w:trHeight w:val="2265"/>
        </w:trPr>
        <w:tc>
          <w:tcPr>
            <w:tcW w:w="569" w:type="dxa"/>
            <w:shd w:val="clear" w:color="auto" w:fill="C8C8C8"/>
            <w:textDirection w:val="btLr"/>
          </w:tcPr>
          <w:p w:rsidR="00257D4A" w:rsidRDefault="00497416" w:rsidP="0072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323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2 Explaining</w:t>
            </w:r>
          </w:p>
        </w:tc>
        <w:tc>
          <w:tcPr>
            <w:tcW w:w="7655" w:type="dxa"/>
            <w:shd w:val="clear" w:color="auto" w:fill="DBDBDB"/>
          </w:tcPr>
          <w:p w:rsidR="00257D4A" w:rsidRDefault="004974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1"/>
              <w:ind w:right="2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 and discuss their understanding of books, poems and other material, both those that they listen to and those that they read for themselves</w:t>
            </w:r>
          </w:p>
          <w:p w:rsidR="00257D4A" w:rsidRDefault="004974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9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express my own views about a book or poem</w:t>
            </w:r>
          </w:p>
          <w:p w:rsidR="00257D4A" w:rsidRDefault="004974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 some similarities between books</w:t>
            </w:r>
          </w:p>
          <w:p w:rsidR="00257D4A" w:rsidRDefault="004974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6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listen to the opinion of others</w:t>
            </w:r>
          </w:p>
        </w:tc>
        <w:tc>
          <w:tcPr>
            <w:tcW w:w="7374" w:type="dxa"/>
            <w:shd w:val="clear" w:color="auto" w:fill="ECECEC"/>
          </w:tcPr>
          <w:p w:rsidR="00257D4A" w:rsidRDefault="004974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is similar/different about two characters?</w:t>
            </w:r>
          </w:p>
          <w:p w:rsidR="00257D4A" w:rsidRDefault="004974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Explain why... did </w:t>
            </w:r>
            <w:proofErr w:type="gramStart"/>
            <w:r>
              <w:rPr>
                <w:color w:val="000000"/>
                <w:sz w:val="20"/>
                <w:szCs w:val="20"/>
              </w:rPr>
              <w:t>that..</w:t>
            </w:r>
            <w:proofErr w:type="gramEnd"/>
          </w:p>
          <w:p w:rsidR="00257D4A" w:rsidRDefault="004974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 this as good as...?</w:t>
            </w:r>
          </w:p>
          <w:p w:rsidR="00257D4A" w:rsidRDefault="004974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Which is better and why?</w:t>
            </w:r>
          </w:p>
          <w:p w:rsidR="00257D4A" w:rsidRDefault="004974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Does the picture help us? How?</w:t>
            </w:r>
          </w:p>
          <w:p w:rsidR="00257D4A" w:rsidRDefault="004974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would you do if you were...?</w:t>
            </w:r>
          </w:p>
          <w:p w:rsidR="00257D4A" w:rsidRDefault="004974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Would you like to live in this setting? Why?</w:t>
            </w:r>
          </w:p>
          <w:p w:rsidR="00257D4A" w:rsidRDefault="004974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 there anything you would change about this story?</w:t>
            </w:r>
          </w:p>
          <w:p w:rsidR="00257D4A" w:rsidRDefault="004974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6"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 you agree with the author’s…? Why?</w:t>
            </w:r>
          </w:p>
        </w:tc>
      </w:tr>
    </w:tbl>
    <w:p w:rsidR="00257D4A" w:rsidRDefault="00257D4A">
      <w:pPr>
        <w:spacing w:line="233" w:lineRule="auto"/>
        <w:rPr>
          <w:sz w:val="20"/>
          <w:szCs w:val="20"/>
        </w:rPr>
      </w:pPr>
    </w:p>
    <w:p w:rsidR="00257D4A" w:rsidRDefault="00497416">
      <w:pPr>
        <w:spacing w:before="240" w:after="240" w:line="233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57D4A" w:rsidRDefault="00257D4A">
      <w:pPr>
        <w:spacing w:line="233" w:lineRule="auto"/>
        <w:rPr>
          <w:sz w:val="20"/>
          <w:szCs w:val="20"/>
        </w:rPr>
        <w:sectPr w:rsidR="00257D4A">
          <w:type w:val="continuous"/>
          <w:pgSz w:w="16840" w:h="11910" w:orient="landscape"/>
          <w:pgMar w:top="1400" w:right="540" w:bottom="280" w:left="480" w:header="706" w:footer="0" w:gutter="0"/>
          <w:cols w:space="720"/>
        </w:sectPr>
      </w:pPr>
    </w:p>
    <w:p w:rsidR="00257D4A" w:rsidRDefault="00257D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2"/>
        <w:tblW w:w="155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7655"/>
        <w:gridCol w:w="7374"/>
      </w:tblGrid>
      <w:tr w:rsidR="00257D4A" w:rsidTr="003712E1">
        <w:trPr>
          <w:cantSplit/>
          <w:trHeight w:val="2238"/>
        </w:trPr>
        <w:tc>
          <w:tcPr>
            <w:tcW w:w="569" w:type="dxa"/>
            <w:shd w:val="clear" w:color="auto" w:fill="F4AF83"/>
            <w:textDirection w:val="btLr"/>
          </w:tcPr>
          <w:p w:rsidR="00257D4A" w:rsidRDefault="00497416" w:rsidP="00371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381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2 Retrieval</w:t>
            </w:r>
          </w:p>
        </w:tc>
        <w:tc>
          <w:tcPr>
            <w:tcW w:w="7655" w:type="dxa"/>
            <w:shd w:val="clear" w:color="auto" w:fill="F7C9AC"/>
          </w:tcPr>
          <w:p w:rsidR="00257D4A" w:rsidRDefault="004974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42" w:lineRule="auto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independently read and answer simple questions about what they have just read.</w:t>
            </w:r>
          </w:p>
          <w:p w:rsidR="00257D4A" w:rsidRDefault="004974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asking and answering retrieval questions</w:t>
            </w:r>
          </w:p>
          <w:p w:rsidR="00257D4A" w:rsidRDefault="004974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draw on previously taught knowledge</w:t>
            </w:r>
          </w:p>
          <w:p w:rsidR="00257D4A" w:rsidRDefault="004974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remember significant event and key information about the text that they have read</w:t>
            </w:r>
          </w:p>
          <w:p w:rsidR="00257D4A" w:rsidRDefault="004974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8"/>
              <w:ind w:righ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Monitor their reading, checking words that they have decoded, to ensure that they fit within the text they have already read</w:t>
            </w:r>
          </w:p>
        </w:tc>
        <w:tc>
          <w:tcPr>
            <w:tcW w:w="7374" w:type="dxa"/>
            <w:shd w:val="clear" w:color="auto" w:fill="FAE3D4"/>
          </w:tcPr>
          <w:p w:rsidR="00257D4A" w:rsidRDefault="0049741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4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Who is/are the main character(s)?</w:t>
            </w:r>
          </w:p>
          <w:p w:rsidR="00257D4A" w:rsidRDefault="0049741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When/where is this story set? How do you know?</w:t>
            </w:r>
          </w:p>
          <w:p w:rsidR="00257D4A" w:rsidRDefault="0049741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Which is your </w:t>
            </w:r>
            <w:proofErr w:type="spellStart"/>
            <w:r>
              <w:rPr>
                <w:color w:val="000000"/>
                <w:sz w:val="20"/>
                <w:szCs w:val="20"/>
              </w:rPr>
              <w:t>favourite</w:t>
            </w:r>
            <w:proofErr w:type="spellEnd"/>
            <w:r>
              <w:rPr>
                <w:color w:val="000000"/>
                <w:sz w:val="20"/>
                <w:szCs w:val="20"/>
              </w:rPr>
              <w:t>/worst/funniest/ scariest part of the story? Why?</w:t>
            </w:r>
          </w:p>
          <w:p w:rsidR="00257D4A" w:rsidRDefault="0049741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Tell me three facts you have learned from the text.</w:t>
            </w:r>
          </w:p>
          <w:p w:rsidR="00257D4A" w:rsidRDefault="0049741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Find the part where...</w:t>
            </w:r>
          </w:p>
          <w:p w:rsidR="00257D4A" w:rsidRDefault="0049741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type of text is this?</w:t>
            </w:r>
          </w:p>
          <w:p w:rsidR="00257D4A" w:rsidRDefault="0049741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happened to … in the end of the story?</w:t>
            </w:r>
          </w:p>
        </w:tc>
      </w:tr>
      <w:tr w:rsidR="00257D4A" w:rsidTr="003712E1">
        <w:trPr>
          <w:cantSplit/>
          <w:trHeight w:val="2073"/>
        </w:trPr>
        <w:tc>
          <w:tcPr>
            <w:tcW w:w="569" w:type="dxa"/>
            <w:shd w:val="clear" w:color="auto" w:fill="FF66FF"/>
            <w:textDirection w:val="btLr"/>
          </w:tcPr>
          <w:p w:rsidR="00257D4A" w:rsidRDefault="00497416" w:rsidP="00371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87" w:righ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2 Sequence</w:t>
            </w:r>
          </w:p>
        </w:tc>
        <w:tc>
          <w:tcPr>
            <w:tcW w:w="7655" w:type="dxa"/>
            <w:shd w:val="clear" w:color="auto" w:fill="FF99FF"/>
          </w:tcPr>
          <w:p w:rsidR="00257D4A" w:rsidRDefault="0049741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44" w:lineRule="auto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 the sequence of events in books and how items of information are related.</w:t>
            </w:r>
          </w:p>
          <w:p w:rsidR="00257D4A" w:rsidRDefault="0049741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retell using a wider variety of story language.</w:t>
            </w:r>
          </w:p>
          <w:p w:rsidR="00257D4A" w:rsidRDefault="0049741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order events from the text.</w:t>
            </w:r>
          </w:p>
          <w:p w:rsidR="00257D4A" w:rsidRDefault="0049741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ind w:left="827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begin to discuss how events are linked focusing on the main content of the story.</w:t>
            </w:r>
          </w:p>
        </w:tc>
        <w:tc>
          <w:tcPr>
            <w:tcW w:w="7374" w:type="dxa"/>
            <w:shd w:val="clear" w:color="auto" w:fill="FFCCFF"/>
          </w:tcPr>
          <w:p w:rsidR="00257D4A" w:rsidRDefault="004974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4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happens in the story’s opening?</w:t>
            </w:r>
          </w:p>
          <w:p w:rsidR="00257D4A" w:rsidRDefault="004974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How/where does the story start?</w:t>
            </w:r>
          </w:p>
          <w:p w:rsidR="00257D4A" w:rsidRDefault="004974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happened at the end of the...? •</w:t>
            </w:r>
          </w:p>
          <w:p w:rsidR="00257D4A" w:rsidRDefault="004974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is the dilemma in this story?</w:t>
            </w:r>
          </w:p>
          <w:p w:rsidR="00257D4A" w:rsidRDefault="004974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is it resolved?</w:t>
            </w:r>
          </w:p>
          <w:p w:rsidR="00257D4A" w:rsidRDefault="004974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 you retell the story to me in 20 words or less?</w:t>
            </w:r>
          </w:p>
          <w:p w:rsidR="00257D4A" w:rsidRDefault="004974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Can you </w:t>
            </w:r>
            <w:proofErr w:type="spellStart"/>
            <w:r>
              <w:rPr>
                <w:color w:val="000000"/>
                <w:sz w:val="20"/>
                <w:szCs w:val="20"/>
              </w:rPr>
              <w:t>summarise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3 sentences the beginning, middle and end of this story?</w:t>
            </w:r>
          </w:p>
        </w:tc>
      </w:tr>
    </w:tbl>
    <w:p w:rsidR="00257D4A" w:rsidRDefault="00257D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:rsidR="00F97C71" w:rsidRDefault="00F97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1"/>
        <w:tblpPr w:leftFromText="180" w:rightFromText="180" w:horzAnchor="margin" w:tblpY="1336"/>
        <w:tblW w:w="15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310"/>
        <w:gridCol w:w="2265"/>
        <w:gridCol w:w="2265"/>
        <w:gridCol w:w="2265"/>
        <w:gridCol w:w="2310"/>
        <w:gridCol w:w="2145"/>
      </w:tblGrid>
      <w:tr w:rsidR="00F97C71" w:rsidTr="00B24DC3">
        <w:trPr>
          <w:trHeight w:val="285"/>
        </w:trPr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1</w:t>
            </w:r>
          </w:p>
        </w:tc>
        <w:tc>
          <w:tcPr>
            <w:tcW w:w="2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2</w:t>
            </w:r>
          </w:p>
        </w:tc>
        <w:tc>
          <w:tcPr>
            <w:tcW w:w="2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1</w:t>
            </w:r>
          </w:p>
        </w:tc>
        <w:tc>
          <w:tcPr>
            <w:tcW w:w="2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</w:t>
            </w:r>
          </w:p>
        </w:tc>
        <w:tc>
          <w:tcPr>
            <w:tcW w:w="23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1</w:t>
            </w:r>
          </w:p>
        </w:tc>
        <w:tc>
          <w:tcPr>
            <w:tcW w:w="21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</w:t>
            </w:r>
          </w:p>
        </w:tc>
      </w:tr>
      <w:tr w:rsidR="00F97C71" w:rsidTr="00B24DC3">
        <w:trPr>
          <w:trHeight w:val="840"/>
        </w:trPr>
        <w:tc>
          <w:tcPr>
            <w:tcW w:w="20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of Reading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Last Wolf by Mini Grey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7F8E" w:rsidRDefault="00BF7F8E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 Sky Garden by Linda Sarah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Puffin Book of Fantastic First Poems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BF7F8E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Secret of Black Rock by Joe Todd-Stanton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Claude in the City</w:t>
            </w:r>
            <w:r w:rsidR="003B0727">
              <w:rPr>
                <w:sz w:val="20"/>
                <w:szCs w:val="20"/>
              </w:rPr>
              <w:t xml:space="preserve"> by Alex T Smith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7F8E" w:rsidRDefault="00BF7F8E" w:rsidP="00BF7F8E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up by Nathan Bryan</w:t>
            </w:r>
          </w:p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97C71" w:rsidTr="00B24DC3">
        <w:trPr>
          <w:trHeight w:val="840"/>
        </w:trPr>
        <w:tc>
          <w:tcPr>
            <w:tcW w:w="20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Spine Book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Rainbow Bear by Michael Morpurgo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Meerkat Mail by Emily </w:t>
            </w:r>
            <w:proofErr w:type="spellStart"/>
            <w:r>
              <w:rPr>
                <w:sz w:val="20"/>
                <w:szCs w:val="20"/>
              </w:rPr>
              <w:t>Gravett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Owl Who Was Afraid of the Dark by Jill Thomlinson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Rapunzel: A Rebel Fairytale by Bethan </w:t>
            </w:r>
            <w:proofErr w:type="spellStart"/>
            <w:r>
              <w:rPr>
                <w:sz w:val="20"/>
                <w:szCs w:val="20"/>
              </w:rPr>
              <w:t>Woolyin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Flower by John Light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Flat Stanley by Jeff Brown</w:t>
            </w:r>
          </w:p>
        </w:tc>
      </w:tr>
      <w:tr w:rsidR="00F97C71" w:rsidTr="00B24DC3">
        <w:trPr>
          <w:trHeight w:val="285"/>
        </w:trPr>
        <w:tc>
          <w:tcPr>
            <w:tcW w:w="20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Nelson Unit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</w:t>
            </w:r>
          </w:p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</w:t>
            </w:r>
          </w:p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7</w:t>
            </w:r>
          </w:p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SATs questions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9</w:t>
            </w:r>
          </w:p>
          <w:p w:rsidR="00F97C71" w:rsidRDefault="00F97C71" w:rsidP="00B24DC3">
            <w:pPr>
              <w:spacing w:before="240" w:after="240" w:line="233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10</w:t>
            </w:r>
          </w:p>
        </w:tc>
      </w:tr>
    </w:tbl>
    <w:p w:rsidR="00F97C71" w:rsidRDefault="00F97C71" w:rsidP="00F97C71">
      <w:pPr>
        <w:spacing w:before="240" w:after="240" w:line="233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97C71" w:rsidRDefault="00F97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sectPr w:rsidR="00F97C71">
      <w:pgSz w:w="16840" w:h="11910" w:orient="landscape"/>
      <w:pgMar w:top="1400" w:right="540" w:bottom="280" w:left="4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350" w:rsidRDefault="007D6350">
      <w:r>
        <w:separator/>
      </w:r>
    </w:p>
  </w:endnote>
  <w:endnote w:type="continuationSeparator" w:id="0">
    <w:p w:rsidR="007D6350" w:rsidRDefault="007D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350" w:rsidRDefault="007D6350">
      <w:r>
        <w:separator/>
      </w:r>
    </w:p>
  </w:footnote>
  <w:footnote w:type="continuationSeparator" w:id="0">
    <w:p w:rsidR="007D6350" w:rsidRDefault="007D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D4A" w:rsidRDefault="004974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8"/>
        <w:szCs w:val="28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4172648</wp:posOffset>
              </wp:positionH>
              <wp:positionV relativeFrom="page">
                <wp:posOffset>431142</wp:posOffset>
              </wp:positionV>
              <wp:extent cx="2346960" cy="254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77283" y="3657763"/>
                        <a:ext cx="23374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7D4A" w:rsidRDefault="00497416">
                          <w:pPr>
                            <w:spacing w:before="11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Year 2 VIPERS Progression Grid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328.55pt;margin-top:33.95pt;width:184.8pt;height:20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" filled="f" stroked="f">
              <v:textbox inset="0,0,0,0">
                <w:txbxContent>
                  <w:p w:rsidR="00257D4A" w:rsidRDefault="00497416">
                    <w:pPr>
                      <w:spacing w:before="11"/>
                      <w:ind w:left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Year 2 VIPERS Progression Grid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9463E"/>
    <w:multiLevelType w:val="multilevel"/>
    <w:tmpl w:val="0382E642"/>
    <w:lvl w:ilvl="0"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185" w:hanging="360"/>
      </w:pPr>
    </w:lvl>
    <w:lvl w:ilvl="3">
      <w:numFmt w:val="bullet"/>
      <w:lvlText w:val="•"/>
      <w:lvlJc w:val="left"/>
      <w:pPr>
        <w:ind w:left="2867" w:hanging="360"/>
      </w:pPr>
    </w:lvl>
    <w:lvl w:ilvl="4">
      <w:numFmt w:val="bullet"/>
      <w:lvlText w:val="•"/>
      <w:lvlJc w:val="left"/>
      <w:pPr>
        <w:ind w:left="3550" w:hanging="360"/>
      </w:pPr>
    </w:lvl>
    <w:lvl w:ilvl="5">
      <w:numFmt w:val="bullet"/>
      <w:lvlText w:val="•"/>
      <w:lvlJc w:val="left"/>
      <w:pPr>
        <w:ind w:left="4232" w:hanging="360"/>
      </w:pPr>
    </w:lvl>
    <w:lvl w:ilvl="6">
      <w:numFmt w:val="bullet"/>
      <w:lvlText w:val="•"/>
      <w:lvlJc w:val="left"/>
      <w:pPr>
        <w:ind w:left="4915" w:hanging="360"/>
      </w:pPr>
    </w:lvl>
    <w:lvl w:ilvl="7">
      <w:numFmt w:val="bullet"/>
      <w:lvlText w:val="•"/>
      <w:lvlJc w:val="left"/>
      <w:pPr>
        <w:ind w:left="5597" w:hanging="360"/>
      </w:pPr>
    </w:lvl>
    <w:lvl w:ilvl="8">
      <w:numFmt w:val="bullet"/>
      <w:lvlText w:val="•"/>
      <w:lvlJc w:val="left"/>
      <w:pPr>
        <w:ind w:left="6280" w:hanging="360"/>
      </w:pPr>
    </w:lvl>
  </w:abstractNum>
  <w:abstractNum w:abstractNumId="1" w15:restartNumberingAfterBreak="0">
    <w:nsid w:val="162076F3"/>
    <w:multiLevelType w:val="multilevel"/>
    <w:tmpl w:val="4C4694A4"/>
    <w:lvl w:ilvl="0">
      <w:numFmt w:val="bullet"/>
      <w:lvlText w:val="•"/>
      <w:lvlJc w:val="left"/>
      <w:pPr>
        <w:ind w:left="827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437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00" w:hanging="360"/>
      </w:pPr>
    </w:lvl>
    <w:lvl w:ilvl="8">
      <w:numFmt w:val="bullet"/>
      <w:lvlText w:val="•"/>
      <w:lvlJc w:val="left"/>
      <w:pPr>
        <w:ind w:left="6055" w:hanging="360"/>
      </w:pPr>
    </w:lvl>
  </w:abstractNum>
  <w:abstractNum w:abstractNumId="2" w15:restartNumberingAfterBreak="0">
    <w:nsid w:val="1F0A0BEC"/>
    <w:multiLevelType w:val="multilevel"/>
    <w:tmpl w:val="2A0E9FCE"/>
    <w:lvl w:ilvl="0"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185" w:hanging="360"/>
      </w:pPr>
    </w:lvl>
    <w:lvl w:ilvl="3">
      <w:numFmt w:val="bullet"/>
      <w:lvlText w:val="•"/>
      <w:lvlJc w:val="left"/>
      <w:pPr>
        <w:ind w:left="2867" w:hanging="360"/>
      </w:pPr>
    </w:lvl>
    <w:lvl w:ilvl="4">
      <w:numFmt w:val="bullet"/>
      <w:lvlText w:val="•"/>
      <w:lvlJc w:val="left"/>
      <w:pPr>
        <w:ind w:left="3550" w:hanging="360"/>
      </w:pPr>
    </w:lvl>
    <w:lvl w:ilvl="5">
      <w:numFmt w:val="bullet"/>
      <w:lvlText w:val="•"/>
      <w:lvlJc w:val="left"/>
      <w:pPr>
        <w:ind w:left="4232" w:hanging="360"/>
      </w:pPr>
    </w:lvl>
    <w:lvl w:ilvl="6">
      <w:numFmt w:val="bullet"/>
      <w:lvlText w:val="•"/>
      <w:lvlJc w:val="left"/>
      <w:pPr>
        <w:ind w:left="4915" w:hanging="360"/>
      </w:pPr>
    </w:lvl>
    <w:lvl w:ilvl="7">
      <w:numFmt w:val="bullet"/>
      <w:lvlText w:val="•"/>
      <w:lvlJc w:val="left"/>
      <w:pPr>
        <w:ind w:left="5597" w:hanging="360"/>
      </w:pPr>
    </w:lvl>
    <w:lvl w:ilvl="8">
      <w:numFmt w:val="bullet"/>
      <w:lvlText w:val="•"/>
      <w:lvlJc w:val="left"/>
      <w:pPr>
        <w:ind w:left="6280" w:hanging="360"/>
      </w:pPr>
    </w:lvl>
  </w:abstractNum>
  <w:abstractNum w:abstractNumId="3" w15:restartNumberingAfterBreak="0">
    <w:nsid w:val="29A67D24"/>
    <w:multiLevelType w:val="multilevel"/>
    <w:tmpl w:val="56B8424A"/>
    <w:lvl w:ilvl="0"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185" w:hanging="360"/>
      </w:pPr>
    </w:lvl>
    <w:lvl w:ilvl="3">
      <w:numFmt w:val="bullet"/>
      <w:lvlText w:val="•"/>
      <w:lvlJc w:val="left"/>
      <w:pPr>
        <w:ind w:left="2867" w:hanging="360"/>
      </w:pPr>
    </w:lvl>
    <w:lvl w:ilvl="4">
      <w:numFmt w:val="bullet"/>
      <w:lvlText w:val="•"/>
      <w:lvlJc w:val="left"/>
      <w:pPr>
        <w:ind w:left="3550" w:hanging="360"/>
      </w:pPr>
    </w:lvl>
    <w:lvl w:ilvl="5">
      <w:numFmt w:val="bullet"/>
      <w:lvlText w:val="•"/>
      <w:lvlJc w:val="left"/>
      <w:pPr>
        <w:ind w:left="4232" w:hanging="360"/>
      </w:pPr>
    </w:lvl>
    <w:lvl w:ilvl="6">
      <w:numFmt w:val="bullet"/>
      <w:lvlText w:val="•"/>
      <w:lvlJc w:val="left"/>
      <w:pPr>
        <w:ind w:left="4915" w:hanging="360"/>
      </w:pPr>
    </w:lvl>
    <w:lvl w:ilvl="7">
      <w:numFmt w:val="bullet"/>
      <w:lvlText w:val="•"/>
      <w:lvlJc w:val="left"/>
      <w:pPr>
        <w:ind w:left="5597" w:hanging="360"/>
      </w:pPr>
    </w:lvl>
    <w:lvl w:ilvl="8">
      <w:numFmt w:val="bullet"/>
      <w:lvlText w:val="•"/>
      <w:lvlJc w:val="left"/>
      <w:pPr>
        <w:ind w:left="6280" w:hanging="360"/>
      </w:pPr>
    </w:lvl>
  </w:abstractNum>
  <w:abstractNum w:abstractNumId="4" w15:restartNumberingAfterBreak="0">
    <w:nsid w:val="304326B7"/>
    <w:multiLevelType w:val="multilevel"/>
    <w:tmpl w:val="E9608E48"/>
    <w:lvl w:ilvl="0"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185" w:hanging="360"/>
      </w:pPr>
    </w:lvl>
    <w:lvl w:ilvl="3">
      <w:numFmt w:val="bullet"/>
      <w:lvlText w:val="•"/>
      <w:lvlJc w:val="left"/>
      <w:pPr>
        <w:ind w:left="2867" w:hanging="360"/>
      </w:pPr>
    </w:lvl>
    <w:lvl w:ilvl="4">
      <w:numFmt w:val="bullet"/>
      <w:lvlText w:val="•"/>
      <w:lvlJc w:val="left"/>
      <w:pPr>
        <w:ind w:left="3550" w:hanging="360"/>
      </w:pPr>
    </w:lvl>
    <w:lvl w:ilvl="5">
      <w:numFmt w:val="bullet"/>
      <w:lvlText w:val="•"/>
      <w:lvlJc w:val="left"/>
      <w:pPr>
        <w:ind w:left="4232" w:hanging="360"/>
      </w:pPr>
    </w:lvl>
    <w:lvl w:ilvl="6">
      <w:numFmt w:val="bullet"/>
      <w:lvlText w:val="•"/>
      <w:lvlJc w:val="left"/>
      <w:pPr>
        <w:ind w:left="4915" w:hanging="360"/>
      </w:pPr>
    </w:lvl>
    <w:lvl w:ilvl="7">
      <w:numFmt w:val="bullet"/>
      <w:lvlText w:val="•"/>
      <w:lvlJc w:val="left"/>
      <w:pPr>
        <w:ind w:left="5597" w:hanging="360"/>
      </w:pPr>
    </w:lvl>
    <w:lvl w:ilvl="8">
      <w:numFmt w:val="bullet"/>
      <w:lvlText w:val="•"/>
      <w:lvlJc w:val="left"/>
      <w:pPr>
        <w:ind w:left="6280" w:hanging="360"/>
      </w:pPr>
    </w:lvl>
  </w:abstractNum>
  <w:abstractNum w:abstractNumId="5" w15:restartNumberingAfterBreak="0">
    <w:nsid w:val="37A90A7C"/>
    <w:multiLevelType w:val="multilevel"/>
    <w:tmpl w:val="B44EC98C"/>
    <w:lvl w:ilvl="0">
      <w:numFmt w:val="bullet"/>
      <w:lvlText w:val="•"/>
      <w:lvlJc w:val="left"/>
      <w:pPr>
        <w:ind w:left="827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437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00" w:hanging="360"/>
      </w:pPr>
    </w:lvl>
    <w:lvl w:ilvl="8">
      <w:numFmt w:val="bullet"/>
      <w:lvlText w:val="•"/>
      <w:lvlJc w:val="left"/>
      <w:pPr>
        <w:ind w:left="6055" w:hanging="360"/>
      </w:pPr>
    </w:lvl>
  </w:abstractNum>
  <w:abstractNum w:abstractNumId="6" w15:restartNumberingAfterBreak="0">
    <w:nsid w:val="3C887B4F"/>
    <w:multiLevelType w:val="multilevel"/>
    <w:tmpl w:val="CD1C64DA"/>
    <w:lvl w:ilvl="0">
      <w:numFmt w:val="bullet"/>
      <w:lvlText w:val="•"/>
      <w:lvlJc w:val="left"/>
      <w:pPr>
        <w:ind w:left="827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437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00" w:hanging="360"/>
      </w:pPr>
    </w:lvl>
    <w:lvl w:ilvl="8">
      <w:numFmt w:val="bullet"/>
      <w:lvlText w:val="•"/>
      <w:lvlJc w:val="left"/>
      <w:pPr>
        <w:ind w:left="6055" w:hanging="360"/>
      </w:pPr>
    </w:lvl>
  </w:abstractNum>
  <w:abstractNum w:abstractNumId="7" w15:restartNumberingAfterBreak="0">
    <w:nsid w:val="40AF2F08"/>
    <w:multiLevelType w:val="multilevel"/>
    <w:tmpl w:val="1130D5D6"/>
    <w:lvl w:ilvl="0">
      <w:numFmt w:val="bullet"/>
      <w:lvlText w:val="•"/>
      <w:lvlJc w:val="left"/>
      <w:pPr>
        <w:ind w:left="827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437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00" w:hanging="360"/>
      </w:pPr>
    </w:lvl>
    <w:lvl w:ilvl="8">
      <w:numFmt w:val="bullet"/>
      <w:lvlText w:val="•"/>
      <w:lvlJc w:val="left"/>
      <w:pPr>
        <w:ind w:left="6055" w:hanging="360"/>
      </w:pPr>
    </w:lvl>
  </w:abstractNum>
  <w:abstractNum w:abstractNumId="8" w15:restartNumberingAfterBreak="0">
    <w:nsid w:val="632B388F"/>
    <w:multiLevelType w:val="multilevel"/>
    <w:tmpl w:val="2670E7DA"/>
    <w:lvl w:ilvl="0">
      <w:numFmt w:val="bullet"/>
      <w:lvlText w:val="•"/>
      <w:lvlJc w:val="left"/>
      <w:pPr>
        <w:ind w:left="827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437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00" w:hanging="360"/>
      </w:pPr>
    </w:lvl>
    <w:lvl w:ilvl="8">
      <w:numFmt w:val="bullet"/>
      <w:lvlText w:val="•"/>
      <w:lvlJc w:val="left"/>
      <w:pPr>
        <w:ind w:left="6055" w:hanging="360"/>
      </w:pPr>
    </w:lvl>
  </w:abstractNum>
  <w:abstractNum w:abstractNumId="9" w15:restartNumberingAfterBreak="0">
    <w:nsid w:val="72296C25"/>
    <w:multiLevelType w:val="multilevel"/>
    <w:tmpl w:val="10E0C4A0"/>
    <w:lvl w:ilvl="0">
      <w:numFmt w:val="bullet"/>
      <w:lvlText w:val="•"/>
      <w:lvlJc w:val="left"/>
      <w:pPr>
        <w:ind w:left="827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437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00" w:hanging="360"/>
      </w:pPr>
    </w:lvl>
    <w:lvl w:ilvl="8">
      <w:numFmt w:val="bullet"/>
      <w:lvlText w:val="•"/>
      <w:lvlJc w:val="left"/>
      <w:pPr>
        <w:ind w:left="6055" w:hanging="360"/>
      </w:pPr>
    </w:lvl>
  </w:abstractNum>
  <w:abstractNum w:abstractNumId="10" w15:restartNumberingAfterBreak="0">
    <w:nsid w:val="74CF08CA"/>
    <w:multiLevelType w:val="multilevel"/>
    <w:tmpl w:val="B1AA74A6"/>
    <w:lvl w:ilvl="0"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185" w:hanging="360"/>
      </w:pPr>
    </w:lvl>
    <w:lvl w:ilvl="3">
      <w:numFmt w:val="bullet"/>
      <w:lvlText w:val="•"/>
      <w:lvlJc w:val="left"/>
      <w:pPr>
        <w:ind w:left="2867" w:hanging="360"/>
      </w:pPr>
    </w:lvl>
    <w:lvl w:ilvl="4">
      <w:numFmt w:val="bullet"/>
      <w:lvlText w:val="•"/>
      <w:lvlJc w:val="left"/>
      <w:pPr>
        <w:ind w:left="3550" w:hanging="360"/>
      </w:pPr>
    </w:lvl>
    <w:lvl w:ilvl="5">
      <w:numFmt w:val="bullet"/>
      <w:lvlText w:val="•"/>
      <w:lvlJc w:val="left"/>
      <w:pPr>
        <w:ind w:left="4232" w:hanging="360"/>
      </w:pPr>
    </w:lvl>
    <w:lvl w:ilvl="6">
      <w:numFmt w:val="bullet"/>
      <w:lvlText w:val="•"/>
      <w:lvlJc w:val="left"/>
      <w:pPr>
        <w:ind w:left="4915" w:hanging="360"/>
      </w:pPr>
    </w:lvl>
    <w:lvl w:ilvl="7">
      <w:numFmt w:val="bullet"/>
      <w:lvlText w:val="•"/>
      <w:lvlJc w:val="left"/>
      <w:pPr>
        <w:ind w:left="5597" w:hanging="360"/>
      </w:pPr>
    </w:lvl>
    <w:lvl w:ilvl="8">
      <w:numFmt w:val="bullet"/>
      <w:lvlText w:val="•"/>
      <w:lvlJc w:val="left"/>
      <w:pPr>
        <w:ind w:left="6280" w:hanging="360"/>
      </w:pPr>
    </w:lvl>
  </w:abstractNum>
  <w:abstractNum w:abstractNumId="11" w15:restartNumberingAfterBreak="0">
    <w:nsid w:val="7FD44BB9"/>
    <w:multiLevelType w:val="multilevel"/>
    <w:tmpl w:val="93B2B4B6"/>
    <w:lvl w:ilvl="0"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185" w:hanging="360"/>
      </w:pPr>
    </w:lvl>
    <w:lvl w:ilvl="3">
      <w:numFmt w:val="bullet"/>
      <w:lvlText w:val="•"/>
      <w:lvlJc w:val="left"/>
      <w:pPr>
        <w:ind w:left="2867" w:hanging="360"/>
      </w:pPr>
    </w:lvl>
    <w:lvl w:ilvl="4">
      <w:numFmt w:val="bullet"/>
      <w:lvlText w:val="•"/>
      <w:lvlJc w:val="left"/>
      <w:pPr>
        <w:ind w:left="3550" w:hanging="360"/>
      </w:pPr>
    </w:lvl>
    <w:lvl w:ilvl="5">
      <w:numFmt w:val="bullet"/>
      <w:lvlText w:val="•"/>
      <w:lvlJc w:val="left"/>
      <w:pPr>
        <w:ind w:left="4232" w:hanging="360"/>
      </w:pPr>
    </w:lvl>
    <w:lvl w:ilvl="6">
      <w:numFmt w:val="bullet"/>
      <w:lvlText w:val="•"/>
      <w:lvlJc w:val="left"/>
      <w:pPr>
        <w:ind w:left="4915" w:hanging="360"/>
      </w:pPr>
    </w:lvl>
    <w:lvl w:ilvl="7">
      <w:numFmt w:val="bullet"/>
      <w:lvlText w:val="•"/>
      <w:lvlJc w:val="left"/>
      <w:pPr>
        <w:ind w:left="5597" w:hanging="360"/>
      </w:pPr>
    </w:lvl>
    <w:lvl w:ilvl="8">
      <w:numFmt w:val="bullet"/>
      <w:lvlText w:val="•"/>
      <w:lvlJc w:val="left"/>
      <w:pPr>
        <w:ind w:left="6280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4A"/>
    <w:rsid w:val="00192A09"/>
    <w:rsid w:val="00257D4A"/>
    <w:rsid w:val="003712E1"/>
    <w:rsid w:val="003B0727"/>
    <w:rsid w:val="003F4459"/>
    <w:rsid w:val="00497416"/>
    <w:rsid w:val="00514679"/>
    <w:rsid w:val="006E448C"/>
    <w:rsid w:val="00726E2D"/>
    <w:rsid w:val="007D6350"/>
    <w:rsid w:val="009155FC"/>
    <w:rsid w:val="009F59CC"/>
    <w:rsid w:val="00BF7F8E"/>
    <w:rsid w:val="00C9669B"/>
    <w:rsid w:val="00F9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AAAF"/>
  <w15:docId w15:val="{9F93F131-7E58-4FF8-A427-35723428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4mVnS+HvRWYCXY6/qxvV1vZJQ==">CgMxLjA4AHIhMXRUbjQ0RVV0VFVMd0NqVWZ2ejd6Y1dIeG55RHUwdWdJ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1067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St Michaels</dc:creator>
  <cp:lastModifiedBy>erussell</cp:lastModifiedBy>
  <cp:revision>10</cp:revision>
  <dcterms:created xsi:type="dcterms:W3CDTF">2024-02-28T10:52:00Z</dcterms:created>
  <dcterms:modified xsi:type="dcterms:W3CDTF">2024-08-18T11:12:00Z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2016</vt:lpwstr>
  </property>
</Properties>
</file>