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7771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07C018A6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6F7E4FAD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5BC3829A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7676375E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303700CB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49263819" w14:textId="77777777" w:rsidR="00A23725" w:rsidRPr="001D0CF2" w:rsidRDefault="001D0CF2" w:rsidP="00A23725">
      <w:pPr>
        <w:jc w:val="center"/>
        <w:rPr>
          <w:rFonts w:eastAsiaTheme="majorEastAsia" w:cs="Arial"/>
          <w:b/>
          <w:sz w:val="72"/>
          <w:szCs w:val="72"/>
          <w:lang w:eastAsia="ja-JP"/>
        </w:rPr>
      </w:pPr>
      <w:bookmarkStart w:id="0" w:name="_Peafowl_and_the"/>
      <w:bookmarkStart w:id="1" w:name="_Section_1"/>
      <w:bookmarkStart w:id="2" w:name="_Legislative_framework"/>
      <w:bookmarkStart w:id="3" w:name="_Legal_framework"/>
      <w:bookmarkEnd w:id="0"/>
      <w:bookmarkEnd w:id="1"/>
      <w:bookmarkEnd w:id="2"/>
      <w:bookmarkEnd w:id="3"/>
      <w:r w:rsidRPr="001D0CF2">
        <w:rPr>
          <w:rFonts w:eastAsiaTheme="majorEastAsia" w:cs="Arial"/>
          <w:b/>
          <w:sz w:val="72"/>
          <w:szCs w:val="72"/>
          <w:lang w:eastAsia="ja-JP"/>
        </w:rPr>
        <w:t>Cotton End Forest School</w:t>
      </w:r>
    </w:p>
    <w:p w14:paraId="5A42F471" w14:textId="77777777" w:rsidR="00A23725" w:rsidRDefault="00A23725" w:rsidP="00A23725">
      <w:pPr>
        <w:jc w:val="center"/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55A87954" w14:textId="77777777" w:rsidR="00A23725" w:rsidRPr="00F165AD" w:rsidRDefault="009932ED" w:rsidP="00A23725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Social Media Code of Conduct for Parents </w:t>
      </w:r>
    </w:p>
    <w:p w14:paraId="3B436308" w14:textId="77777777" w:rsidR="00A23725" w:rsidRDefault="00A23725" w:rsidP="00A23725">
      <w:pPr>
        <w:jc w:val="center"/>
        <w:rPr>
          <w:rFonts w:eastAsiaTheme="majorEastAsia" w:cs="Arial"/>
          <w:color w:val="2F5496" w:themeColor="accent1" w:themeShade="BF"/>
          <w:sz w:val="80"/>
          <w:szCs w:val="80"/>
          <w:lang w:val="en-US" w:eastAsia="ja-JP"/>
        </w:rPr>
      </w:pPr>
    </w:p>
    <w:p w14:paraId="233B09BE" w14:textId="77777777" w:rsidR="00A23725" w:rsidRDefault="00A23725" w:rsidP="00A23725">
      <w:pPr>
        <w:jc w:val="center"/>
        <w:rPr>
          <w:rFonts w:eastAsiaTheme="majorEastAsia" w:cs="Arial"/>
          <w:color w:val="2F5496" w:themeColor="accent1" w:themeShade="BF"/>
          <w:sz w:val="80"/>
          <w:szCs w:val="80"/>
          <w:lang w:val="en-US" w:eastAsia="ja-JP"/>
        </w:rPr>
      </w:pPr>
    </w:p>
    <w:p w14:paraId="2AF17DB7" w14:textId="77777777" w:rsidR="00A23725" w:rsidRDefault="00A23725" w:rsidP="00A23725">
      <w:pPr>
        <w:jc w:val="center"/>
        <w:rPr>
          <w:rFonts w:eastAsiaTheme="majorEastAsia" w:cs="Arial"/>
          <w:color w:val="2F5496" w:themeColor="accent1" w:themeShade="BF"/>
          <w:sz w:val="80"/>
          <w:szCs w:val="80"/>
          <w:lang w:val="en-US" w:eastAsia="ja-JP"/>
        </w:rPr>
      </w:pPr>
    </w:p>
    <w:p w14:paraId="0D709818" w14:textId="77777777" w:rsidR="00A23725" w:rsidRDefault="00822C03" w:rsidP="00A23725">
      <w:pPr>
        <w:rPr>
          <w:rFonts w:eastAsiaTheme="majorEastAsia" w:cs="Arial"/>
          <w:sz w:val="80"/>
          <w:szCs w:val="80"/>
          <w:lang w:val="en-US" w:eastAsia="ja-JP"/>
        </w:rPr>
      </w:pPr>
      <w:r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EEA507C" wp14:editId="2E1E8BB3">
                <wp:simplePos x="0" y="0"/>
                <wp:positionH relativeFrom="column">
                  <wp:posOffset>-167054</wp:posOffset>
                </wp:positionH>
                <wp:positionV relativeFrom="paragraph">
                  <wp:posOffset>452169</wp:posOffset>
                </wp:positionV>
                <wp:extent cx="2291080" cy="835269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835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542F5" w14:textId="3194ACF0" w:rsidR="00025E76" w:rsidRDefault="00A23725" w:rsidP="00A23725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1D0CF2">
                              <w:rPr>
                                <w:rFonts w:cs="Arial"/>
                                <w:sz w:val="20"/>
                              </w:rPr>
                              <w:t>May</w:t>
                            </w:r>
                            <w:r w:rsidR="009932ED">
                              <w:rPr>
                                <w:rFonts w:cs="Arial"/>
                                <w:sz w:val="20"/>
                              </w:rPr>
                              <w:t xml:space="preserve"> 20</w:t>
                            </w:r>
                            <w:r w:rsidR="00E04AAF">
                              <w:rPr>
                                <w:rFonts w:cs="Arial"/>
                                <w:sz w:val="20"/>
                              </w:rPr>
                              <w:t>24</w:t>
                            </w:r>
                          </w:p>
                          <w:p w14:paraId="787F0166" w14:textId="3E678BF3" w:rsidR="00025E76" w:rsidRPr="00000162" w:rsidRDefault="00025E76" w:rsidP="00A23725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Review </w:t>
                            </w:r>
                            <w:r w:rsidR="00E04AAF">
                              <w:rPr>
                                <w:rFonts w:cs="Arial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214525">
                              <w:rPr>
                                <w:rFonts w:cs="Arial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5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15pt;margin-top:35.6pt;width:180.4pt;height:65.75pt;z-index:2516689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" stroked="f">
                <v:textbox>
                  <w:txbxContent>
                    <w:p w14:paraId="6EA542F5" w14:textId="3194ACF0" w:rsidR="00025E76" w:rsidRDefault="00A23725" w:rsidP="00A23725">
                      <w:pP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1D0CF2">
                        <w:rPr>
                          <w:rFonts w:cs="Arial"/>
                          <w:sz w:val="20"/>
                        </w:rPr>
                        <w:t>May</w:t>
                      </w:r>
                      <w:r w:rsidR="009932ED">
                        <w:rPr>
                          <w:rFonts w:cs="Arial"/>
                          <w:sz w:val="20"/>
                        </w:rPr>
                        <w:t xml:space="preserve"> 20</w:t>
                      </w:r>
                      <w:r w:rsidR="00E04AAF">
                        <w:rPr>
                          <w:rFonts w:cs="Arial"/>
                          <w:sz w:val="20"/>
                        </w:rPr>
                        <w:t>24</w:t>
                      </w:r>
                    </w:p>
                    <w:p w14:paraId="787F0166" w14:textId="3E678BF3" w:rsidR="00025E76" w:rsidRPr="00000162" w:rsidRDefault="00025E76" w:rsidP="00A23725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Review </w:t>
                      </w:r>
                      <w:r w:rsidR="00E04AAF">
                        <w:rPr>
                          <w:rFonts w:cs="Arial"/>
                          <w:sz w:val="20"/>
                        </w:rPr>
                        <w:t>May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214525">
                        <w:rPr>
                          <w:rFonts w:cs="Arial"/>
                          <w:sz w:val="2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87968E" w14:textId="77777777" w:rsidR="00A23725" w:rsidRPr="000E4563" w:rsidRDefault="00A23725" w:rsidP="00A23725">
      <w:pPr>
        <w:rPr>
          <w:rFonts w:eastAsiaTheme="majorEastAsia" w:cs="Arial"/>
          <w:sz w:val="80"/>
          <w:szCs w:val="80"/>
          <w:lang w:val="en-US" w:eastAsia="ja-JP"/>
        </w:rPr>
        <w:sectPr w:rsidR="00A23725" w:rsidRPr="000E4563" w:rsidSect="00A237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564" w:footer="708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pgNumType w:start="0"/>
          <w:cols w:space="708"/>
          <w:titlePg/>
          <w:docGrid w:linePitch="360"/>
        </w:sectPr>
      </w:pPr>
    </w:p>
    <w:p w14:paraId="73A78426" w14:textId="77777777" w:rsidR="00A23725" w:rsidRPr="00F165AD" w:rsidRDefault="00A23725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/>
          <w:sz w:val="32"/>
        </w:rPr>
      </w:pPr>
      <w:r w:rsidRPr="00F165AD">
        <w:rPr>
          <w:rFonts w:ascii="Arial" w:hAnsi="Arial" w:cs="Arial"/>
          <w:b/>
          <w:sz w:val="32"/>
        </w:rPr>
        <w:lastRenderedPageBreak/>
        <w:t>Contents:</w:t>
      </w:r>
    </w:p>
    <w:p w14:paraId="7C859957" w14:textId="77777777" w:rsidR="00A23725" w:rsidRPr="00237825" w:rsidRDefault="00947477" w:rsidP="00CC2DFA">
      <w:pPr>
        <w:spacing w:before="240" w:line="240" w:lineRule="auto"/>
        <w:ind w:left="717"/>
        <w:rPr>
          <w:rStyle w:val="Hyperlink"/>
          <w:rFonts w:cs="Arial"/>
          <w:sz w:val="14"/>
        </w:rPr>
      </w:pPr>
      <w:r>
        <w:rPr>
          <w:rFonts w:cs="Arial"/>
        </w:rPr>
        <w:fldChar w:fldCharType="begin"/>
      </w:r>
      <w:r w:rsidR="003D46BD">
        <w:rPr>
          <w:rFonts w:cs="Arial"/>
        </w:rPr>
        <w:instrText>HYPERLINK  \l "_Statement_of_intent_1"</w:instrText>
      </w:r>
      <w:r>
        <w:rPr>
          <w:rFonts w:cs="Arial"/>
        </w:rPr>
        <w:fldChar w:fldCharType="separate"/>
      </w:r>
      <w:r w:rsidR="00A23725" w:rsidRPr="00237825">
        <w:rPr>
          <w:rStyle w:val="Hyperlink"/>
          <w:rFonts w:cs="Arial"/>
        </w:rPr>
        <w:t>Statement of intent</w:t>
      </w:r>
      <w:bookmarkStart w:id="6" w:name="b"/>
    </w:p>
    <w:p w14:paraId="2C58A268" w14:textId="77777777" w:rsidR="00A23725" w:rsidRPr="003D46BD" w:rsidRDefault="00947477" w:rsidP="00A23725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fldChar w:fldCharType="begin"/>
      </w:r>
      <w:r w:rsidR="003D46BD">
        <w:rPr>
          <w:rFonts w:ascii="Arial" w:hAnsi="Arial" w:cs="Arial"/>
        </w:rPr>
        <w:instrText xml:space="preserve"> HYPERLINK  \l "_Legal_framework_1" </w:instrText>
      </w:r>
      <w:r>
        <w:rPr>
          <w:rFonts w:ascii="Arial" w:hAnsi="Arial" w:cs="Arial"/>
        </w:rPr>
        <w:fldChar w:fldCharType="separate"/>
      </w:r>
      <w:r w:rsidR="00A23725" w:rsidRPr="003D46BD">
        <w:rPr>
          <w:rStyle w:val="Hyperlink"/>
          <w:rFonts w:ascii="Arial" w:hAnsi="Arial" w:cs="Arial"/>
        </w:rPr>
        <w:t xml:space="preserve">Legal framework </w:t>
      </w:r>
    </w:p>
    <w:p w14:paraId="5F5B36BD" w14:textId="77777777" w:rsidR="009932ED" w:rsidRDefault="00947477" w:rsidP="00A23725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w:anchor="_E-safety_and_social" w:history="1">
        <w:r w:rsidR="009932ED" w:rsidRPr="003D46BD">
          <w:rPr>
            <w:rStyle w:val="Hyperlink"/>
            <w:rFonts w:ascii="Arial" w:hAnsi="Arial" w:cs="Arial"/>
          </w:rPr>
          <w:t>E-safety and social media conduct</w:t>
        </w:r>
      </w:hyperlink>
    </w:p>
    <w:p w14:paraId="494FCB06" w14:textId="77777777" w:rsidR="009932ED" w:rsidRDefault="00182560" w:rsidP="00A23725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rPr>
          <w:rFonts w:ascii="Arial" w:hAnsi="Arial" w:cs="Arial"/>
        </w:rPr>
      </w:pPr>
      <w:hyperlink w:anchor="_Online_messaging" w:history="1">
        <w:r w:rsidR="009932ED" w:rsidRPr="003D46BD">
          <w:rPr>
            <w:rStyle w:val="Hyperlink"/>
            <w:rFonts w:ascii="Arial" w:hAnsi="Arial" w:cs="Arial"/>
          </w:rPr>
          <w:t>Online messaging</w:t>
        </w:r>
      </w:hyperlink>
    </w:p>
    <w:p w14:paraId="152C8145" w14:textId="77777777" w:rsidR="00A23725" w:rsidRPr="009932ED" w:rsidRDefault="00182560" w:rsidP="001832FE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rPr>
          <w:rFonts w:ascii="Arial" w:hAnsi="Arial" w:cs="Arial"/>
        </w:rPr>
      </w:pPr>
      <w:hyperlink w:anchor="_Monitoring_and_review" w:history="1">
        <w:r w:rsidR="009932ED" w:rsidRPr="003D46BD">
          <w:rPr>
            <w:rStyle w:val="Hyperlink"/>
            <w:rFonts w:ascii="Arial" w:hAnsi="Arial" w:cs="Arial"/>
          </w:rPr>
          <w:t>Monitoring and review</w:t>
        </w:r>
      </w:hyperlink>
    </w:p>
    <w:p w14:paraId="72BC41D9" w14:textId="5B47CA65" w:rsidR="00A23725" w:rsidRPr="00F165AD" w:rsidRDefault="00A23725" w:rsidP="00A23725">
      <w:pPr>
        <w:spacing w:line="320" w:lineRule="exact"/>
        <w:rPr>
          <w:rFonts w:cs="Arial"/>
        </w:rPr>
      </w:pPr>
    </w:p>
    <w:p w14:paraId="3B370FD4" w14:textId="77777777" w:rsidR="00A23725" w:rsidRPr="00F165AD" w:rsidRDefault="00A23725" w:rsidP="00A23725">
      <w:pPr>
        <w:rPr>
          <w:rFonts w:cs="Arial"/>
          <w:sz w:val="32"/>
          <w:szCs w:val="32"/>
        </w:rPr>
      </w:pPr>
    </w:p>
    <w:p w14:paraId="4A67045E" w14:textId="77777777" w:rsidR="00A23725" w:rsidRPr="00F165AD" w:rsidRDefault="00A23725" w:rsidP="00A23725">
      <w:pPr>
        <w:rPr>
          <w:rFonts w:cs="Arial"/>
          <w:sz w:val="32"/>
          <w:szCs w:val="32"/>
        </w:rPr>
      </w:pPr>
      <w:r w:rsidRPr="00F165AD">
        <w:rPr>
          <w:rFonts w:cs="Arial"/>
          <w:sz w:val="32"/>
          <w:szCs w:val="32"/>
        </w:rPr>
        <w:br w:type="page"/>
      </w:r>
      <w:bookmarkStart w:id="7" w:name="_Statement_of_Intent"/>
      <w:bookmarkEnd w:id="7"/>
    </w:p>
    <w:p w14:paraId="6D1F6782" w14:textId="77777777" w:rsidR="00A23725" w:rsidRPr="00260C74" w:rsidRDefault="00A23725" w:rsidP="00A23725">
      <w:pPr>
        <w:pStyle w:val="Heading2"/>
        <w:numPr>
          <w:ilvl w:val="0"/>
          <w:numId w:val="0"/>
        </w:numPr>
        <w:spacing w:after="200"/>
        <w:ind w:left="578" w:hanging="578"/>
        <w:jc w:val="both"/>
        <w:rPr>
          <w:rFonts w:asciiTheme="minorHAnsi" w:hAnsiTheme="minorHAnsi" w:cstheme="minorHAnsi"/>
          <w:b/>
          <w:sz w:val="28"/>
          <w:szCs w:val="22"/>
        </w:rPr>
      </w:pPr>
      <w:bookmarkStart w:id="8" w:name="_Statement_of_intent_1"/>
      <w:bookmarkStart w:id="9" w:name="statment"/>
      <w:bookmarkStart w:id="10" w:name="statement"/>
      <w:bookmarkEnd w:id="8"/>
      <w:r>
        <w:rPr>
          <w:rFonts w:asciiTheme="minorHAnsi" w:hAnsiTheme="minorHAnsi" w:cstheme="minorHAnsi"/>
          <w:b/>
          <w:sz w:val="28"/>
          <w:szCs w:val="22"/>
        </w:rPr>
        <w:lastRenderedPageBreak/>
        <w:t xml:space="preserve">Statement of intent </w:t>
      </w:r>
    </w:p>
    <w:bookmarkEnd w:id="9"/>
    <w:bookmarkEnd w:id="10"/>
    <w:p w14:paraId="68D2CC80" w14:textId="77777777" w:rsidR="00E00947" w:rsidRDefault="001D0CF2" w:rsidP="002A2FF3">
      <w:pPr>
        <w:jc w:val="both"/>
      </w:pPr>
      <w:r w:rsidRPr="001D0CF2">
        <w:t xml:space="preserve">Cotton End Forest School </w:t>
      </w:r>
      <w:r w:rsidR="00D367B4">
        <w:t xml:space="preserve">understands the benefits of using social media; however, if misused, the school community can be negatively affected, such as </w:t>
      </w:r>
      <w:r w:rsidR="00CC2DFA">
        <w:t>damage to</w:t>
      </w:r>
      <w:r w:rsidR="00D367B4">
        <w:t xml:space="preserve"> the school’s reputation. </w:t>
      </w:r>
    </w:p>
    <w:p w14:paraId="79FC4874" w14:textId="77777777" w:rsidR="00D367B4" w:rsidRDefault="00D367B4" w:rsidP="002A2FF3">
      <w:pPr>
        <w:jc w:val="both"/>
      </w:pPr>
      <w:r>
        <w:t xml:space="preserve">This code of conduct sets out clear procedures for how we expect parents to conduct themselves on social media and when using messenger apps, such as WhatsApp. </w:t>
      </w:r>
    </w:p>
    <w:p w14:paraId="5E7470F1" w14:textId="77777777" w:rsidR="00E00947" w:rsidRDefault="00E00947" w:rsidP="002A2FF3">
      <w:pPr>
        <w:jc w:val="both"/>
      </w:pPr>
      <w:r>
        <w:t xml:space="preserve">We ask that parents read this document, complete the declaration form and ensure that they always act in accordance with the stipulations detailed below. </w:t>
      </w:r>
    </w:p>
    <w:p w14:paraId="341DAF7C" w14:textId="77777777" w:rsidR="00A23725" w:rsidRDefault="00A23725" w:rsidP="00A23725">
      <w:pPr>
        <w:jc w:val="both"/>
      </w:pPr>
    </w:p>
    <w:p w14:paraId="71E1EB08" w14:textId="77777777" w:rsidR="00A23725" w:rsidRDefault="00A23725" w:rsidP="00A23725">
      <w:pPr>
        <w:ind w:left="417"/>
        <w:jc w:val="both"/>
      </w:pPr>
    </w:p>
    <w:p w14:paraId="03027A96" w14:textId="77777777" w:rsidR="00A23725" w:rsidRDefault="00A23725" w:rsidP="00A23725">
      <w:pPr>
        <w:ind w:left="417"/>
        <w:jc w:val="both"/>
      </w:pPr>
    </w:p>
    <w:p w14:paraId="11257688" w14:textId="77777777" w:rsidR="00A23725" w:rsidRDefault="00A23725" w:rsidP="00A23725">
      <w:pPr>
        <w:ind w:left="417"/>
        <w:jc w:val="both"/>
      </w:pPr>
    </w:p>
    <w:p w14:paraId="6540EF10" w14:textId="77777777" w:rsidR="00A23725" w:rsidRDefault="00A23725" w:rsidP="00A23725">
      <w:pPr>
        <w:ind w:left="417"/>
        <w:jc w:val="both"/>
      </w:pPr>
    </w:p>
    <w:p w14:paraId="07201760" w14:textId="77777777" w:rsidR="00A23725" w:rsidRDefault="00A23725" w:rsidP="00E00947">
      <w:pPr>
        <w:jc w:val="both"/>
      </w:pPr>
    </w:p>
    <w:p w14:paraId="61F1371C" w14:textId="77777777" w:rsidR="00A23725" w:rsidRDefault="00A23725" w:rsidP="00A23725">
      <w:pPr>
        <w:jc w:val="both"/>
      </w:pPr>
    </w:p>
    <w:p w14:paraId="7DDC2534" w14:textId="77777777" w:rsidR="00A23725" w:rsidRDefault="00A23725" w:rsidP="00A23725">
      <w:pPr>
        <w:jc w:val="both"/>
      </w:pPr>
    </w:p>
    <w:p w14:paraId="018C3BA6" w14:textId="77777777" w:rsidR="00A23725" w:rsidRDefault="00A23725" w:rsidP="00A23725">
      <w:pPr>
        <w:jc w:val="both"/>
      </w:pPr>
    </w:p>
    <w:p w14:paraId="7BD8F73D" w14:textId="77777777" w:rsidR="00A23725" w:rsidRDefault="00A23725" w:rsidP="00A23725">
      <w:pPr>
        <w:jc w:val="both"/>
        <w:sectPr w:rsidR="00A23725" w:rsidSect="00A23725">
          <w:pgSz w:w="11906" w:h="16838"/>
          <w:pgMar w:top="1440" w:right="1440" w:bottom="1440" w:left="1440" w:header="709" w:footer="709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pgNumType w:start="0"/>
          <w:cols w:space="708"/>
          <w:docGrid w:linePitch="360"/>
        </w:sectPr>
      </w:pPr>
    </w:p>
    <w:p w14:paraId="4D91D83F" w14:textId="77777777" w:rsidR="00A23725" w:rsidRPr="00223A05" w:rsidRDefault="00A23725" w:rsidP="00A4565C">
      <w:pPr>
        <w:pStyle w:val="Heading10"/>
        <w:numPr>
          <w:ilvl w:val="0"/>
          <w:numId w:val="4"/>
        </w:numPr>
      </w:pPr>
      <w:bookmarkStart w:id="11" w:name="_Legal_framework_1"/>
      <w:bookmarkEnd w:id="11"/>
      <w:r w:rsidRPr="00223A05">
        <w:lastRenderedPageBreak/>
        <w:t>Legal framework</w:t>
      </w:r>
    </w:p>
    <w:p w14:paraId="6F21BC48" w14:textId="77777777" w:rsidR="00A23725" w:rsidRDefault="00A23725" w:rsidP="00C52873">
      <w:pPr>
        <w:pStyle w:val="TSB-Level2Numbers"/>
      </w:pPr>
      <w:r>
        <w:t xml:space="preserve">This </w:t>
      </w:r>
      <w:r w:rsidR="002A2FF3">
        <w:t>document</w:t>
      </w:r>
      <w:r>
        <w:t xml:space="preserve"> has due regard to</w:t>
      </w:r>
      <w:r w:rsidR="00BB2368">
        <w:t xml:space="preserve"> all relevant</w:t>
      </w:r>
      <w:r>
        <w:t xml:space="preserve"> legislation and statutory guidance including, but not limited to, the following:</w:t>
      </w:r>
    </w:p>
    <w:p w14:paraId="7C40F65C" w14:textId="77777777" w:rsidR="00A23725" w:rsidRDefault="002A2FF3" w:rsidP="00A23725">
      <w:pPr>
        <w:pStyle w:val="TSB-PolicyBullets"/>
        <w:spacing w:line="240" w:lineRule="auto"/>
      </w:pPr>
      <w:r>
        <w:t xml:space="preserve">Data Protection Act 2018 </w:t>
      </w:r>
    </w:p>
    <w:p w14:paraId="63383050" w14:textId="77777777" w:rsidR="002A2FF3" w:rsidRDefault="002A2FF3" w:rsidP="00A23725">
      <w:pPr>
        <w:pStyle w:val="TSB-PolicyBullets"/>
        <w:spacing w:line="240" w:lineRule="auto"/>
      </w:pPr>
      <w:r>
        <w:t>The General Data Protection Regulation 2018</w:t>
      </w:r>
    </w:p>
    <w:p w14:paraId="7DA267DE" w14:textId="77777777" w:rsidR="002A2FF3" w:rsidRDefault="002A2FF3" w:rsidP="002A2FF3">
      <w:pPr>
        <w:pStyle w:val="TSB-PolicyBullets"/>
        <w:spacing w:line="240" w:lineRule="auto"/>
      </w:pPr>
      <w:r>
        <w:t>Protection of Freedoms Act 2012</w:t>
      </w:r>
    </w:p>
    <w:p w14:paraId="5A77A4AF" w14:textId="77777777" w:rsidR="00A23725" w:rsidRDefault="00A23725" w:rsidP="00C52873">
      <w:pPr>
        <w:pStyle w:val="TSB-Level2Numbers"/>
      </w:pPr>
      <w:r>
        <w:t xml:space="preserve">This </w:t>
      </w:r>
      <w:r w:rsidR="002A2FF3">
        <w:t>document</w:t>
      </w:r>
      <w:r>
        <w:t xml:space="preserve"> operates in conjunction with the following school policies:</w:t>
      </w:r>
    </w:p>
    <w:p w14:paraId="3AF5C34A" w14:textId="77777777" w:rsidR="00A23725" w:rsidRPr="001D0CF2" w:rsidRDefault="002A2FF3" w:rsidP="00A23725">
      <w:pPr>
        <w:pStyle w:val="TSB-PolicyBullets"/>
        <w:spacing w:line="240" w:lineRule="auto"/>
      </w:pPr>
      <w:r w:rsidRPr="001D0CF2">
        <w:t xml:space="preserve">Complaints Procedure Policy </w:t>
      </w:r>
    </w:p>
    <w:p w14:paraId="0151AF13" w14:textId="77777777" w:rsidR="00A23725" w:rsidRPr="001D0CF2" w:rsidRDefault="002A2FF3" w:rsidP="00911DA2">
      <w:pPr>
        <w:pStyle w:val="TSB-PolicyBullets"/>
        <w:spacing w:line="240" w:lineRule="auto"/>
      </w:pPr>
      <w:r w:rsidRPr="001D0CF2">
        <w:t xml:space="preserve">Social Media Policy </w:t>
      </w:r>
    </w:p>
    <w:p w14:paraId="35B6206E" w14:textId="77777777" w:rsidR="00A23725" w:rsidRDefault="003D46BD" w:rsidP="00A4565C">
      <w:pPr>
        <w:pStyle w:val="Heading10"/>
        <w:numPr>
          <w:ilvl w:val="0"/>
          <w:numId w:val="4"/>
        </w:numPr>
      </w:pPr>
      <w:bookmarkStart w:id="12" w:name="_E-safety_and_social"/>
      <w:bookmarkStart w:id="13" w:name="Subsection2"/>
      <w:bookmarkEnd w:id="12"/>
      <w:r>
        <w:t xml:space="preserve">E-safety and social media conduct </w:t>
      </w:r>
    </w:p>
    <w:p w14:paraId="2706DC1A" w14:textId="77777777" w:rsidR="003D46BD" w:rsidRDefault="002A2FF3" w:rsidP="00C52873">
      <w:pPr>
        <w:pStyle w:val="TSB-Level2Numbers"/>
      </w:pPr>
      <w:r>
        <w:t xml:space="preserve">The school expects parents to behave in a civilised nature online and will not tolerate any of the following online behaviour: </w:t>
      </w:r>
    </w:p>
    <w:p w14:paraId="4D36A2F8" w14:textId="77777777" w:rsidR="002A2FF3" w:rsidRDefault="002A2FF3" w:rsidP="002A2FF3">
      <w:pPr>
        <w:pStyle w:val="TSB-PolicyBullets"/>
      </w:pPr>
      <w:r>
        <w:t>Posting defamatory statuses about parents, pupils, the school or its employees</w:t>
      </w:r>
    </w:p>
    <w:p w14:paraId="4416CF8C" w14:textId="77777777" w:rsidR="002A2FF3" w:rsidRDefault="002A2FF3" w:rsidP="002A2FF3">
      <w:pPr>
        <w:pStyle w:val="TSB-PolicyBullets"/>
      </w:pPr>
      <w:r>
        <w:t xml:space="preserve">Complaining about the school’s values and methods on social media </w:t>
      </w:r>
    </w:p>
    <w:p w14:paraId="3A250454" w14:textId="77777777" w:rsidR="00E00947" w:rsidRDefault="00E00947" w:rsidP="002A2FF3">
      <w:pPr>
        <w:pStyle w:val="TSB-PolicyBullets"/>
      </w:pPr>
      <w:r>
        <w:t xml:space="preserve">Posting statuses </w:t>
      </w:r>
      <w:r w:rsidR="00CC2DFA">
        <w:t xml:space="preserve">containing </w:t>
      </w:r>
      <w:r>
        <w:t>confidential information, e.g. regarding a complaint outcome</w:t>
      </w:r>
    </w:p>
    <w:p w14:paraId="3923D585" w14:textId="77777777" w:rsidR="00E00947" w:rsidRDefault="007E419E" w:rsidP="002A2FF3">
      <w:pPr>
        <w:pStyle w:val="TSB-PolicyBullets"/>
      </w:pPr>
      <w:r>
        <w:t xml:space="preserve">Contacting school employees through social media, including requesting to ‘follow’ them or sending them private messages </w:t>
      </w:r>
    </w:p>
    <w:p w14:paraId="2EC32257" w14:textId="77777777" w:rsidR="007E419E" w:rsidRPr="007E419E" w:rsidRDefault="007E419E" w:rsidP="002A2FF3">
      <w:pPr>
        <w:pStyle w:val="TSB-PolicyBullets"/>
      </w:pPr>
      <w:r w:rsidRPr="007E419E">
        <w:t>Creating or joining private groups or chats that victimise or harass a member of staff or the school in general</w:t>
      </w:r>
    </w:p>
    <w:p w14:paraId="0F0920FA" w14:textId="77777777" w:rsidR="002A2FF3" w:rsidRPr="001D0CF2" w:rsidRDefault="002A2FF3" w:rsidP="00C52873">
      <w:pPr>
        <w:pStyle w:val="TSB-Level2Numbers"/>
      </w:pPr>
      <w:r>
        <w:t xml:space="preserve">If parents wish to raise a complaint, the school has a </w:t>
      </w:r>
      <w:r w:rsidRPr="001D0CF2">
        <w:t xml:space="preserve">Complaints Procedures Policy in place. </w:t>
      </w:r>
    </w:p>
    <w:p w14:paraId="6C42C13A" w14:textId="77777777" w:rsidR="00A4565C" w:rsidRDefault="00A4565C" w:rsidP="00C52873">
      <w:pPr>
        <w:pStyle w:val="TSB-Level2Numbers"/>
      </w:pPr>
      <w:r>
        <w:t>Breaches of this code of conduct will be taken seriously by the school and, in the event of illegal, defamatory, or discriminatory content, breaches could lead to prosecution.</w:t>
      </w:r>
    </w:p>
    <w:p w14:paraId="57FBC6EE" w14:textId="77777777" w:rsidR="00A4565C" w:rsidRDefault="00A4565C" w:rsidP="00C52873">
      <w:pPr>
        <w:pStyle w:val="TSB-Level2Numbers"/>
      </w:pPr>
      <w:r>
        <w:t xml:space="preserve">Parents will not attempt to ‘friend’ or ‘follow’ any member of staff on social media. </w:t>
      </w:r>
    </w:p>
    <w:p w14:paraId="710B71D9" w14:textId="77777777" w:rsidR="00A4565C" w:rsidRPr="00A4565C" w:rsidRDefault="00A4565C" w:rsidP="00C52873">
      <w:pPr>
        <w:pStyle w:val="TSB-Level2Numbers"/>
        <w:rPr>
          <w:color w:val="FFD006"/>
        </w:rPr>
      </w:pPr>
      <w:r>
        <w:t>Parents are instructed not</w:t>
      </w:r>
      <w:r w:rsidR="00CC2DFA">
        <w:t xml:space="preserve"> to</w:t>
      </w:r>
      <w:r>
        <w:t xml:space="preserve"> post anonymously or under an alias to evade the guidance given in this code of conduct. </w:t>
      </w:r>
    </w:p>
    <w:p w14:paraId="5F1B866B" w14:textId="77777777" w:rsidR="002A2FF3" w:rsidRDefault="00A4565C" w:rsidP="00C52873">
      <w:pPr>
        <w:pStyle w:val="TSB-Level2Numbers"/>
      </w:pPr>
      <w:r w:rsidRPr="00A4565C">
        <w:t xml:space="preserve">The school </w:t>
      </w:r>
      <w:r>
        <w:t xml:space="preserve">retains the right to request any damaging material </w:t>
      </w:r>
      <w:r w:rsidR="00CC2DFA">
        <w:t>is</w:t>
      </w:r>
      <w:r>
        <w:t xml:space="preserve"> removed from social media websites</w:t>
      </w:r>
    </w:p>
    <w:p w14:paraId="3E00A8FD" w14:textId="77777777" w:rsidR="00C52873" w:rsidRPr="001D0CF2" w:rsidRDefault="00C52873" w:rsidP="00C52873">
      <w:pPr>
        <w:pStyle w:val="TSB-Level2Numbers"/>
        <w:rPr>
          <w:color w:val="FF0000"/>
        </w:rPr>
      </w:pPr>
      <w:r>
        <w:t xml:space="preserve">Parents’ social media usage will be in accordance with the school’s </w:t>
      </w:r>
      <w:r w:rsidRPr="001D0CF2">
        <w:rPr>
          <w:b/>
          <w:color w:val="FF0000"/>
          <w:u w:val="single"/>
        </w:rPr>
        <w:t>Social Media Policy</w:t>
      </w:r>
      <w:r w:rsidRPr="001D0CF2">
        <w:rPr>
          <w:color w:val="FF0000"/>
        </w:rPr>
        <w:t xml:space="preserve">. </w:t>
      </w:r>
    </w:p>
    <w:p w14:paraId="3A5FBDE3" w14:textId="77777777" w:rsidR="00753345" w:rsidRPr="003D46BD" w:rsidRDefault="00753345" w:rsidP="00753345">
      <w:pPr>
        <w:pStyle w:val="TSB-Level2Numbers"/>
        <w:numPr>
          <w:ilvl w:val="0"/>
          <w:numId w:val="0"/>
        </w:numPr>
        <w:ind w:left="993"/>
      </w:pPr>
    </w:p>
    <w:p w14:paraId="06048E5A" w14:textId="77777777" w:rsidR="003D46BD" w:rsidRDefault="003D46BD" w:rsidP="00A4565C">
      <w:pPr>
        <w:pStyle w:val="Heading10"/>
        <w:numPr>
          <w:ilvl w:val="0"/>
          <w:numId w:val="4"/>
        </w:numPr>
      </w:pPr>
      <w:bookmarkStart w:id="14" w:name="_Online_messaging"/>
      <w:bookmarkEnd w:id="13"/>
      <w:bookmarkEnd w:id="14"/>
      <w:r>
        <w:lastRenderedPageBreak/>
        <w:t xml:space="preserve">Online messaging </w:t>
      </w:r>
    </w:p>
    <w:p w14:paraId="77D5C0D9" w14:textId="77777777" w:rsidR="00A4565C" w:rsidRDefault="00A4565C" w:rsidP="00C52873">
      <w:pPr>
        <w:pStyle w:val="TSB-Level2Numbers"/>
        <w:rPr>
          <w:rFonts w:asciiTheme="majorHAnsi" w:hAnsiTheme="majorHAnsi"/>
        </w:rPr>
      </w:pPr>
      <w:r>
        <w:t>The school expects parents to use messaging apps, such as WhatsApp, for purposes beneficial to themselves and the school, and will not accept any of the following behaviour:</w:t>
      </w:r>
    </w:p>
    <w:p w14:paraId="5E5440D6" w14:textId="77777777" w:rsidR="00A4565C" w:rsidRDefault="00A4565C" w:rsidP="00A4565C">
      <w:pPr>
        <w:pStyle w:val="TSB-PolicyBullets"/>
        <w:numPr>
          <w:ilvl w:val="0"/>
          <w:numId w:val="31"/>
        </w:numPr>
        <w:spacing w:line="240" w:lineRule="auto"/>
        <w:ind w:left="2137" w:hanging="357"/>
      </w:pPr>
      <w:r>
        <w:t>Sending abusive messages to fellow parents</w:t>
      </w:r>
    </w:p>
    <w:p w14:paraId="61484342" w14:textId="77777777" w:rsidR="00A4565C" w:rsidRDefault="00A4565C" w:rsidP="00A4565C">
      <w:pPr>
        <w:pStyle w:val="TSB-PolicyBullets"/>
        <w:numPr>
          <w:ilvl w:val="0"/>
          <w:numId w:val="31"/>
        </w:numPr>
        <w:spacing w:line="240" w:lineRule="auto"/>
        <w:ind w:left="2137" w:hanging="357"/>
      </w:pPr>
      <w:r>
        <w:t>Sending abusive messages about members of staff, parents or the school</w:t>
      </w:r>
    </w:p>
    <w:p w14:paraId="2C491BEF" w14:textId="77777777" w:rsidR="00A4565C" w:rsidRDefault="00A4565C" w:rsidP="00A4565C">
      <w:pPr>
        <w:pStyle w:val="TSB-PolicyBullets"/>
        <w:numPr>
          <w:ilvl w:val="0"/>
          <w:numId w:val="31"/>
        </w:numPr>
        <w:spacing w:line="240" w:lineRule="auto"/>
        <w:ind w:left="2137" w:hanging="357"/>
      </w:pPr>
      <w:r>
        <w:t>Sending abusive messages to members of staff</w:t>
      </w:r>
    </w:p>
    <w:p w14:paraId="0BC17B51" w14:textId="0B04E0C5" w:rsidR="00846636" w:rsidRDefault="00846636" w:rsidP="00A4565C">
      <w:pPr>
        <w:pStyle w:val="TSB-PolicyBullets"/>
        <w:numPr>
          <w:ilvl w:val="0"/>
          <w:numId w:val="31"/>
        </w:numPr>
        <w:spacing w:line="240" w:lineRule="auto"/>
        <w:ind w:left="2137" w:hanging="357"/>
      </w:pPr>
      <w:r>
        <w:t xml:space="preserve">Sending frequent messages to members of staff </w:t>
      </w:r>
    </w:p>
    <w:p w14:paraId="1F931B36" w14:textId="77777777" w:rsidR="00AC78C9" w:rsidRDefault="00AC78C9" w:rsidP="00AC78C9">
      <w:pPr>
        <w:pStyle w:val="TSB-PolicyBullets"/>
      </w:pPr>
      <w:r>
        <w:t>Posting defamatory statuses about parents, pupils, the school or its employees</w:t>
      </w:r>
    </w:p>
    <w:p w14:paraId="6987ACBF" w14:textId="77777777" w:rsidR="00AC78C9" w:rsidRDefault="00AC78C9" w:rsidP="00AC78C9">
      <w:pPr>
        <w:pStyle w:val="TSB-PolicyBullets"/>
      </w:pPr>
      <w:r>
        <w:t xml:space="preserve">Complaining about the school’s values and methods on social media </w:t>
      </w:r>
    </w:p>
    <w:p w14:paraId="14FB1C31" w14:textId="77777777" w:rsidR="00AC78C9" w:rsidRDefault="00AC78C9" w:rsidP="00AC78C9">
      <w:pPr>
        <w:pStyle w:val="TSB-PolicyBullets"/>
      </w:pPr>
      <w:r>
        <w:t xml:space="preserve">Posting statuses containing confidential information, </w:t>
      </w:r>
      <w:proofErr w:type="gramStart"/>
      <w:r>
        <w:t>e.g.</w:t>
      </w:r>
      <w:proofErr w:type="gramEnd"/>
      <w:r>
        <w:t xml:space="preserve"> regarding a complaint outcome</w:t>
      </w:r>
    </w:p>
    <w:p w14:paraId="0075407F" w14:textId="77777777" w:rsidR="00AC78C9" w:rsidRDefault="00AC78C9" w:rsidP="00AC78C9">
      <w:pPr>
        <w:pStyle w:val="TSB-PolicyBullets"/>
      </w:pPr>
      <w:r>
        <w:t xml:space="preserve">Contacting school employees through social media, including requesting to ‘follow’ them or sending them private messages </w:t>
      </w:r>
    </w:p>
    <w:p w14:paraId="552FA328" w14:textId="7A5D5206" w:rsidR="00AC78C9" w:rsidRDefault="00AC78C9" w:rsidP="00E65BCE">
      <w:pPr>
        <w:pStyle w:val="TSB-PolicyBullets"/>
      </w:pPr>
      <w:r w:rsidRPr="007E419E">
        <w:t>Creating or joining private groups or chats that victimise or harass a member of staff or the school in general</w:t>
      </w:r>
    </w:p>
    <w:p w14:paraId="18A47D96" w14:textId="77777777" w:rsidR="00A4565C" w:rsidRPr="00846636" w:rsidRDefault="00A4565C" w:rsidP="00C52873">
      <w:pPr>
        <w:pStyle w:val="TSB-Level2Numbers"/>
        <w:rPr>
          <w:color w:val="FFD006"/>
        </w:rPr>
      </w:pPr>
      <w:r>
        <w:t>The school</w:t>
      </w:r>
      <w:r w:rsidR="001D0CF2">
        <w:t xml:space="preserve"> </w:t>
      </w:r>
      <w:r>
        <w:t xml:space="preserve">appreciates the simplicity and ease of instant messaging; keeping in contact outside of school can benefit the school community by keeping </w:t>
      </w:r>
      <w:r w:rsidR="00846636">
        <w:t>it</w:t>
      </w:r>
      <w:r>
        <w:t xml:space="preserve"> closer. </w:t>
      </w:r>
    </w:p>
    <w:p w14:paraId="7972AEF1" w14:textId="77777777" w:rsidR="00846636" w:rsidRPr="00846636" w:rsidRDefault="00846636" w:rsidP="00C52873">
      <w:pPr>
        <w:pStyle w:val="TSB-Level2Numbers"/>
        <w:rPr>
          <w:color w:val="FFD006"/>
        </w:rPr>
      </w:pPr>
      <w:r>
        <w:t xml:space="preserve">The school does not, however, condone parents sending frequent and unimportant messages to staff. Parents should understand that staff should never be contacted outside of working hours. </w:t>
      </w:r>
    </w:p>
    <w:p w14:paraId="3FAE5062" w14:textId="77777777" w:rsidR="00846636" w:rsidRDefault="00846636" w:rsidP="00C52873">
      <w:pPr>
        <w:pStyle w:val="TSB-Level2Numbers"/>
        <w:rPr>
          <w:color w:val="FFD006"/>
        </w:rPr>
      </w:pPr>
      <w:r>
        <w:t xml:space="preserve">If parents wish to talk to staff, parents should arrange a meeting with the teacher by speaking to the </w:t>
      </w:r>
      <w:r w:rsidRPr="001D0CF2">
        <w:t xml:space="preserve">school office. </w:t>
      </w:r>
    </w:p>
    <w:p w14:paraId="1D4E8AC2" w14:textId="77777777" w:rsidR="00A4565C" w:rsidRDefault="00A4565C" w:rsidP="00A4565C">
      <w:pPr>
        <w:pStyle w:val="TSB-Level1Numbers"/>
        <w:numPr>
          <w:ilvl w:val="1"/>
          <w:numId w:val="30"/>
        </w:numPr>
        <w:ind w:left="1480" w:hanging="482"/>
        <w:rPr>
          <w:color w:val="FFD006"/>
        </w:rPr>
      </w:pPr>
      <w:r>
        <w:t xml:space="preserve">Should any problems arise from contact over messaging apps, </w:t>
      </w:r>
      <w:r>
        <w:rPr>
          <w:noProof/>
        </w:rPr>
        <w:t>the school</w:t>
      </w:r>
      <w:r w:rsidR="001D0CF2">
        <w:rPr>
          <w:noProof/>
        </w:rPr>
        <w:t xml:space="preserve"> </w:t>
      </w:r>
      <w:r>
        <w:t xml:space="preserve">will act quickly by contacting parents directly, to stop any issues continuing. </w:t>
      </w:r>
    </w:p>
    <w:p w14:paraId="692DEF11" w14:textId="77777777" w:rsidR="00A4565C" w:rsidRDefault="00A4565C" w:rsidP="00A4565C">
      <w:pPr>
        <w:pStyle w:val="TSB-Level1Numbers"/>
        <w:numPr>
          <w:ilvl w:val="1"/>
          <w:numId w:val="30"/>
        </w:numPr>
        <w:ind w:left="1480" w:hanging="482"/>
        <w:rPr>
          <w:color w:val="FFD006"/>
        </w:rPr>
      </w:pPr>
      <w:r>
        <w:t xml:space="preserve">The school can request a meeting with parents if any misconduct, such as sending abusive messages or posting defamatory statuses, occurs online. </w:t>
      </w:r>
    </w:p>
    <w:p w14:paraId="22396107" w14:textId="77777777" w:rsidR="00A4565C" w:rsidRDefault="00A4565C" w:rsidP="00A4565C">
      <w:pPr>
        <w:pStyle w:val="TSB-Level1Numbers"/>
        <w:numPr>
          <w:ilvl w:val="1"/>
          <w:numId w:val="30"/>
        </w:numPr>
        <w:ind w:left="1480" w:hanging="482"/>
        <w:rPr>
          <w:color w:val="FFD006"/>
        </w:rPr>
      </w:pPr>
      <w:r>
        <w:t xml:space="preserve">The school’s complaints procedure will be followed as normal if any members of the parent teacher association or governing </w:t>
      </w:r>
      <w:r w:rsidR="00846636">
        <w:t>board</w:t>
      </w:r>
      <w:r>
        <w:t xml:space="preserve"> cause any </w:t>
      </w:r>
      <w:r w:rsidR="002F2073">
        <w:t>issues</w:t>
      </w:r>
      <w:r>
        <w:t xml:space="preserve"> through their conduct whilst using online messaging. </w:t>
      </w:r>
    </w:p>
    <w:p w14:paraId="0E4C1B11" w14:textId="77777777" w:rsidR="00A4565C" w:rsidRDefault="00A4565C" w:rsidP="00A4565C">
      <w:pPr>
        <w:pStyle w:val="TSB-Level1Numbers"/>
        <w:numPr>
          <w:ilvl w:val="1"/>
          <w:numId w:val="30"/>
        </w:numPr>
        <w:ind w:left="1480" w:hanging="482"/>
        <w:rPr>
          <w:color w:val="FFD006"/>
        </w:rPr>
      </w:pPr>
      <w:r>
        <w:t xml:space="preserve">The </w:t>
      </w:r>
      <w:r w:rsidRPr="001D0CF2">
        <w:t xml:space="preserve">headteacher </w:t>
      </w:r>
      <w:r>
        <w:t xml:space="preserve">can, with the permission of the parent, view messages sent between members of the parental body to deal with problems quickly and effectively. </w:t>
      </w:r>
    </w:p>
    <w:p w14:paraId="18B726A2" w14:textId="77777777" w:rsidR="003D46BD" w:rsidRPr="003D46BD" w:rsidRDefault="00A4565C" w:rsidP="009225F5">
      <w:pPr>
        <w:pStyle w:val="TSB-Level1Numbers"/>
        <w:numPr>
          <w:ilvl w:val="1"/>
          <w:numId w:val="30"/>
        </w:numPr>
        <w:ind w:left="1480" w:hanging="482"/>
      </w:pPr>
      <w:r>
        <w:lastRenderedPageBreak/>
        <w:t xml:space="preserve">The </w:t>
      </w:r>
      <w:r w:rsidRPr="001D0CF2">
        <w:t>headteacher</w:t>
      </w:r>
      <w:r>
        <w:t xml:space="preserve"> can request that ‘group chats’ are closed down should any problems continue between parents or parental bodies. </w:t>
      </w:r>
    </w:p>
    <w:p w14:paraId="4551C4F5" w14:textId="77777777" w:rsidR="00A23725" w:rsidRDefault="003D46BD" w:rsidP="00A4565C">
      <w:pPr>
        <w:pStyle w:val="Heading10"/>
        <w:numPr>
          <w:ilvl w:val="0"/>
          <w:numId w:val="4"/>
        </w:numPr>
      </w:pPr>
      <w:bookmarkStart w:id="15" w:name="_Monitoring_and_review"/>
      <w:bookmarkStart w:id="16" w:name="Subsection4"/>
      <w:bookmarkEnd w:id="15"/>
      <w:r>
        <w:t xml:space="preserve">Monitoring and review </w:t>
      </w:r>
    </w:p>
    <w:p w14:paraId="6CFDB601" w14:textId="77777777" w:rsidR="00A4565C" w:rsidRPr="00C52873" w:rsidRDefault="00A4565C" w:rsidP="00C52873">
      <w:pPr>
        <w:pStyle w:val="TSB-Level2Numbers"/>
        <w:rPr>
          <w:rFonts w:asciiTheme="majorHAnsi" w:hAnsiTheme="majorHAnsi"/>
        </w:rPr>
      </w:pPr>
      <w:r>
        <w:t xml:space="preserve">The </w:t>
      </w:r>
      <w:r w:rsidRPr="001D0CF2">
        <w:t xml:space="preserve">headteacher </w:t>
      </w:r>
      <w:r>
        <w:t xml:space="preserve">will review this code of conduct on an </w:t>
      </w:r>
      <w:r w:rsidRPr="001D0CF2">
        <w:t>annual</w:t>
      </w:r>
      <w:r w:rsidR="001D0CF2" w:rsidRPr="001D0CF2">
        <w:t xml:space="preserve"> </w:t>
      </w:r>
      <w:r>
        <w:rPr>
          <w:noProof/>
        </w:rPr>
        <w:t>basis</w:t>
      </w:r>
      <w:r>
        <w:t xml:space="preserve"> and will communicate any changes to all teachers and parents. </w:t>
      </w:r>
    </w:p>
    <w:p w14:paraId="5C3C3DBF" w14:textId="407F3ECD" w:rsidR="00C52873" w:rsidRDefault="00C52873" w:rsidP="00C52873">
      <w:pPr>
        <w:pStyle w:val="TSB-Level2Numbers"/>
        <w:rPr>
          <w:rFonts w:asciiTheme="majorHAnsi" w:hAnsiTheme="majorHAnsi"/>
        </w:rPr>
      </w:pPr>
      <w:r>
        <w:t xml:space="preserve">The next scheduled review date for this document is </w:t>
      </w:r>
      <w:r w:rsidR="001D0CF2">
        <w:t>May</w:t>
      </w:r>
      <w:r w:rsidR="00AF413E">
        <w:t xml:space="preserve"> 202</w:t>
      </w:r>
      <w:r w:rsidR="001876D4">
        <w:t>5</w:t>
      </w:r>
      <w:r w:rsidRPr="001D0CF2">
        <w:t xml:space="preserve">. </w:t>
      </w:r>
    </w:p>
    <w:p w14:paraId="0E19AC1F" w14:textId="77777777" w:rsidR="00A23725" w:rsidRPr="001D0CF2" w:rsidRDefault="00A4565C" w:rsidP="00C52873">
      <w:pPr>
        <w:pStyle w:val="TSB-Level2Numbers"/>
      </w:pPr>
      <w:r>
        <w:t xml:space="preserve">All parents will be required to read this code of conduct and sign the </w:t>
      </w:r>
      <w:hyperlink w:anchor="_Parental_Declaration_Form" w:history="1">
        <w:r w:rsidR="00E00947" w:rsidRPr="001D0CF2">
          <w:rPr>
            <w:rStyle w:val="Hyperlink"/>
            <w:color w:val="auto"/>
            <w:u w:val="none"/>
          </w:rPr>
          <w:t>Parental Declaration F</w:t>
        </w:r>
        <w:r w:rsidRPr="001D0CF2">
          <w:rPr>
            <w:rStyle w:val="Hyperlink"/>
            <w:color w:val="auto"/>
            <w:u w:val="none"/>
          </w:rPr>
          <w:t>orm</w:t>
        </w:r>
      </w:hyperlink>
      <w:r w:rsidRPr="001D0CF2">
        <w:t xml:space="preserve"> should any changes be made.</w:t>
      </w:r>
      <w:bookmarkStart w:id="17" w:name="_Definition"/>
      <w:bookmarkEnd w:id="16"/>
      <w:bookmarkEnd w:id="17"/>
    </w:p>
    <w:p w14:paraId="09ECCBAD" w14:textId="77777777" w:rsidR="00A23725" w:rsidRDefault="00A23725" w:rsidP="00A23725">
      <w:pPr>
        <w:rPr>
          <w:rFonts w:cs="Arial"/>
        </w:rPr>
      </w:pPr>
    </w:p>
    <w:p w14:paraId="5C4E57FB" w14:textId="77777777" w:rsidR="00A23725" w:rsidRDefault="00A23725" w:rsidP="00A23725">
      <w:pPr>
        <w:rPr>
          <w:rFonts w:cs="Arial"/>
        </w:rPr>
        <w:sectPr w:rsidR="00A23725" w:rsidSect="00A23725">
          <w:headerReference w:type="default" r:id="rId14"/>
          <w:pgSz w:w="11906" w:h="16838"/>
          <w:pgMar w:top="1440" w:right="1440" w:bottom="1440" w:left="1440" w:header="564" w:footer="708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cols w:space="708"/>
          <w:docGrid w:linePitch="360"/>
        </w:sectPr>
      </w:pPr>
    </w:p>
    <w:p w14:paraId="2E43824B" w14:textId="77777777" w:rsidR="0016046D" w:rsidRPr="00714C42" w:rsidRDefault="0016046D" w:rsidP="00A4565C">
      <w:pPr>
        <w:rPr>
          <w:rFonts w:asciiTheme="minorHAnsi" w:hAnsiTheme="minorHAnsi" w:cstheme="minorHAnsi"/>
          <w:szCs w:val="32"/>
        </w:rPr>
      </w:pPr>
      <w:bookmarkStart w:id="18" w:name="_Acceptable_Use_of_1"/>
      <w:bookmarkStart w:id="19" w:name="_Acceptable_Use_of"/>
      <w:bookmarkEnd w:id="18"/>
      <w:bookmarkEnd w:id="19"/>
    </w:p>
    <w:sectPr w:rsidR="0016046D" w:rsidRPr="00714C42" w:rsidSect="00A23725">
      <w:headerReference w:type="default" r:id="rId15"/>
      <w:headerReference w:type="first" r:id="rId16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69A1" w14:textId="77777777" w:rsidR="00182560" w:rsidRDefault="00182560" w:rsidP="00AD4155">
      <w:r>
        <w:separator/>
      </w:r>
    </w:p>
  </w:endnote>
  <w:endnote w:type="continuationSeparator" w:id="0">
    <w:p w14:paraId="21A7962D" w14:textId="77777777" w:rsidR="00182560" w:rsidRDefault="00182560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E478E074-DE85-4D3E-A55F-254B3264FF5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69FE" w14:textId="77777777" w:rsidR="00935945" w:rsidRDefault="00935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4B4E" w14:textId="77777777" w:rsidR="00935945" w:rsidRDefault="009359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1253" w14:textId="77777777" w:rsidR="00935945" w:rsidRDefault="0093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27D0" w14:textId="77777777" w:rsidR="00182560" w:rsidRDefault="00182560" w:rsidP="00AD4155">
      <w:r>
        <w:separator/>
      </w:r>
    </w:p>
  </w:footnote>
  <w:footnote w:type="continuationSeparator" w:id="0">
    <w:p w14:paraId="02D002F1" w14:textId="77777777" w:rsidR="00182560" w:rsidRDefault="00182560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7269" w14:textId="77777777" w:rsidR="00935945" w:rsidRDefault="00935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966E" w14:textId="77777777" w:rsidR="00935945" w:rsidRDefault="00935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E8EF" w14:textId="77777777" w:rsidR="00935945" w:rsidRDefault="00822C03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77E88F" wp14:editId="05216ED3">
              <wp:simplePos x="0" y="0"/>
              <wp:positionH relativeFrom="column">
                <wp:posOffset>6009005</wp:posOffset>
              </wp:positionH>
              <wp:positionV relativeFrom="paragraph">
                <wp:posOffset>-346710</wp:posOffset>
              </wp:positionV>
              <wp:extent cx="651510" cy="2857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23F37" w14:textId="77777777" w:rsidR="00935945" w:rsidRPr="00935945" w:rsidRDefault="00935945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4" w:name="_Hlk512849464"/>
                          <w:bookmarkStart w:id="5" w:name="_Hlk512849465"/>
                          <w:r w:rsidRPr="00935945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73.15pt;margin-top:-27.3pt;width:51.3pt;height:22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" stroked="f">
              <v:textbox style="mso-fit-shape-to-text:t">
                <w:txbxContent>
                  <w:p w:rsidR="00935945" w:rsidRPr="00935945" w:rsidRDefault="00935945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6" w:name="_Hlk512849464"/>
                    <w:bookmarkStart w:id="7" w:name="_Hlk512849465"/>
                    <w:r w:rsidRPr="00935945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6"/>
                    <w:bookmarkEnd w:id="7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6A1D" w14:textId="77777777" w:rsidR="00A23725" w:rsidRPr="00827A27" w:rsidRDefault="00A23725" w:rsidP="00827A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3616" w14:textId="77777777" w:rsidR="00E85856" w:rsidRDefault="00E8585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B554" w14:textId="77777777" w:rsidR="00E85856" w:rsidRDefault="00E85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6F64DD9"/>
    <w:multiLevelType w:val="hybridMultilevel"/>
    <w:tmpl w:val="6ED0A7A8"/>
    <w:lvl w:ilvl="0" w:tplc="08090017">
      <w:start w:val="1"/>
      <w:numFmt w:val="lowerLetter"/>
      <w:lvlText w:val="%1)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CE273BA"/>
    <w:multiLevelType w:val="hybridMultilevel"/>
    <w:tmpl w:val="F812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6BAC"/>
    <w:multiLevelType w:val="hybridMultilevel"/>
    <w:tmpl w:val="E26CF050"/>
    <w:lvl w:ilvl="0" w:tplc="47D2C898">
      <w:start w:val="1"/>
      <w:numFmt w:val="bullet"/>
      <w:lvlText w:val=""/>
      <w:lvlJc w:val="left"/>
      <w:pPr>
        <w:ind w:left="144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D5CD6"/>
    <w:multiLevelType w:val="hybridMultilevel"/>
    <w:tmpl w:val="1CB80F1A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5" w15:restartNumberingAfterBreak="0">
    <w:nsid w:val="2407587F"/>
    <w:multiLevelType w:val="hybridMultilevel"/>
    <w:tmpl w:val="A6C8B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E056A"/>
    <w:multiLevelType w:val="hybridMultilevel"/>
    <w:tmpl w:val="7188008E"/>
    <w:lvl w:ilvl="0" w:tplc="3EF001EE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7" w15:restartNumberingAfterBreak="0">
    <w:nsid w:val="344F7C23"/>
    <w:multiLevelType w:val="hybridMultilevel"/>
    <w:tmpl w:val="42B47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E71911"/>
    <w:multiLevelType w:val="hybridMultilevel"/>
    <w:tmpl w:val="06EE433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E47EC"/>
    <w:multiLevelType w:val="hybridMultilevel"/>
    <w:tmpl w:val="D30294AA"/>
    <w:lvl w:ilvl="0" w:tplc="08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0" w15:restartNumberingAfterBreak="0">
    <w:nsid w:val="438C22A1"/>
    <w:multiLevelType w:val="multilevel"/>
    <w:tmpl w:val="7C621AEA"/>
    <w:numStyleLink w:val="Style1"/>
  </w:abstractNum>
  <w:abstractNum w:abstractNumId="11" w15:restartNumberingAfterBreak="0">
    <w:nsid w:val="4F6C245A"/>
    <w:multiLevelType w:val="hybridMultilevel"/>
    <w:tmpl w:val="12C8EA74"/>
    <w:lvl w:ilvl="0" w:tplc="E85C8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SB-Level2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4" w15:restartNumberingAfterBreak="0">
    <w:nsid w:val="5764565D"/>
    <w:multiLevelType w:val="hybridMultilevel"/>
    <w:tmpl w:val="E8DA70BE"/>
    <w:lvl w:ilvl="0" w:tplc="89A4CED2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5" w15:restartNumberingAfterBreak="0">
    <w:nsid w:val="59A13E01"/>
    <w:multiLevelType w:val="hybridMultilevel"/>
    <w:tmpl w:val="D5F8100E"/>
    <w:lvl w:ilvl="0" w:tplc="47D2C898">
      <w:start w:val="1"/>
      <w:numFmt w:val="bullet"/>
      <w:lvlText w:val=""/>
      <w:lvlJc w:val="left"/>
      <w:pPr>
        <w:ind w:left="144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B15AD"/>
    <w:multiLevelType w:val="hybridMultilevel"/>
    <w:tmpl w:val="05D2BA72"/>
    <w:lvl w:ilvl="0" w:tplc="4A1A49FE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7" w15:restartNumberingAfterBreak="0">
    <w:nsid w:val="5A7A37FD"/>
    <w:multiLevelType w:val="hybridMultilevel"/>
    <w:tmpl w:val="3EB65CBA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8" w15:restartNumberingAfterBreak="0">
    <w:nsid w:val="60AB40F4"/>
    <w:multiLevelType w:val="hybridMultilevel"/>
    <w:tmpl w:val="0F86E5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5F28B7"/>
    <w:multiLevelType w:val="hybridMultilevel"/>
    <w:tmpl w:val="41ACE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10C25"/>
    <w:multiLevelType w:val="hybridMultilevel"/>
    <w:tmpl w:val="B64855D4"/>
    <w:lvl w:ilvl="0" w:tplc="F62477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6500AF"/>
    <w:multiLevelType w:val="hybridMultilevel"/>
    <w:tmpl w:val="B64855D4"/>
    <w:lvl w:ilvl="0" w:tplc="F62477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F2C2FC6"/>
    <w:multiLevelType w:val="hybridMultilevel"/>
    <w:tmpl w:val="EA4CF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8346F"/>
    <w:multiLevelType w:val="hybridMultilevel"/>
    <w:tmpl w:val="5FF81C86"/>
    <w:lvl w:ilvl="0" w:tplc="7F8EFEFA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6" w15:restartNumberingAfterBreak="0">
    <w:nsid w:val="78077176"/>
    <w:multiLevelType w:val="hybridMultilevel"/>
    <w:tmpl w:val="879CCF86"/>
    <w:lvl w:ilvl="0" w:tplc="A72CE610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2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pStyle w:val="TSB-Level2Numbers"/>
        <w:lvlText w:val="%1.%2."/>
        <w:lvlJc w:val="left"/>
        <w:pPr>
          <w:ind w:left="1424" w:hanging="43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0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TSB-Level2Numbers"/>
        <w:lvlText w:val="%1.%2."/>
        <w:lvlJc w:val="center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SB-Level2Numbers"/>
        <w:lvlText w:val="%1.%2."/>
        <w:lvlJc w:val="center"/>
        <w:pPr>
          <w:ind w:left="792" w:hanging="432"/>
        </w:pPr>
        <w:rPr>
          <w:rFonts w:asciiTheme="minorHAnsi" w:hAnsiTheme="minorHAnsi" w:hint="default"/>
          <w:b w:val="0"/>
          <w:color w:val="44546A" w:themeColor="text2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6"/>
  </w:num>
  <w:num w:numId="9">
    <w:abstractNumId w:val="17"/>
  </w:num>
  <w:num w:numId="10">
    <w:abstractNumId w:val="4"/>
  </w:num>
  <w:num w:numId="11">
    <w:abstractNumId w:val="9"/>
  </w:num>
  <w:num w:numId="12">
    <w:abstractNumId w:val="25"/>
  </w:num>
  <w:num w:numId="13">
    <w:abstractNumId w:val="26"/>
  </w:num>
  <w:num w:numId="14">
    <w:abstractNumId w:val="14"/>
  </w:num>
  <w:num w:numId="15">
    <w:abstractNumId w:val="6"/>
  </w:num>
  <w:num w:numId="16">
    <w:abstractNumId w:val="2"/>
  </w:num>
  <w:num w:numId="17">
    <w:abstractNumId w:val="5"/>
  </w:num>
  <w:num w:numId="18">
    <w:abstractNumId w:val="11"/>
  </w:num>
  <w:num w:numId="19">
    <w:abstractNumId w:val="8"/>
  </w:num>
  <w:num w:numId="20">
    <w:abstractNumId w:val="18"/>
  </w:num>
  <w:num w:numId="21">
    <w:abstractNumId w:val="3"/>
  </w:num>
  <w:num w:numId="22">
    <w:abstractNumId w:val="15"/>
  </w:num>
  <w:num w:numId="23">
    <w:abstractNumId w:val="1"/>
  </w:num>
  <w:num w:numId="24">
    <w:abstractNumId w:val="20"/>
  </w:num>
  <w:num w:numId="25">
    <w:abstractNumId w:val="22"/>
  </w:num>
  <w:num w:numId="26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SB-Level2Numbers"/>
        <w:lvlText w:val="%1.%2."/>
        <w:lvlJc w:val="center"/>
        <w:pPr>
          <w:ind w:left="792" w:hanging="432"/>
        </w:pPr>
        <w:rPr>
          <w:rFonts w:hint="default"/>
          <w:b w:val="0"/>
          <w:color w:val="auto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13"/>
  </w:num>
  <w:num w:numId="28">
    <w:abstractNumId w:val="19"/>
  </w:num>
  <w:num w:numId="2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pStyle w:val="TSB-Level2Numbers"/>
        <w:lvlText w:val="%1.%2."/>
        <w:lvlJc w:val="left"/>
        <w:pPr>
          <w:ind w:left="1424" w:hanging="431"/>
        </w:pPr>
        <w:rPr>
          <w:rFonts w:asciiTheme="minorHAnsi" w:hAnsiTheme="minorHAnsi" w:cs="Times New Roman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0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pStyle w:val="TSB-Level2Numbers"/>
        <w:lvlText w:val="%1.%2."/>
        <w:lvlJc w:val="left"/>
        <w:pPr>
          <w:ind w:left="1424" w:hanging="431"/>
        </w:pPr>
        <w:rPr>
          <w:rFonts w:asciiTheme="minorHAnsi" w:hAnsiTheme="minorHAnsi" w:cs="Times New Roman" w:hint="default"/>
          <w:b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>
    <w:abstractNumId w:val="16"/>
  </w:num>
  <w:num w:numId="32">
    <w:abstractNumId w:val="7"/>
  </w:num>
  <w:num w:numId="33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4242"/>
    <w:rsid w:val="000100B6"/>
    <w:rsid w:val="0001177F"/>
    <w:rsid w:val="000118E2"/>
    <w:rsid w:val="00012052"/>
    <w:rsid w:val="00014CF2"/>
    <w:rsid w:val="000165F4"/>
    <w:rsid w:val="00020136"/>
    <w:rsid w:val="00020924"/>
    <w:rsid w:val="000229DE"/>
    <w:rsid w:val="00025A79"/>
    <w:rsid w:val="00025E76"/>
    <w:rsid w:val="00026E96"/>
    <w:rsid w:val="0003060D"/>
    <w:rsid w:val="000309F5"/>
    <w:rsid w:val="00030C87"/>
    <w:rsid w:val="000342EF"/>
    <w:rsid w:val="00034774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6FC1"/>
    <w:rsid w:val="00047288"/>
    <w:rsid w:val="000510BB"/>
    <w:rsid w:val="00055C65"/>
    <w:rsid w:val="00056533"/>
    <w:rsid w:val="000567E2"/>
    <w:rsid w:val="000606F6"/>
    <w:rsid w:val="000624B2"/>
    <w:rsid w:val="00065C6B"/>
    <w:rsid w:val="000717B5"/>
    <w:rsid w:val="00074C8C"/>
    <w:rsid w:val="00080091"/>
    <w:rsid w:val="00080783"/>
    <w:rsid w:val="00082668"/>
    <w:rsid w:val="00087F57"/>
    <w:rsid w:val="0009203F"/>
    <w:rsid w:val="000933DC"/>
    <w:rsid w:val="00095119"/>
    <w:rsid w:val="00095EF3"/>
    <w:rsid w:val="000A092A"/>
    <w:rsid w:val="000A0E7E"/>
    <w:rsid w:val="000A1305"/>
    <w:rsid w:val="000A4907"/>
    <w:rsid w:val="000A6B9C"/>
    <w:rsid w:val="000A738F"/>
    <w:rsid w:val="000B1080"/>
    <w:rsid w:val="000B11F3"/>
    <w:rsid w:val="000B16CC"/>
    <w:rsid w:val="000B1AFB"/>
    <w:rsid w:val="000B213E"/>
    <w:rsid w:val="000B44E5"/>
    <w:rsid w:val="000B4624"/>
    <w:rsid w:val="000B46CC"/>
    <w:rsid w:val="000B4CAC"/>
    <w:rsid w:val="000B7B80"/>
    <w:rsid w:val="000C061E"/>
    <w:rsid w:val="000C3F05"/>
    <w:rsid w:val="000C61BF"/>
    <w:rsid w:val="000C65C8"/>
    <w:rsid w:val="000C70E2"/>
    <w:rsid w:val="000C7259"/>
    <w:rsid w:val="000C747B"/>
    <w:rsid w:val="000D00DE"/>
    <w:rsid w:val="000D32B6"/>
    <w:rsid w:val="000D5C10"/>
    <w:rsid w:val="000D618A"/>
    <w:rsid w:val="000D6CB9"/>
    <w:rsid w:val="000E006C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2117"/>
    <w:rsid w:val="001027B0"/>
    <w:rsid w:val="00102F13"/>
    <w:rsid w:val="001041F9"/>
    <w:rsid w:val="00104487"/>
    <w:rsid w:val="00111AB1"/>
    <w:rsid w:val="00112B3A"/>
    <w:rsid w:val="00112B99"/>
    <w:rsid w:val="00112BA7"/>
    <w:rsid w:val="00113D79"/>
    <w:rsid w:val="00114F0B"/>
    <w:rsid w:val="00115A0E"/>
    <w:rsid w:val="001161EF"/>
    <w:rsid w:val="00120C1C"/>
    <w:rsid w:val="00120D87"/>
    <w:rsid w:val="00122ED0"/>
    <w:rsid w:val="0012519B"/>
    <w:rsid w:val="00125A74"/>
    <w:rsid w:val="001274D5"/>
    <w:rsid w:val="00127C83"/>
    <w:rsid w:val="00130DAE"/>
    <w:rsid w:val="001328E8"/>
    <w:rsid w:val="001352CE"/>
    <w:rsid w:val="0014320D"/>
    <w:rsid w:val="0014667C"/>
    <w:rsid w:val="0015350F"/>
    <w:rsid w:val="00156C6A"/>
    <w:rsid w:val="0016046D"/>
    <w:rsid w:val="001619CD"/>
    <w:rsid w:val="001635E9"/>
    <w:rsid w:val="00164909"/>
    <w:rsid w:val="00166C2A"/>
    <w:rsid w:val="0016765F"/>
    <w:rsid w:val="0017087A"/>
    <w:rsid w:val="001708B8"/>
    <w:rsid w:val="001709BB"/>
    <w:rsid w:val="00171113"/>
    <w:rsid w:val="0017622A"/>
    <w:rsid w:val="001769DF"/>
    <w:rsid w:val="00180455"/>
    <w:rsid w:val="001816F5"/>
    <w:rsid w:val="00181BE5"/>
    <w:rsid w:val="00182077"/>
    <w:rsid w:val="00182560"/>
    <w:rsid w:val="00186497"/>
    <w:rsid w:val="001876D4"/>
    <w:rsid w:val="00191960"/>
    <w:rsid w:val="00191CCB"/>
    <w:rsid w:val="00193E92"/>
    <w:rsid w:val="00194662"/>
    <w:rsid w:val="00195B41"/>
    <w:rsid w:val="00196AEB"/>
    <w:rsid w:val="0019777A"/>
    <w:rsid w:val="001977AF"/>
    <w:rsid w:val="001A0771"/>
    <w:rsid w:val="001A18B6"/>
    <w:rsid w:val="001A1AF6"/>
    <w:rsid w:val="001A42F0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76C4"/>
    <w:rsid w:val="001B787C"/>
    <w:rsid w:val="001C0534"/>
    <w:rsid w:val="001C173E"/>
    <w:rsid w:val="001C181C"/>
    <w:rsid w:val="001C1917"/>
    <w:rsid w:val="001C3BD6"/>
    <w:rsid w:val="001C3D56"/>
    <w:rsid w:val="001C55C2"/>
    <w:rsid w:val="001C6D2B"/>
    <w:rsid w:val="001D05A9"/>
    <w:rsid w:val="001D0981"/>
    <w:rsid w:val="001D0CF2"/>
    <w:rsid w:val="001D4A52"/>
    <w:rsid w:val="001D5987"/>
    <w:rsid w:val="001D609E"/>
    <w:rsid w:val="001D6AFF"/>
    <w:rsid w:val="001D6EFA"/>
    <w:rsid w:val="001E1528"/>
    <w:rsid w:val="001E227A"/>
    <w:rsid w:val="001E5AF6"/>
    <w:rsid w:val="001E5BB1"/>
    <w:rsid w:val="001E6910"/>
    <w:rsid w:val="001E79D4"/>
    <w:rsid w:val="001F3CFB"/>
    <w:rsid w:val="001F50FF"/>
    <w:rsid w:val="001F635A"/>
    <w:rsid w:val="00201B4B"/>
    <w:rsid w:val="00206835"/>
    <w:rsid w:val="00206EDA"/>
    <w:rsid w:val="00207C5A"/>
    <w:rsid w:val="00212661"/>
    <w:rsid w:val="00214525"/>
    <w:rsid w:val="00220DF6"/>
    <w:rsid w:val="00223D79"/>
    <w:rsid w:val="002255EF"/>
    <w:rsid w:val="002266F3"/>
    <w:rsid w:val="00230DE8"/>
    <w:rsid w:val="002333A7"/>
    <w:rsid w:val="00234463"/>
    <w:rsid w:val="00236849"/>
    <w:rsid w:val="00237B28"/>
    <w:rsid w:val="00240743"/>
    <w:rsid w:val="00240E20"/>
    <w:rsid w:val="00241BCE"/>
    <w:rsid w:val="00243C32"/>
    <w:rsid w:val="002455D7"/>
    <w:rsid w:val="00246C04"/>
    <w:rsid w:val="002470C8"/>
    <w:rsid w:val="00251899"/>
    <w:rsid w:val="00253BCA"/>
    <w:rsid w:val="00257790"/>
    <w:rsid w:val="00261B84"/>
    <w:rsid w:val="002636F6"/>
    <w:rsid w:val="00265515"/>
    <w:rsid w:val="00266795"/>
    <w:rsid w:val="0026779E"/>
    <w:rsid w:val="002702CE"/>
    <w:rsid w:val="0027048C"/>
    <w:rsid w:val="002777FB"/>
    <w:rsid w:val="0028203B"/>
    <w:rsid w:val="0028407E"/>
    <w:rsid w:val="00285028"/>
    <w:rsid w:val="00285083"/>
    <w:rsid w:val="00285505"/>
    <w:rsid w:val="0029265C"/>
    <w:rsid w:val="00296326"/>
    <w:rsid w:val="002A0C00"/>
    <w:rsid w:val="002A2040"/>
    <w:rsid w:val="002A2FF3"/>
    <w:rsid w:val="002A3C43"/>
    <w:rsid w:val="002A43B2"/>
    <w:rsid w:val="002B016F"/>
    <w:rsid w:val="002B0F16"/>
    <w:rsid w:val="002B6711"/>
    <w:rsid w:val="002C20A7"/>
    <w:rsid w:val="002C220C"/>
    <w:rsid w:val="002C3AF5"/>
    <w:rsid w:val="002C4AE2"/>
    <w:rsid w:val="002C64EB"/>
    <w:rsid w:val="002C7582"/>
    <w:rsid w:val="002D349C"/>
    <w:rsid w:val="002D4754"/>
    <w:rsid w:val="002E2188"/>
    <w:rsid w:val="002E324D"/>
    <w:rsid w:val="002E404D"/>
    <w:rsid w:val="002E5B12"/>
    <w:rsid w:val="002E6879"/>
    <w:rsid w:val="002E6B97"/>
    <w:rsid w:val="002F0D3C"/>
    <w:rsid w:val="002F166B"/>
    <w:rsid w:val="002F2073"/>
    <w:rsid w:val="002F2CF8"/>
    <w:rsid w:val="003001A4"/>
    <w:rsid w:val="0030038C"/>
    <w:rsid w:val="00303F8F"/>
    <w:rsid w:val="00306711"/>
    <w:rsid w:val="00310EF5"/>
    <w:rsid w:val="003129E4"/>
    <w:rsid w:val="00313692"/>
    <w:rsid w:val="00314964"/>
    <w:rsid w:val="00315271"/>
    <w:rsid w:val="0032130A"/>
    <w:rsid w:val="00321E87"/>
    <w:rsid w:val="00322E1A"/>
    <w:rsid w:val="003251F2"/>
    <w:rsid w:val="00326609"/>
    <w:rsid w:val="00326785"/>
    <w:rsid w:val="00330B5C"/>
    <w:rsid w:val="00330BD2"/>
    <w:rsid w:val="00330F8D"/>
    <w:rsid w:val="00333C39"/>
    <w:rsid w:val="0033414D"/>
    <w:rsid w:val="0034785B"/>
    <w:rsid w:val="00350000"/>
    <w:rsid w:val="0035319B"/>
    <w:rsid w:val="003537FB"/>
    <w:rsid w:val="003572E2"/>
    <w:rsid w:val="003573B4"/>
    <w:rsid w:val="00357E5F"/>
    <w:rsid w:val="00360133"/>
    <w:rsid w:val="00360212"/>
    <w:rsid w:val="00361211"/>
    <w:rsid w:val="003625AB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7404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3865"/>
    <w:rsid w:val="003A4C04"/>
    <w:rsid w:val="003A6AA1"/>
    <w:rsid w:val="003B0AE5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170E"/>
    <w:rsid w:val="003C35A4"/>
    <w:rsid w:val="003C3C79"/>
    <w:rsid w:val="003C3F23"/>
    <w:rsid w:val="003C4278"/>
    <w:rsid w:val="003D1E71"/>
    <w:rsid w:val="003D46BD"/>
    <w:rsid w:val="003D4877"/>
    <w:rsid w:val="003D4CAA"/>
    <w:rsid w:val="003D5965"/>
    <w:rsid w:val="003D6EF1"/>
    <w:rsid w:val="003D7107"/>
    <w:rsid w:val="003E0A1D"/>
    <w:rsid w:val="003E1EBC"/>
    <w:rsid w:val="003E2874"/>
    <w:rsid w:val="003E4129"/>
    <w:rsid w:val="003E50AF"/>
    <w:rsid w:val="003E7B98"/>
    <w:rsid w:val="003E7CE4"/>
    <w:rsid w:val="003F05B5"/>
    <w:rsid w:val="003F0A4B"/>
    <w:rsid w:val="003F2E2E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3263"/>
    <w:rsid w:val="00413367"/>
    <w:rsid w:val="0041677E"/>
    <w:rsid w:val="00416A63"/>
    <w:rsid w:val="00417980"/>
    <w:rsid w:val="00417DAB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947"/>
    <w:rsid w:val="0044236B"/>
    <w:rsid w:val="0044418A"/>
    <w:rsid w:val="00444F88"/>
    <w:rsid w:val="00445161"/>
    <w:rsid w:val="00447D9E"/>
    <w:rsid w:val="0045444D"/>
    <w:rsid w:val="00455902"/>
    <w:rsid w:val="0045632B"/>
    <w:rsid w:val="0045782A"/>
    <w:rsid w:val="004578B1"/>
    <w:rsid w:val="00460121"/>
    <w:rsid w:val="00461D57"/>
    <w:rsid w:val="00462C4F"/>
    <w:rsid w:val="00465987"/>
    <w:rsid w:val="00466259"/>
    <w:rsid w:val="004720FB"/>
    <w:rsid w:val="00472C4A"/>
    <w:rsid w:val="00472C64"/>
    <w:rsid w:val="004749B4"/>
    <w:rsid w:val="00475044"/>
    <w:rsid w:val="00475327"/>
    <w:rsid w:val="00475594"/>
    <w:rsid w:val="00480C32"/>
    <w:rsid w:val="00482C00"/>
    <w:rsid w:val="00483FE0"/>
    <w:rsid w:val="004843E1"/>
    <w:rsid w:val="00487590"/>
    <w:rsid w:val="00490625"/>
    <w:rsid w:val="00491F60"/>
    <w:rsid w:val="004968AB"/>
    <w:rsid w:val="00496A27"/>
    <w:rsid w:val="00497EE2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DDB"/>
    <w:rsid w:val="004C69B5"/>
    <w:rsid w:val="004C6B7F"/>
    <w:rsid w:val="004D04B1"/>
    <w:rsid w:val="004D18F0"/>
    <w:rsid w:val="004D36A1"/>
    <w:rsid w:val="004D5CF7"/>
    <w:rsid w:val="004D7474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25ED"/>
    <w:rsid w:val="0050286B"/>
    <w:rsid w:val="00503FE4"/>
    <w:rsid w:val="00504D8D"/>
    <w:rsid w:val="00504FA7"/>
    <w:rsid w:val="0050713B"/>
    <w:rsid w:val="0051000B"/>
    <w:rsid w:val="00510B45"/>
    <w:rsid w:val="00511050"/>
    <w:rsid w:val="00512125"/>
    <w:rsid w:val="00512ED4"/>
    <w:rsid w:val="005138C6"/>
    <w:rsid w:val="00515448"/>
    <w:rsid w:val="00516B68"/>
    <w:rsid w:val="00517BCF"/>
    <w:rsid w:val="00522DC2"/>
    <w:rsid w:val="00525284"/>
    <w:rsid w:val="005267A5"/>
    <w:rsid w:val="00527A84"/>
    <w:rsid w:val="0053432F"/>
    <w:rsid w:val="00537C1D"/>
    <w:rsid w:val="00540DFC"/>
    <w:rsid w:val="00544310"/>
    <w:rsid w:val="0055140F"/>
    <w:rsid w:val="00551A23"/>
    <w:rsid w:val="005564EF"/>
    <w:rsid w:val="0055675B"/>
    <w:rsid w:val="00556ECE"/>
    <w:rsid w:val="00557FBC"/>
    <w:rsid w:val="00560CCA"/>
    <w:rsid w:val="005621A9"/>
    <w:rsid w:val="00562D6D"/>
    <w:rsid w:val="00563A69"/>
    <w:rsid w:val="005653CE"/>
    <w:rsid w:val="00565FBD"/>
    <w:rsid w:val="00566EA3"/>
    <w:rsid w:val="00567E68"/>
    <w:rsid w:val="00570380"/>
    <w:rsid w:val="00570D08"/>
    <w:rsid w:val="00571CA2"/>
    <w:rsid w:val="005740A3"/>
    <w:rsid w:val="00580AC8"/>
    <w:rsid w:val="00583213"/>
    <w:rsid w:val="00583FC6"/>
    <w:rsid w:val="00585773"/>
    <w:rsid w:val="005918E9"/>
    <w:rsid w:val="00592088"/>
    <w:rsid w:val="00593D35"/>
    <w:rsid w:val="005970E7"/>
    <w:rsid w:val="005972BE"/>
    <w:rsid w:val="00597AE2"/>
    <w:rsid w:val="00597FF3"/>
    <w:rsid w:val="005A7426"/>
    <w:rsid w:val="005A7559"/>
    <w:rsid w:val="005A784D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169B"/>
    <w:rsid w:val="005D369B"/>
    <w:rsid w:val="005D391F"/>
    <w:rsid w:val="005D4EF0"/>
    <w:rsid w:val="005D6BF0"/>
    <w:rsid w:val="005E041B"/>
    <w:rsid w:val="005E0AC7"/>
    <w:rsid w:val="005E412E"/>
    <w:rsid w:val="005E41A5"/>
    <w:rsid w:val="005E440A"/>
    <w:rsid w:val="005F251C"/>
    <w:rsid w:val="005F292F"/>
    <w:rsid w:val="005F3E9D"/>
    <w:rsid w:val="005F6DDE"/>
    <w:rsid w:val="006006D4"/>
    <w:rsid w:val="0060365F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6EF8"/>
    <w:rsid w:val="006272AA"/>
    <w:rsid w:val="00631F57"/>
    <w:rsid w:val="006345D9"/>
    <w:rsid w:val="00642A45"/>
    <w:rsid w:val="00642DEE"/>
    <w:rsid w:val="0064440E"/>
    <w:rsid w:val="0064490A"/>
    <w:rsid w:val="0064663F"/>
    <w:rsid w:val="00650847"/>
    <w:rsid w:val="00651A5D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7438C"/>
    <w:rsid w:val="00675537"/>
    <w:rsid w:val="00680370"/>
    <w:rsid w:val="006808B9"/>
    <w:rsid w:val="00680C23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6EE1"/>
    <w:rsid w:val="0068728F"/>
    <w:rsid w:val="00690EE4"/>
    <w:rsid w:val="00691E7A"/>
    <w:rsid w:val="00697F9F"/>
    <w:rsid w:val="006A601E"/>
    <w:rsid w:val="006A6754"/>
    <w:rsid w:val="006A6F6A"/>
    <w:rsid w:val="006B2F2F"/>
    <w:rsid w:val="006B455C"/>
    <w:rsid w:val="006B6650"/>
    <w:rsid w:val="006B77D1"/>
    <w:rsid w:val="006C0962"/>
    <w:rsid w:val="006C2636"/>
    <w:rsid w:val="006C3085"/>
    <w:rsid w:val="006C4405"/>
    <w:rsid w:val="006C4F29"/>
    <w:rsid w:val="006D7F0C"/>
    <w:rsid w:val="006E203B"/>
    <w:rsid w:val="006E38C2"/>
    <w:rsid w:val="006E4D56"/>
    <w:rsid w:val="006E5714"/>
    <w:rsid w:val="006E6EA7"/>
    <w:rsid w:val="006E770D"/>
    <w:rsid w:val="006F0B36"/>
    <w:rsid w:val="006F4770"/>
    <w:rsid w:val="00700030"/>
    <w:rsid w:val="00705091"/>
    <w:rsid w:val="00706F04"/>
    <w:rsid w:val="0071279C"/>
    <w:rsid w:val="00713C7B"/>
    <w:rsid w:val="00714C42"/>
    <w:rsid w:val="007151DC"/>
    <w:rsid w:val="00715759"/>
    <w:rsid w:val="007169F5"/>
    <w:rsid w:val="007211A0"/>
    <w:rsid w:val="00721934"/>
    <w:rsid w:val="00721D22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4EE0"/>
    <w:rsid w:val="00747156"/>
    <w:rsid w:val="00747C15"/>
    <w:rsid w:val="00752A20"/>
    <w:rsid w:val="00753345"/>
    <w:rsid w:val="00761979"/>
    <w:rsid w:val="00762917"/>
    <w:rsid w:val="00763F46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80F85"/>
    <w:rsid w:val="007826A3"/>
    <w:rsid w:val="00782BD3"/>
    <w:rsid w:val="00783359"/>
    <w:rsid w:val="007846B9"/>
    <w:rsid w:val="0078679F"/>
    <w:rsid w:val="00790EAD"/>
    <w:rsid w:val="00791D67"/>
    <w:rsid w:val="007A17AE"/>
    <w:rsid w:val="007A5E50"/>
    <w:rsid w:val="007B104A"/>
    <w:rsid w:val="007B3138"/>
    <w:rsid w:val="007B3740"/>
    <w:rsid w:val="007B4852"/>
    <w:rsid w:val="007B5569"/>
    <w:rsid w:val="007B72E5"/>
    <w:rsid w:val="007B7CB6"/>
    <w:rsid w:val="007B7E11"/>
    <w:rsid w:val="007C0E8C"/>
    <w:rsid w:val="007C1667"/>
    <w:rsid w:val="007C7977"/>
    <w:rsid w:val="007C7C80"/>
    <w:rsid w:val="007D0D42"/>
    <w:rsid w:val="007D18B2"/>
    <w:rsid w:val="007D26DA"/>
    <w:rsid w:val="007D4A59"/>
    <w:rsid w:val="007D5B99"/>
    <w:rsid w:val="007D5D79"/>
    <w:rsid w:val="007D737D"/>
    <w:rsid w:val="007E3DA5"/>
    <w:rsid w:val="007E419E"/>
    <w:rsid w:val="007E535E"/>
    <w:rsid w:val="007E561E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67A3"/>
    <w:rsid w:val="00810848"/>
    <w:rsid w:val="00812FA0"/>
    <w:rsid w:val="00813091"/>
    <w:rsid w:val="0081467A"/>
    <w:rsid w:val="00815FD4"/>
    <w:rsid w:val="00822620"/>
    <w:rsid w:val="00822C03"/>
    <w:rsid w:val="00822D21"/>
    <w:rsid w:val="00822E01"/>
    <w:rsid w:val="00823B75"/>
    <w:rsid w:val="0082443C"/>
    <w:rsid w:val="008265FE"/>
    <w:rsid w:val="008274B6"/>
    <w:rsid w:val="008300BA"/>
    <w:rsid w:val="00830707"/>
    <w:rsid w:val="00830E94"/>
    <w:rsid w:val="0083174A"/>
    <w:rsid w:val="00834B8A"/>
    <w:rsid w:val="00836A16"/>
    <w:rsid w:val="00846636"/>
    <w:rsid w:val="00846FF8"/>
    <w:rsid w:val="00847A42"/>
    <w:rsid w:val="00847CDD"/>
    <w:rsid w:val="008521DD"/>
    <w:rsid w:val="0085312F"/>
    <w:rsid w:val="008534A5"/>
    <w:rsid w:val="00854F34"/>
    <w:rsid w:val="00857363"/>
    <w:rsid w:val="00857C89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581D"/>
    <w:rsid w:val="008A25FA"/>
    <w:rsid w:val="008A3231"/>
    <w:rsid w:val="008A4101"/>
    <w:rsid w:val="008A4539"/>
    <w:rsid w:val="008A6C9A"/>
    <w:rsid w:val="008A7EF8"/>
    <w:rsid w:val="008B2BDD"/>
    <w:rsid w:val="008B30E4"/>
    <w:rsid w:val="008B3E90"/>
    <w:rsid w:val="008B50BA"/>
    <w:rsid w:val="008B5704"/>
    <w:rsid w:val="008B7E6D"/>
    <w:rsid w:val="008C1A59"/>
    <w:rsid w:val="008C1D03"/>
    <w:rsid w:val="008C2CD3"/>
    <w:rsid w:val="008C53AA"/>
    <w:rsid w:val="008C5A4A"/>
    <w:rsid w:val="008C6894"/>
    <w:rsid w:val="008D1CEE"/>
    <w:rsid w:val="008D20E8"/>
    <w:rsid w:val="008D4F9D"/>
    <w:rsid w:val="008D56E2"/>
    <w:rsid w:val="008D57D4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7925"/>
    <w:rsid w:val="009003CE"/>
    <w:rsid w:val="00904D51"/>
    <w:rsid w:val="00906D77"/>
    <w:rsid w:val="00911CD5"/>
    <w:rsid w:val="00912426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301FC"/>
    <w:rsid w:val="00930E73"/>
    <w:rsid w:val="00933FDD"/>
    <w:rsid w:val="00935945"/>
    <w:rsid w:val="0094103E"/>
    <w:rsid w:val="009442B9"/>
    <w:rsid w:val="009456B7"/>
    <w:rsid w:val="00945961"/>
    <w:rsid w:val="00945D10"/>
    <w:rsid w:val="00947477"/>
    <w:rsid w:val="009475B4"/>
    <w:rsid w:val="00947A2A"/>
    <w:rsid w:val="0095285E"/>
    <w:rsid w:val="00952DFC"/>
    <w:rsid w:val="009530AA"/>
    <w:rsid w:val="00953821"/>
    <w:rsid w:val="00956989"/>
    <w:rsid w:val="0096000D"/>
    <w:rsid w:val="00963B18"/>
    <w:rsid w:val="00964BB2"/>
    <w:rsid w:val="00965A1D"/>
    <w:rsid w:val="00965E82"/>
    <w:rsid w:val="00972DC9"/>
    <w:rsid w:val="00977AA4"/>
    <w:rsid w:val="00981ACB"/>
    <w:rsid w:val="00983066"/>
    <w:rsid w:val="0098375A"/>
    <w:rsid w:val="00992AA7"/>
    <w:rsid w:val="009932ED"/>
    <w:rsid w:val="00993A5C"/>
    <w:rsid w:val="009953B1"/>
    <w:rsid w:val="00995AF2"/>
    <w:rsid w:val="0099604D"/>
    <w:rsid w:val="009961B2"/>
    <w:rsid w:val="009A078A"/>
    <w:rsid w:val="009A2882"/>
    <w:rsid w:val="009A4F5C"/>
    <w:rsid w:val="009A5551"/>
    <w:rsid w:val="009A5FAB"/>
    <w:rsid w:val="009B3E6F"/>
    <w:rsid w:val="009B4985"/>
    <w:rsid w:val="009B702B"/>
    <w:rsid w:val="009B7574"/>
    <w:rsid w:val="009C0342"/>
    <w:rsid w:val="009C2278"/>
    <w:rsid w:val="009C4014"/>
    <w:rsid w:val="009C711B"/>
    <w:rsid w:val="009C72C0"/>
    <w:rsid w:val="009D0D60"/>
    <w:rsid w:val="009D1A1B"/>
    <w:rsid w:val="009D5855"/>
    <w:rsid w:val="009D5B5A"/>
    <w:rsid w:val="009D6753"/>
    <w:rsid w:val="009D7C3D"/>
    <w:rsid w:val="009E1147"/>
    <w:rsid w:val="009E278E"/>
    <w:rsid w:val="009E34DC"/>
    <w:rsid w:val="009E44FB"/>
    <w:rsid w:val="009F0D88"/>
    <w:rsid w:val="009F1103"/>
    <w:rsid w:val="009F2CA3"/>
    <w:rsid w:val="009F3A48"/>
    <w:rsid w:val="009F5952"/>
    <w:rsid w:val="00A04460"/>
    <w:rsid w:val="00A06FE5"/>
    <w:rsid w:val="00A12373"/>
    <w:rsid w:val="00A12F1B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55CF"/>
    <w:rsid w:val="00A30472"/>
    <w:rsid w:val="00A31BA2"/>
    <w:rsid w:val="00A31F06"/>
    <w:rsid w:val="00A33F35"/>
    <w:rsid w:val="00A34652"/>
    <w:rsid w:val="00A36509"/>
    <w:rsid w:val="00A41109"/>
    <w:rsid w:val="00A4565C"/>
    <w:rsid w:val="00A463D8"/>
    <w:rsid w:val="00A47696"/>
    <w:rsid w:val="00A505FC"/>
    <w:rsid w:val="00A547CF"/>
    <w:rsid w:val="00A57973"/>
    <w:rsid w:val="00A61CB9"/>
    <w:rsid w:val="00A6540D"/>
    <w:rsid w:val="00A666B6"/>
    <w:rsid w:val="00A66BD1"/>
    <w:rsid w:val="00A7242F"/>
    <w:rsid w:val="00A74C4C"/>
    <w:rsid w:val="00A7597D"/>
    <w:rsid w:val="00A77118"/>
    <w:rsid w:val="00A778BC"/>
    <w:rsid w:val="00A82E67"/>
    <w:rsid w:val="00A83249"/>
    <w:rsid w:val="00A838EF"/>
    <w:rsid w:val="00A840FA"/>
    <w:rsid w:val="00A8675F"/>
    <w:rsid w:val="00A90EEE"/>
    <w:rsid w:val="00AA24A8"/>
    <w:rsid w:val="00AA491D"/>
    <w:rsid w:val="00AB0882"/>
    <w:rsid w:val="00AB30C6"/>
    <w:rsid w:val="00AB3B72"/>
    <w:rsid w:val="00AB43BC"/>
    <w:rsid w:val="00AB7326"/>
    <w:rsid w:val="00AB7BEF"/>
    <w:rsid w:val="00AC0555"/>
    <w:rsid w:val="00AC09B5"/>
    <w:rsid w:val="00AC160E"/>
    <w:rsid w:val="00AC22CE"/>
    <w:rsid w:val="00AC348B"/>
    <w:rsid w:val="00AC5381"/>
    <w:rsid w:val="00AC76C9"/>
    <w:rsid w:val="00AC78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FE7"/>
    <w:rsid w:val="00AF413E"/>
    <w:rsid w:val="00AF4375"/>
    <w:rsid w:val="00AF738B"/>
    <w:rsid w:val="00AF780A"/>
    <w:rsid w:val="00AF7E0E"/>
    <w:rsid w:val="00B03768"/>
    <w:rsid w:val="00B04553"/>
    <w:rsid w:val="00B050F4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3009C"/>
    <w:rsid w:val="00B3258C"/>
    <w:rsid w:val="00B32F87"/>
    <w:rsid w:val="00B332ED"/>
    <w:rsid w:val="00B33428"/>
    <w:rsid w:val="00B34C63"/>
    <w:rsid w:val="00B370BA"/>
    <w:rsid w:val="00B42F4D"/>
    <w:rsid w:val="00B441C1"/>
    <w:rsid w:val="00B46687"/>
    <w:rsid w:val="00B47CCB"/>
    <w:rsid w:val="00B50959"/>
    <w:rsid w:val="00B5234B"/>
    <w:rsid w:val="00B611CA"/>
    <w:rsid w:val="00B615BD"/>
    <w:rsid w:val="00B666E4"/>
    <w:rsid w:val="00B70316"/>
    <w:rsid w:val="00B72CFC"/>
    <w:rsid w:val="00B7510C"/>
    <w:rsid w:val="00B76721"/>
    <w:rsid w:val="00B8082C"/>
    <w:rsid w:val="00B80F1E"/>
    <w:rsid w:val="00B81BF1"/>
    <w:rsid w:val="00B826AD"/>
    <w:rsid w:val="00B82E28"/>
    <w:rsid w:val="00B85AFC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D70"/>
    <w:rsid w:val="00BA5C49"/>
    <w:rsid w:val="00BB2368"/>
    <w:rsid w:val="00BB43D1"/>
    <w:rsid w:val="00BB5571"/>
    <w:rsid w:val="00BB6A69"/>
    <w:rsid w:val="00BB7263"/>
    <w:rsid w:val="00BC018F"/>
    <w:rsid w:val="00BC061C"/>
    <w:rsid w:val="00BC0C77"/>
    <w:rsid w:val="00BC7B61"/>
    <w:rsid w:val="00BC7C8D"/>
    <w:rsid w:val="00BD18FB"/>
    <w:rsid w:val="00BD1FEF"/>
    <w:rsid w:val="00BD56C4"/>
    <w:rsid w:val="00BD5BC7"/>
    <w:rsid w:val="00BD69AF"/>
    <w:rsid w:val="00BD7DD3"/>
    <w:rsid w:val="00BE318E"/>
    <w:rsid w:val="00BE7DF8"/>
    <w:rsid w:val="00BF2BDC"/>
    <w:rsid w:val="00BF3127"/>
    <w:rsid w:val="00BF3DAE"/>
    <w:rsid w:val="00BF5124"/>
    <w:rsid w:val="00BF5515"/>
    <w:rsid w:val="00BF5916"/>
    <w:rsid w:val="00BF5AC2"/>
    <w:rsid w:val="00BF7E71"/>
    <w:rsid w:val="00C04D41"/>
    <w:rsid w:val="00C04D58"/>
    <w:rsid w:val="00C0552D"/>
    <w:rsid w:val="00C06610"/>
    <w:rsid w:val="00C10CF9"/>
    <w:rsid w:val="00C10E51"/>
    <w:rsid w:val="00C11EE0"/>
    <w:rsid w:val="00C13CA0"/>
    <w:rsid w:val="00C2487B"/>
    <w:rsid w:val="00C25CDC"/>
    <w:rsid w:val="00C2612C"/>
    <w:rsid w:val="00C3038B"/>
    <w:rsid w:val="00C31BBE"/>
    <w:rsid w:val="00C3554B"/>
    <w:rsid w:val="00C403A1"/>
    <w:rsid w:val="00C40B63"/>
    <w:rsid w:val="00C40B7C"/>
    <w:rsid w:val="00C411B8"/>
    <w:rsid w:val="00C4505C"/>
    <w:rsid w:val="00C50E27"/>
    <w:rsid w:val="00C51A46"/>
    <w:rsid w:val="00C52873"/>
    <w:rsid w:val="00C53416"/>
    <w:rsid w:val="00C5369D"/>
    <w:rsid w:val="00C54B21"/>
    <w:rsid w:val="00C55C33"/>
    <w:rsid w:val="00C562AD"/>
    <w:rsid w:val="00C570D7"/>
    <w:rsid w:val="00C61466"/>
    <w:rsid w:val="00C65463"/>
    <w:rsid w:val="00C6695F"/>
    <w:rsid w:val="00C671C8"/>
    <w:rsid w:val="00C67577"/>
    <w:rsid w:val="00C70622"/>
    <w:rsid w:val="00C71CAC"/>
    <w:rsid w:val="00C72015"/>
    <w:rsid w:val="00C73B22"/>
    <w:rsid w:val="00C755C3"/>
    <w:rsid w:val="00C75B5A"/>
    <w:rsid w:val="00C8022D"/>
    <w:rsid w:val="00C82610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D0F"/>
    <w:rsid w:val="00CA01C6"/>
    <w:rsid w:val="00CA064C"/>
    <w:rsid w:val="00CA1817"/>
    <w:rsid w:val="00CA2648"/>
    <w:rsid w:val="00CA6012"/>
    <w:rsid w:val="00CA73B9"/>
    <w:rsid w:val="00CB06DF"/>
    <w:rsid w:val="00CB2979"/>
    <w:rsid w:val="00CB2C89"/>
    <w:rsid w:val="00CB3551"/>
    <w:rsid w:val="00CB4265"/>
    <w:rsid w:val="00CC1340"/>
    <w:rsid w:val="00CC2DFA"/>
    <w:rsid w:val="00CC5483"/>
    <w:rsid w:val="00CC7A35"/>
    <w:rsid w:val="00CD0982"/>
    <w:rsid w:val="00CD1CD7"/>
    <w:rsid w:val="00CD20CB"/>
    <w:rsid w:val="00CD2975"/>
    <w:rsid w:val="00CD3643"/>
    <w:rsid w:val="00CD3762"/>
    <w:rsid w:val="00CD6227"/>
    <w:rsid w:val="00CD6512"/>
    <w:rsid w:val="00CD7717"/>
    <w:rsid w:val="00CE0960"/>
    <w:rsid w:val="00CE0CF7"/>
    <w:rsid w:val="00CE24C8"/>
    <w:rsid w:val="00CE5026"/>
    <w:rsid w:val="00CF0911"/>
    <w:rsid w:val="00CF0D45"/>
    <w:rsid w:val="00CF47ED"/>
    <w:rsid w:val="00CF6CBD"/>
    <w:rsid w:val="00CF7411"/>
    <w:rsid w:val="00D01057"/>
    <w:rsid w:val="00D01338"/>
    <w:rsid w:val="00D02409"/>
    <w:rsid w:val="00D03CDE"/>
    <w:rsid w:val="00D03EB7"/>
    <w:rsid w:val="00D05346"/>
    <w:rsid w:val="00D06105"/>
    <w:rsid w:val="00D067C0"/>
    <w:rsid w:val="00D06B48"/>
    <w:rsid w:val="00D07495"/>
    <w:rsid w:val="00D12013"/>
    <w:rsid w:val="00D16710"/>
    <w:rsid w:val="00D16E5F"/>
    <w:rsid w:val="00D17D13"/>
    <w:rsid w:val="00D17D8E"/>
    <w:rsid w:val="00D244CB"/>
    <w:rsid w:val="00D24726"/>
    <w:rsid w:val="00D24B9A"/>
    <w:rsid w:val="00D27985"/>
    <w:rsid w:val="00D31F35"/>
    <w:rsid w:val="00D3295B"/>
    <w:rsid w:val="00D336B9"/>
    <w:rsid w:val="00D336CF"/>
    <w:rsid w:val="00D33A59"/>
    <w:rsid w:val="00D35B28"/>
    <w:rsid w:val="00D36009"/>
    <w:rsid w:val="00D367B4"/>
    <w:rsid w:val="00D37437"/>
    <w:rsid w:val="00D37D0B"/>
    <w:rsid w:val="00D403D5"/>
    <w:rsid w:val="00D40690"/>
    <w:rsid w:val="00D4270D"/>
    <w:rsid w:val="00D434B8"/>
    <w:rsid w:val="00D43792"/>
    <w:rsid w:val="00D44057"/>
    <w:rsid w:val="00D441C9"/>
    <w:rsid w:val="00D4482B"/>
    <w:rsid w:val="00D4769B"/>
    <w:rsid w:val="00D47FF5"/>
    <w:rsid w:val="00D50DEA"/>
    <w:rsid w:val="00D51BE9"/>
    <w:rsid w:val="00D51E45"/>
    <w:rsid w:val="00D52F88"/>
    <w:rsid w:val="00D53967"/>
    <w:rsid w:val="00D540A7"/>
    <w:rsid w:val="00D55C4F"/>
    <w:rsid w:val="00D57A61"/>
    <w:rsid w:val="00D6119F"/>
    <w:rsid w:val="00D62DC7"/>
    <w:rsid w:val="00D66032"/>
    <w:rsid w:val="00D673EF"/>
    <w:rsid w:val="00D70413"/>
    <w:rsid w:val="00D71EFE"/>
    <w:rsid w:val="00D72D74"/>
    <w:rsid w:val="00D748C2"/>
    <w:rsid w:val="00D75268"/>
    <w:rsid w:val="00D7530D"/>
    <w:rsid w:val="00D763C1"/>
    <w:rsid w:val="00D76C50"/>
    <w:rsid w:val="00D777D9"/>
    <w:rsid w:val="00D77A53"/>
    <w:rsid w:val="00D82881"/>
    <w:rsid w:val="00D86082"/>
    <w:rsid w:val="00D87076"/>
    <w:rsid w:val="00D92D28"/>
    <w:rsid w:val="00D9522E"/>
    <w:rsid w:val="00D96E4C"/>
    <w:rsid w:val="00D9706D"/>
    <w:rsid w:val="00DA1774"/>
    <w:rsid w:val="00DA3947"/>
    <w:rsid w:val="00DA4E5D"/>
    <w:rsid w:val="00DA5D36"/>
    <w:rsid w:val="00DA60B5"/>
    <w:rsid w:val="00DA7599"/>
    <w:rsid w:val="00DA75AC"/>
    <w:rsid w:val="00DB0D5B"/>
    <w:rsid w:val="00DB0DCD"/>
    <w:rsid w:val="00DB249A"/>
    <w:rsid w:val="00DB26CF"/>
    <w:rsid w:val="00DB3EB8"/>
    <w:rsid w:val="00DB5BF1"/>
    <w:rsid w:val="00DB726C"/>
    <w:rsid w:val="00DC0D22"/>
    <w:rsid w:val="00DC43B4"/>
    <w:rsid w:val="00DC53FB"/>
    <w:rsid w:val="00DC6B61"/>
    <w:rsid w:val="00DC75B6"/>
    <w:rsid w:val="00DC7D97"/>
    <w:rsid w:val="00DC7ED7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3AE"/>
    <w:rsid w:val="00DE572B"/>
    <w:rsid w:val="00DF0971"/>
    <w:rsid w:val="00DF09ED"/>
    <w:rsid w:val="00DF1F47"/>
    <w:rsid w:val="00DF569C"/>
    <w:rsid w:val="00DF61F0"/>
    <w:rsid w:val="00DF73DB"/>
    <w:rsid w:val="00DF7667"/>
    <w:rsid w:val="00E00947"/>
    <w:rsid w:val="00E04AAF"/>
    <w:rsid w:val="00E0759D"/>
    <w:rsid w:val="00E14F08"/>
    <w:rsid w:val="00E15CD2"/>
    <w:rsid w:val="00E15ECB"/>
    <w:rsid w:val="00E1780F"/>
    <w:rsid w:val="00E20992"/>
    <w:rsid w:val="00E228D7"/>
    <w:rsid w:val="00E22B1B"/>
    <w:rsid w:val="00E23C56"/>
    <w:rsid w:val="00E250A6"/>
    <w:rsid w:val="00E2621F"/>
    <w:rsid w:val="00E3160D"/>
    <w:rsid w:val="00E40A6E"/>
    <w:rsid w:val="00E40CED"/>
    <w:rsid w:val="00E41881"/>
    <w:rsid w:val="00E44740"/>
    <w:rsid w:val="00E44E26"/>
    <w:rsid w:val="00E45F2C"/>
    <w:rsid w:val="00E46C61"/>
    <w:rsid w:val="00E46CA4"/>
    <w:rsid w:val="00E4705C"/>
    <w:rsid w:val="00E4710E"/>
    <w:rsid w:val="00E51116"/>
    <w:rsid w:val="00E524CD"/>
    <w:rsid w:val="00E52CB1"/>
    <w:rsid w:val="00E550A7"/>
    <w:rsid w:val="00E55771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5BCE"/>
    <w:rsid w:val="00E678A4"/>
    <w:rsid w:val="00E70B14"/>
    <w:rsid w:val="00E71161"/>
    <w:rsid w:val="00E71253"/>
    <w:rsid w:val="00E71485"/>
    <w:rsid w:val="00E726BB"/>
    <w:rsid w:val="00E73532"/>
    <w:rsid w:val="00E76457"/>
    <w:rsid w:val="00E814B2"/>
    <w:rsid w:val="00E818E2"/>
    <w:rsid w:val="00E85856"/>
    <w:rsid w:val="00E91757"/>
    <w:rsid w:val="00E91B1E"/>
    <w:rsid w:val="00E9293C"/>
    <w:rsid w:val="00E94BBE"/>
    <w:rsid w:val="00EA1182"/>
    <w:rsid w:val="00EA33C1"/>
    <w:rsid w:val="00EA39E1"/>
    <w:rsid w:val="00EA3A46"/>
    <w:rsid w:val="00EA7499"/>
    <w:rsid w:val="00EB0621"/>
    <w:rsid w:val="00EB6940"/>
    <w:rsid w:val="00EB6BE6"/>
    <w:rsid w:val="00EC0587"/>
    <w:rsid w:val="00EC0798"/>
    <w:rsid w:val="00EC1198"/>
    <w:rsid w:val="00EC1318"/>
    <w:rsid w:val="00EC1520"/>
    <w:rsid w:val="00EC7D89"/>
    <w:rsid w:val="00EC7EEC"/>
    <w:rsid w:val="00ED181F"/>
    <w:rsid w:val="00ED1831"/>
    <w:rsid w:val="00ED23A0"/>
    <w:rsid w:val="00ED37EB"/>
    <w:rsid w:val="00ED391D"/>
    <w:rsid w:val="00ED50CF"/>
    <w:rsid w:val="00ED5374"/>
    <w:rsid w:val="00ED5994"/>
    <w:rsid w:val="00EE0A9A"/>
    <w:rsid w:val="00EE412A"/>
    <w:rsid w:val="00EE6A77"/>
    <w:rsid w:val="00EE75FE"/>
    <w:rsid w:val="00EE7E62"/>
    <w:rsid w:val="00EF68C5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41CD"/>
    <w:rsid w:val="00F27AC8"/>
    <w:rsid w:val="00F32AE4"/>
    <w:rsid w:val="00F3346F"/>
    <w:rsid w:val="00F34E4E"/>
    <w:rsid w:val="00F36C30"/>
    <w:rsid w:val="00F45733"/>
    <w:rsid w:val="00F45E9D"/>
    <w:rsid w:val="00F47DD1"/>
    <w:rsid w:val="00F51AE7"/>
    <w:rsid w:val="00F52BC4"/>
    <w:rsid w:val="00F541E0"/>
    <w:rsid w:val="00F54992"/>
    <w:rsid w:val="00F5549C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A70"/>
    <w:rsid w:val="00F73BBC"/>
    <w:rsid w:val="00F75296"/>
    <w:rsid w:val="00F761A9"/>
    <w:rsid w:val="00F77170"/>
    <w:rsid w:val="00F77BCB"/>
    <w:rsid w:val="00F84274"/>
    <w:rsid w:val="00F847EB"/>
    <w:rsid w:val="00F8771F"/>
    <w:rsid w:val="00F901F7"/>
    <w:rsid w:val="00F91ADA"/>
    <w:rsid w:val="00F91D22"/>
    <w:rsid w:val="00F975D5"/>
    <w:rsid w:val="00FA61B0"/>
    <w:rsid w:val="00FA6D88"/>
    <w:rsid w:val="00FA7639"/>
    <w:rsid w:val="00FB478D"/>
    <w:rsid w:val="00FB7004"/>
    <w:rsid w:val="00FB7C50"/>
    <w:rsid w:val="00FB7E88"/>
    <w:rsid w:val="00FC3F44"/>
    <w:rsid w:val="00FC48D2"/>
    <w:rsid w:val="00FC6696"/>
    <w:rsid w:val="00FD08E9"/>
    <w:rsid w:val="00FD2A15"/>
    <w:rsid w:val="00FD4016"/>
    <w:rsid w:val="00FD4096"/>
    <w:rsid w:val="00FD5D67"/>
    <w:rsid w:val="00FD6530"/>
    <w:rsid w:val="00FD6736"/>
    <w:rsid w:val="00FD67B7"/>
    <w:rsid w:val="00FD7D8C"/>
    <w:rsid w:val="00FE379A"/>
    <w:rsid w:val="00FE601F"/>
    <w:rsid w:val="00FE606D"/>
    <w:rsid w:val="00FF07B6"/>
    <w:rsid w:val="00FF1F46"/>
    <w:rsid w:val="00FF384E"/>
    <w:rsid w:val="00FF517C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2B4EA"/>
  <w15:docId w15:val="{CA5EC216-A1BB-434F-8A90-A9F8F876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6DA"/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A4565C"/>
    <w:pPr>
      <w:ind w:left="360"/>
      <w:jc w:val="both"/>
      <w:outlineLvl w:val="0"/>
    </w:pPr>
    <w:rPr>
      <w:rFonts w:asciiTheme="majorHAnsi" w:hAnsiTheme="majorHAnsi" w:cstheme="majorHAns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A4565C"/>
    <w:rPr>
      <w:rFonts w:asciiTheme="majorHAnsi" w:hAnsiTheme="majorHAnsi" w:cs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ilvl w:val="1"/>
      </w:numPr>
      <w:ind w:left="1480" w:hanging="482"/>
      <w:contextualSpacing w:val="0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5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7030A0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12BA7"/>
    <w:pPr>
      <w:numPr>
        <w:numId w:val="8"/>
      </w:numPr>
      <w:tabs>
        <w:tab w:val="left" w:pos="3686"/>
      </w:tabs>
      <w:spacing w:after="120"/>
      <w:ind w:left="2137" w:hanging="357"/>
      <w:contextualSpacing w:val="0"/>
      <w:jc w:val="both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C52873"/>
    <w:pPr>
      <w:numPr>
        <w:numId w:val="4"/>
      </w:numPr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112BA7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C52873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qFormat/>
    <w:rsid w:val="00A23725"/>
    <w:pPr>
      <w:numPr>
        <w:numId w:val="27"/>
      </w:numPr>
      <w:spacing w:after="0"/>
      <w:ind w:left="1922" w:hanging="357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Hyperli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FFD006"/>
      </a:hlink>
      <a:folHlink>
        <a:srgbClr val="7030A0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C966-8855-4F74-BC57-D32E4466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Headland, Karen</cp:lastModifiedBy>
  <cp:revision>2</cp:revision>
  <cp:lastPrinted>2022-05-19T14:36:00Z</cp:lastPrinted>
  <dcterms:created xsi:type="dcterms:W3CDTF">2024-07-10T12:12:00Z</dcterms:created>
  <dcterms:modified xsi:type="dcterms:W3CDTF">2024-07-10T12:12:00Z</dcterms:modified>
</cp:coreProperties>
</file>