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26FDB" w:rsidRDefault="00A26FDB">
      <w:pPr>
        <w:pStyle w:val="BodyText"/>
        <w:tabs>
          <w:tab w:val="left" w:pos="6088"/>
        </w:tabs>
        <w:spacing w:before="96"/>
        <w:ind w:left="720"/>
        <w:jc w:val="both"/>
        <w:rPr>
          <w:color w:val="231F20"/>
          <w:position w:val="2"/>
        </w:rPr>
      </w:pPr>
    </w:p>
    <w:p w:rsidR="00A26FDB" w:rsidRDefault="00A26FDB">
      <w:pPr>
        <w:pStyle w:val="BodyText"/>
        <w:tabs>
          <w:tab w:val="left" w:pos="6088"/>
        </w:tabs>
        <w:spacing w:before="96"/>
        <w:ind w:left="720"/>
        <w:jc w:val="both"/>
        <w:rPr>
          <w:color w:val="231F20"/>
          <w:position w:val="2"/>
        </w:rPr>
      </w:pPr>
    </w:p>
    <w:p w:rsidR="00A26FDB" w:rsidRDefault="00A26FDB">
      <w:pPr>
        <w:pStyle w:val="BodyText"/>
        <w:tabs>
          <w:tab w:val="left" w:pos="6088"/>
        </w:tabs>
        <w:spacing w:before="96"/>
        <w:ind w:left="720"/>
        <w:jc w:val="both"/>
        <w:rPr>
          <w:color w:val="231F20"/>
          <w:position w:val="2"/>
        </w:rPr>
      </w:pPr>
    </w:p>
    <w:p w:rsidR="00A26FDB" w:rsidRDefault="009A7F2C">
      <w:pPr>
        <w:pStyle w:val="BodyText"/>
        <w:tabs>
          <w:tab w:val="left" w:pos="6088"/>
        </w:tabs>
        <w:spacing w:before="96"/>
        <w:ind w:left="720"/>
        <w:jc w:val="both"/>
        <w:rPr>
          <w:color w:val="231F20"/>
          <w:position w:val="2"/>
        </w:rPr>
      </w:pPr>
      <w:r>
        <w:rPr>
          <w:noProof/>
          <w:color w:val="231F20"/>
          <w:position w:val="2"/>
        </w:rPr>
        <mc:AlternateContent>
          <mc:Choice Requires="wps">
            <w:drawing>
              <wp:anchor distT="0" distB="0" distL="114300" distR="114300" simplePos="0" relativeHeight="251648000" behindDoc="0" locked="0" layoutInCell="1" allowOverlap="1">
                <wp:simplePos x="0" y="0"/>
                <wp:positionH relativeFrom="column">
                  <wp:posOffset>1112520</wp:posOffset>
                </wp:positionH>
                <wp:positionV relativeFrom="paragraph">
                  <wp:posOffset>81915</wp:posOffset>
                </wp:positionV>
                <wp:extent cx="8785860" cy="5798820"/>
                <wp:effectExtent l="19050" t="19050" r="15240" b="11430"/>
                <wp:wrapNone/>
                <wp:docPr id="1" name="Text Box 1"/>
                <wp:cNvGraphicFramePr/>
                <a:graphic xmlns:a="http://schemas.openxmlformats.org/drawingml/2006/main">
                  <a:graphicData uri="http://schemas.microsoft.com/office/word/2010/wordprocessingShape">
                    <wps:wsp>
                      <wps:cNvSpPr txBox="1"/>
                      <wps:spPr>
                        <a:xfrm>
                          <a:off x="0" y="0"/>
                          <a:ext cx="8785860" cy="5798820"/>
                        </a:xfrm>
                        <a:prstGeom prst="rect">
                          <a:avLst/>
                        </a:prstGeom>
                        <a:ln w="38100">
                          <a:solidFill>
                            <a:srgbClr val="92D050"/>
                          </a:solidFill>
                        </a:ln>
                      </wps:spPr>
                      <wps:style>
                        <a:lnRef idx="2">
                          <a:schemeClr val="accent3"/>
                        </a:lnRef>
                        <a:fillRef idx="1">
                          <a:schemeClr val="lt1"/>
                        </a:fillRef>
                        <a:effectRef idx="0">
                          <a:schemeClr val="accent3"/>
                        </a:effectRef>
                        <a:fontRef idx="minor">
                          <a:schemeClr val="dk1"/>
                        </a:fontRef>
                      </wps:style>
                      <wps:txbx>
                        <w:txbxContent>
                          <w:p w:rsidR="009971C5" w:rsidRPr="009A7F2C" w:rsidRDefault="009971C5">
                            <w:pPr>
                              <w:rPr>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87.6pt;margin-top:6.45pt;width:691.8pt;height:456.6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FBJolAIAAHAFAAAOAAAAZHJzL2Uyb0RvYy54bWysVMFu2zAMvQ/YPwi6r3bSpnWCOkXWosOA&#10;oi3WDD0rspQIk0VNUmJnXz9KdtygC3YYdpFp8pEUH0ld37S1JjvhvAJT0tFZTokwHCpl1iX9vrz/&#10;VFDiAzMV02BESffC05v5xw/XjZ2JMWxAV8IRDGL8rLEl3YRgZ1nm+UbUzJ+BFQaNElzNAv66dVY5&#10;1mD0WmfjPL/MGnCVdcCF96i964x0nuJLKXh4ktKLQHRJ8W4hnS6dq3hm82s2WztmN4r312D/cIua&#10;KYNJh1B3LDCydeqPULXiDjzIcMahzkBKxUWqAasZ5e+qedkwK1ItSI63A03+/4Xlj7tnR1SFvaPE&#10;sBpbtBRtIJ+hJaPITmP9DEEvFmGhRXVE9nqPylh0K10dv1gOQTvyvB+4jcE4KourYlJcoomjbXI1&#10;LYpxYj97c7fOhy8CahKFkjpsXuKU7R58wJQIPUBiNm1IU9LzYpTnCeZBq+peaR2N3q1Xt9qRHcPG&#10;T8d3+eSQ7QiGAbXBuLHGrpYkhb0WXYJvQiI3ePtxlyFOpRjCMs6FCeeRjRQJ0dFN4hUGx9EpRx0S&#10;hejUY6ObSNM6OPY1/S3j4JGyggmDc60MuFOZqx9D5g5/qL6rOZYf2lXb93cF1R7b7qBbG2/5vcLW&#10;PDAfnpnDPcF24u6HJzykBuwG9BIlG3C/TukjHscXrZQ0uHcl9T+3zAlK9FeDgz0dXVzERU0/F5Mr&#10;nBLiji2rY4vZ1reAHcbhxdslMeKDPojSQf2KT8QiZkUTMxxzlzQcxNvQvQb4xHCxWCQQrqZl4cG8&#10;WB5DR3rj4C3bV+ZsP50BB/sRDhvKZu+GtMNGTwOLbQCp0gRHgjtWe+JxrdP09E9QfDeO/xPq7aGc&#10;/wYAAP//AwBQSwMEFAAGAAgAAAAhAIRgUHbgAAAACwEAAA8AAABkcnMvZG93bnJldi54bWxMj01u&#10;gzAQhfeVcgdrKmXXGFAhgWKiKlLEoorUpD2Ag11A4DHBTiC372TV7uZpPr2ffDubnt306FqLAsJV&#10;AExjZVWLtYDvr/3LBpjzEpXsLWoBd+1gWyyecpkpO+FR306+ZmSCLpMCGu+HjHNXNdpIt7KDRvr9&#10;2NFIT3KsuRrlROam51EQJNzIFimhkYPeNbrqTlcjQIWJnXaX8rDnx0O3Tj/L7uO1FGL5PL+/AfN6&#10;9n8wPOpTdSio09leUTnWk17HEaF0RCmwBxDHGxpzFpBGSQi8yPn/DcUvAAAA//8DAFBLAQItABQA&#10;BgAIAAAAIQC2gziS/gAAAOEBAAATAAAAAAAAAAAAAAAAAAAAAABbQ29udGVudF9UeXBlc10ueG1s&#10;UEsBAi0AFAAGAAgAAAAhADj9If/WAAAAlAEAAAsAAAAAAAAAAAAAAAAALwEAAF9yZWxzLy5yZWxz&#10;UEsBAi0AFAAGAAgAAAAhAIIUEmiUAgAAcAUAAA4AAAAAAAAAAAAAAAAALgIAAGRycy9lMm9Eb2Mu&#10;eG1sUEsBAi0AFAAGAAgAAAAhAIRgUHbgAAAACwEAAA8AAAAAAAAAAAAAAAAA7gQAAGRycy9kb3du&#10;cmV2LnhtbFBLBQYAAAAABAAEAPMAAAD7BQAAAAA=&#10;" fillcolor="white [3201]" strokecolor="#92d050" strokeweight="3pt">
                <v:textbox>
                  <w:txbxContent>
                    <w:p w:rsidR="009971C5" w:rsidRPr="009A7F2C" w:rsidRDefault="009971C5">
                      <w:pPr>
                        <w:rPr>
                          <w:lang w:val="en-US"/>
                        </w:rPr>
                      </w:pPr>
                    </w:p>
                  </w:txbxContent>
                </v:textbox>
              </v:shape>
            </w:pict>
          </mc:Fallback>
        </mc:AlternateContent>
      </w:r>
    </w:p>
    <w:p w:rsidR="00A26FDB" w:rsidRDefault="00A26FDB">
      <w:pPr>
        <w:pStyle w:val="BodyText"/>
        <w:tabs>
          <w:tab w:val="left" w:pos="6088"/>
        </w:tabs>
        <w:spacing w:before="96"/>
        <w:ind w:left="720"/>
        <w:jc w:val="both"/>
        <w:rPr>
          <w:color w:val="231F20"/>
          <w:position w:val="2"/>
        </w:rPr>
      </w:pPr>
    </w:p>
    <w:p w:rsidR="00A26FDB" w:rsidRDefault="00A26FDB">
      <w:pPr>
        <w:pStyle w:val="BodyText"/>
        <w:tabs>
          <w:tab w:val="left" w:pos="6088"/>
        </w:tabs>
        <w:spacing w:before="96"/>
        <w:ind w:left="720"/>
        <w:jc w:val="both"/>
        <w:rPr>
          <w:color w:val="231F20"/>
          <w:position w:val="2"/>
        </w:rPr>
      </w:pPr>
    </w:p>
    <w:p w:rsidR="00A26FDB" w:rsidRDefault="009A7F2C">
      <w:pPr>
        <w:pStyle w:val="BodyText"/>
        <w:tabs>
          <w:tab w:val="left" w:pos="6088"/>
        </w:tabs>
        <w:spacing w:before="96"/>
        <w:ind w:left="720"/>
        <w:jc w:val="both"/>
        <w:rPr>
          <w:color w:val="231F20"/>
          <w:position w:val="2"/>
        </w:rPr>
      </w:pPr>
      <w:r>
        <w:rPr>
          <w:noProof/>
        </w:rPr>
        <w:drawing>
          <wp:anchor distT="0" distB="0" distL="114300" distR="114300" simplePos="0" relativeHeight="251653120" behindDoc="0" locked="0" layoutInCell="1" allowOverlap="1">
            <wp:simplePos x="0" y="0"/>
            <wp:positionH relativeFrom="column">
              <wp:posOffset>3855720</wp:posOffset>
            </wp:positionH>
            <wp:positionV relativeFrom="paragraph">
              <wp:posOffset>64770</wp:posOffset>
            </wp:positionV>
            <wp:extent cx="3444240" cy="3444240"/>
            <wp:effectExtent l="0" t="0" r="3810" b="3810"/>
            <wp:wrapSquare wrapText="bothSides"/>
            <wp:docPr id="4" name="Picture 4" descr="Cotton End Forest Sch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otton End Forest Schoo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444240" cy="34442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26FDB" w:rsidRDefault="00A26FDB">
      <w:pPr>
        <w:pStyle w:val="BodyText"/>
        <w:tabs>
          <w:tab w:val="left" w:pos="6088"/>
        </w:tabs>
        <w:spacing w:before="96"/>
        <w:ind w:left="720"/>
        <w:jc w:val="both"/>
        <w:rPr>
          <w:color w:val="231F20"/>
          <w:position w:val="2"/>
        </w:rPr>
      </w:pPr>
    </w:p>
    <w:p w:rsidR="00A26FDB" w:rsidRDefault="00A26FDB">
      <w:pPr>
        <w:pStyle w:val="BodyText"/>
        <w:tabs>
          <w:tab w:val="left" w:pos="6088"/>
        </w:tabs>
        <w:spacing w:before="96"/>
        <w:ind w:left="720"/>
        <w:jc w:val="both"/>
        <w:rPr>
          <w:color w:val="231F20"/>
          <w:position w:val="2"/>
        </w:rPr>
      </w:pPr>
    </w:p>
    <w:p w:rsidR="00A26FDB" w:rsidRDefault="00A26FDB">
      <w:pPr>
        <w:pStyle w:val="BodyText"/>
        <w:tabs>
          <w:tab w:val="left" w:pos="6088"/>
        </w:tabs>
        <w:spacing w:before="96"/>
        <w:ind w:left="720"/>
        <w:jc w:val="both"/>
        <w:rPr>
          <w:color w:val="231F20"/>
          <w:position w:val="2"/>
        </w:rPr>
      </w:pPr>
    </w:p>
    <w:p w:rsidR="00A26FDB" w:rsidRDefault="00A26FDB">
      <w:pPr>
        <w:pStyle w:val="BodyText"/>
        <w:tabs>
          <w:tab w:val="left" w:pos="6088"/>
        </w:tabs>
        <w:spacing w:before="96"/>
        <w:ind w:left="720"/>
        <w:jc w:val="both"/>
        <w:rPr>
          <w:color w:val="231F20"/>
          <w:position w:val="2"/>
        </w:rPr>
      </w:pPr>
    </w:p>
    <w:p w:rsidR="00A26FDB" w:rsidRDefault="00A26FDB">
      <w:pPr>
        <w:pStyle w:val="BodyText"/>
        <w:tabs>
          <w:tab w:val="left" w:pos="6088"/>
        </w:tabs>
        <w:spacing w:before="96"/>
        <w:ind w:left="720"/>
        <w:jc w:val="both"/>
        <w:rPr>
          <w:color w:val="231F20"/>
          <w:position w:val="2"/>
        </w:rPr>
      </w:pPr>
    </w:p>
    <w:p w:rsidR="00A26FDB" w:rsidRDefault="00A26FDB">
      <w:pPr>
        <w:pStyle w:val="BodyText"/>
        <w:tabs>
          <w:tab w:val="left" w:pos="6088"/>
        </w:tabs>
        <w:spacing w:before="96"/>
        <w:ind w:left="720"/>
        <w:jc w:val="both"/>
        <w:rPr>
          <w:color w:val="231F20"/>
          <w:position w:val="2"/>
        </w:rPr>
      </w:pPr>
    </w:p>
    <w:p w:rsidR="00A26FDB" w:rsidRDefault="00A26FDB">
      <w:pPr>
        <w:pStyle w:val="BodyText"/>
        <w:tabs>
          <w:tab w:val="left" w:pos="6088"/>
        </w:tabs>
        <w:spacing w:before="96"/>
        <w:ind w:left="720"/>
        <w:jc w:val="both"/>
        <w:rPr>
          <w:color w:val="231F20"/>
          <w:position w:val="2"/>
        </w:rPr>
      </w:pPr>
    </w:p>
    <w:p w:rsidR="00A26FDB" w:rsidRDefault="00A26FDB">
      <w:pPr>
        <w:pStyle w:val="BodyText"/>
        <w:tabs>
          <w:tab w:val="left" w:pos="6088"/>
        </w:tabs>
        <w:spacing w:before="96"/>
        <w:ind w:left="720"/>
        <w:jc w:val="both"/>
        <w:rPr>
          <w:color w:val="231F20"/>
          <w:position w:val="2"/>
        </w:rPr>
      </w:pPr>
    </w:p>
    <w:p w:rsidR="00A26FDB" w:rsidRDefault="00A26FDB">
      <w:pPr>
        <w:pStyle w:val="BodyText"/>
        <w:tabs>
          <w:tab w:val="left" w:pos="6088"/>
        </w:tabs>
        <w:spacing w:before="96"/>
        <w:ind w:left="720"/>
        <w:jc w:val="both"/>
        <w:rPr>
          <w:color w:val="231F20"/>
          <w:position w:val="2"/>
        </w:rPr>
      </w:pPr>
    </w:p>
    <w:p w:rsidR="00A26FDB" w:rsidRDefault="00A26FDB">
      <w:pPr>
        <w:pStyle w:val="BodyText"/>
        <w:tabs>
          <w:tab w:val="left" w:pos="6088"/>
        </w:tabs>
        <w:spacing w:before="96"/>
        <w:ind w:left="720"/>
        <w:jc w:val="both"/>
        <w:rPr>
          <w:color w:val="231F20"/>
          <w:position w:val="2"/>
        </w:rPr>
      </w:pPr>
    </w:p>
    <w:p w:rsidR="00A26FDB" w:rsidRDefault="00A26FDB">
      <w:pPr>
        <w:pStyle w:val="BodyText"/>
        <w:tabs>
          <w:tab w:val="left" w:pos="6088"/>
        </w:tabs>
        <w:spacing w:before="96"/>
        <w:ind w:left="720"/>
        <w:jc w:val="both"/>
        <w:rPr>
          <w:color w:val="231F20"/>
          <w:position w:val="2"/>
        </w:rPr>
      </w:pPr>
    </w:p>
    <w:p w:rsidR="00A26FDB" w:rsidRDefault="00A26FDB">
      <w:pPr>
        <w:pStyle w:val="BodyText"/>
        <w:tabs>
          <w:tab w:val="left" w:pos="6088"/>
        </w:tabs>
        <w:spacing w:before="96"/>
        <w:ind w:left="720"/>
        <w:jc w:val="both"/>
        <w:rPr>
          <w:color w:val="231F20"/>
          <w:position w:val="2"/>
        </w:rPr>
      </w:pPr>
    </w:p>
    <w:p w:rsidR="00A26FDB" w:rsidRDefault="00A26FDB">
      <w:pPr>
        <w:pStyle w:val="BodyText"/>
        <w:tabs>
          <w:tab w:val="left" w:pos="6088"/>
        </w:tabs>
        <w:spacing w:before="96"/>
        <w:ind w:left="720"/>
        <w:jc w:val="both"/>
        <w:rPr>
          <w:color w:val="231F20"/>
          <w:position w:val="2"/>
        </w:rPr>
      </w:pPr>
    </w:p>
    <w:p w:rsidR="00A26FDB" w:rsidRDefault="00A26FDB">
      <w:pPr>
        <w:pStyle w:val="BodyText"/>
        <w:tabs>
          <w:tab w:val="left" w:pos="6088"/>
        </w:tabs>
        <w:spacing w:before="96"/>
        <w:ind w:left="720"/>
        <w:jc w:val="both"/>
        <w:rPr>
          <w:color w:val="231F20"/>
          <w:position w:val="2"/>
        </w:rPr>
      </w:pPr>
    </w:p>
    <w:p w:rsidR="00A26FDB" w:rsidRDefault="009A7F2C">
      <w:pPr>
        <w:pStyle w:val="BodyText"/>
        <w:tabs>
          <w:tab w:val="left" w:pos="6088"/>
        </w:tabs>
        <w:spacing w:before="96"/>
        <w:ind w:left="720"/>
        <w:jc w:val="both"/>
        <w:rPr>
          <w:color w:val="231F20"/>
          <w:position w:val="2"/>
        </w:rPr>
      </w:pPr>
      <w:r>
        <w:rPr>
          <w:noProof/>
          <w:color w:val="231F20"/>
          <w:position w:val="2"/>
        </w:rPr>
        <mc:AlternateContent>
          <mc:Choice Requires="wps">
            <w:drawing>
              <wp:anchor distT="0" distB="0" distL="114300" distR="114300" simplePos="0" relativeHeight="251654144" behindDoc="0" locked="0" layoutInCell="1" allowOverlap="1">
                <wp:simplePos x="0" y="0"/>
                <wp:positionH relativeFrom="column">
                  <wp:posOffset>1508760</wp:posOffset>
                </wp:positionH>
                <wp:positionV relativeFrom="paragraph">
                  <wp:posOffset>63500</wp:posOffset>
                </wp:positionV>
                <wp:extent cx="8138160" cy="124206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8138160" cy="1242060"/>
                        </a:xfrm>
                        <a:prstGeom prst="rect">
                          <a:avLst/>
                        </a:prstGeom>
                        <a:solidFill>
                          <a:schemeClr val="lt1"/>
                        </a:solidFill>
                        <a:ln w="6350">
                          <a:noFill/>
                        </a:ln>
                      </wps:spPr>
                      <wps:txbx>
                        <w:txbxContent>
                          <w:p w:rsidR="009971C5" w:rsidRPr="009A7F2C" w:rsidRDefault="009971C5" w:rsidP="009A7F2C">
                            <w:pPr>
                              <w:jc w:val="center"/>
                              <w:rPr>
                                <w:b/>
                                <w:sz w:val="40"/>
                                <w:lang w:val="en-US"/>
                              </w:rPr>
                            </w:pPr>
                            <w:r w:rsidRPr="009A7F2C">
                              <w:rPr>
                                <w:b/>
                                <w:sz w:val="40"/>
                                <w:lang w:val="en-US"/>
                              </w:rPr>
                              <w:t>Cotton End Forest School</w:t>
                            </w:r>
                          </w:p>
                          <w:p w:rsidR="009971C5" w:rsidRPr="009A7F2C" w:rsidRDefault="009971C5" w:rsidP="009A7F2C">
                            <w:pPr>
                              <w:jc w:val="center"/>
                              <w:rPr>
                                <w:b/>
                                <w:sz w:val="40"/>
                                <w:lang w:val="en-US"/>
                              </w:rPr>
                            </w:pPr>
                            <w:r w:rsidRPr="009A7F2C">
                              <w:rPr>
                                <w:b/>
                                <w:sz w:val="40"/>
                                <w:lang w:val="en-US"/>
                              </w:rPr>
                              <w:t>Evidencing the impact of the Primary PE and Sports Premium Funding</w:t>
                            </w:r>
                          </w:p>
                          <w:p w:rsidR="009971C5" w:rsidRPr="009A7F2C" w:rsidRDefault="009971C5" w:rsidP="009A7F2C">
                            <w:pPr>
                              <w:jc w:val="center"/>
                              <w:rPr>
                                <w:b/>
                                <w:sz w:val="40"/>
                                <w:lang w:val="en-US"/>
                              </w:rPr>
                            </w:pPr>
                            <w:r w:rsidRPr="009A7F2C">
                              <w:rPr>
                                <w:b/>
                                <w:sz w:val="40"/>
                                <w:lang w:val="en-US"/>
                              </w:rPr>
                              <w:t>202</w:t>
                            </w:r>
                            <w:r>
                              <w:rPr>
                                <w:b/>
                                <w:sz w:val="40"/>
                                <w:lang w:val="en-US"/>
                              </w:rPr>
                              <w:t>1-2022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10" o:spid="_x0000_s1027" type="#_x0000_t202" style="position:absolute;left:0;text-align:left;margin-left:118.8pt;margin-top:5pt;width:640.8pt;height:97.8pt;z-index:2516541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7neQwIAAIMEAAAOAAAAZHJzL2Uyb0RvYy54bWysVN9v2jAQfp+0/8Hy+wihlFHUUDEqpklV&#10;W4lOfTaOUyI5Ps82JOyv32cHaNftadqLc7/8+e67u1zfdI1me+V8Tabg+WDImTKSytq8FPz70+rT&#10;lDMfhCmFJqMKflCe38w/frhu7UyNaEu6VI4BxPhZawu+DcHOsszLrWqEH5BVBs6KXCMCVPeSlU60&#10;QG90NhoOJ1lLrrSOpPIe1tveyecJv6qUDA9V5VVguuDILaTTpXMTz2x+LWYvTthtLY9piH/IohG1&#10;waNnqFsRBNu5+g+oppaOPFVhIKnJqKpqqVINqCYfvqtmvRVWpVpAjrdnmvz/g5X3+0fH6hK9Az1G&#10;NOjRk+oC+0Idgwn8tNbPELa2CAwd7Ig92T2Mseyuck38oiAGP6AOZ3YjmoRxml9M8wlcEr58NB4N&#10;oQA/e71unQ9fFTUsCgV3aF9iVezvfOhDTyHxNU+6Lle11kmJI6OW2rG9QLN1SEkC/LcobVhb8MnF&#10;5TABG4rXe2RtkEssti8qSqHbdD05p4I3VB7Ag6N+kryVqxq53gkfHoXD6KA+rEN4wFFpwlt0lDjb&#10;kvv5N3uMR0fh5azFKBbc/9gJpzjT3wx6fZWPx4ANSRlffh5BcW89m7ces2uWBAJyLJ6VSYzxQZ/E&#10;ylHzjK1ZxFfhEkbi7YKHk7gM/YJg66RaLFIQptWKcGfWVkboSHjsxFP3LJw9tiug0/d0Gloxe9e1&#10;PjbeNLTYBarq1NLIc8/qkX5MehqK41bGVXqrp6jXf8f8FwAAAP//AwBQSwMEFAAGAAgAAAAhAOIk&#10;JhzhAAAACwEAAA8AAABkcnMvZG93bnJldi54bWxMj8tOhEAQRfcm/kOnTNwYpxkIjCLNxBgfiTsH&#10;H3HXQ5dApKsJ3QP499asdFm5J7fOLbaL7cWEo+8cKVivIhBItTMdNQpeq4fLKxA+aDK6d4QKftDD&#10;tjw9KXRu3EwvOO1CI7iEfK4VtCEMuZS+btFqv3IDEmdfbrQ68Dk20ox65nLbyziKMml1R/yh1QPe&#10;tVh/7w5WwedF8/Hsl8e3OUmT4f5pqjbvplLq/Gy5vQERcAl/MBz1WR1Kdtq7AxkvegVxsskY5SDi&#10;TUcgXV/HIPYcRWkGsizk/w3lLwAAAP//AwBQSwECLQAUAAYACAAAACEAtoM4kv4AAADhAQAAEwAA&#10;AAAAAAAAAAAAAAAAAAAAW0NvbnRlbnRfVHlwZXNdLnhtbFBLAQItABQABgAIAAAAIQA4/SH/1gAA&#10;AJQBAAALAAAAAAAAAAAAAAAAAC8BAABfcmVscy8ucmVsc1BLAQItABQABgAIAAAAIQBwv7neQwIA&#10;AIMEAAAOAAAAAAAAAAAAAAAAAC4CAABkcnMvZTJvRG9jLnhtbFBLAQItABQABgAIAAAAIQDiJCYc&#10;4QAAAAsBAAAPAAAAAAAAAAAAAAAAAJ0EAABkcnMvZG93bnJldi54bWxQSwUGAAAAAAQABADzAAAA&#10;qwUAAAAA&#10;" fillcolor="white [3201]" stroked="f" strokeweight=".5pt">
                <v:textbox>
                  <w:txbxContent>
                    <w:p w:rsidR="009971C5" w:rsidRPr="009A7F2C" w:rsidRDefault="009971C5" w:rsidP="009A7F2C">
                      <w:pPr>
                        <w:jc w:val="center"/>
                        <w:rPr>
                          <w:b/>
                          <w:sz w:val="40"/>
                          <w:lang w:val="en-US"/>
                        </w:rPr>
                      </w:pPr>
                      <w:r w:rsidRPr="009A7F2C">
                        <w:rPr>
                          <w:b/>
                          <w:sz w:val="40"/>
                          <w:lang w:val="en-US"/>
                        </w:rPr>
                        <w:t>Cotton End Forest School</w:t>
                      </w:r>
                    </w:p>
                    <w:p w:rsidR="009971C5" w:rsidRPr="009A7F2C" w:rsidRDefault="009971C5" w:rsidP="009A7F2C">
                      <w:pPr>
                        <w:jc w:val="center"/>
                        <w:rPr>
                          <w:b/>
                          <w:sz w:val="40"/>
                          <w:lang w:val="en-US"/>
                        </w:rPr>
                      </w:pPr>
                      <w:r w:rsidRPr="009A7F2C">
                        <w:rPr>
                          <w:b/>
                          <w:sz w:val="40"/>
                          <w:lang w:val="en-US"/>
                        </w:rPr>
                        <w:t>Evidencing the impact of the Primary PE and Sports Premium Funding</w:t>
                      </w:r>
                    </w:p>
                    <w:p w:rsidR="009971C5" w:rsidRPr="009A7F2C" w:rsidRDefault="009971C5" w:rsidP="009A7F2C">
                      <w:pPr>
                        <w:jc w:val="center"/>
                        <w:rPr>
                          <w:b/>
                          <w:sz w:val="40"/>
                          <w:lang w:val="en-US"/>
                        </w:rPr>
                      </w:pPr>
                      <w:r w:rsidRPr="009A7F2C">
                        <w:rPr>
                          <w:b/>
                          <w:sz w:val="40"/>
                          <w:lang w:val="en-US"/>
                        </w:rPr>
                        <w:t>202</w:t>
                      </w:r>
                      <w:r>
                        <w:rPr>
                          <w:b/>
                          <w:sz w:val="40"/>
                          <w:lang w:val="en-US"/>
                        </w:rPr>
                        <w:t>1-2022</w:t>
                      </w:r>
                    </w:p>
                  </w:txbxContent>
                </v:textbox>
              </v:shape>
            </w:pict>
          </mc:Fallback>
        </mc:AlternateContent>
      </w:r>
    </w:p>
    <w:p w:rsidR="00A26FDB" w:rsidRDefault="00A26FDB">
      <w:pPr>
        <w:pStyle w:val="BodyText"/>
        <w:tabs>
          <w:tab w:val="left" w:pos="6088"/>
        </w:tabs>
        <w:spacing w:before="96"/>
        <w:ind w:left="720"/>
        <w:jc w:val="both"/>
        <w:rPr>
          <w:color w:val="231F20"/>
          <w:position w:val="2"/>
        </w:rPr>
      </w:pPr>
    </w:p>
    <w:p w:rsidR="00A26FDB" w:rsidRDefault="00A26FDB">
      <w:pPr>
        <w:pStyle w:val="BodyText"/>
        <w:tabs>
          <w:tab w:val="left" w:pos="6088"/>
        </w:tabs>
        <w:spacing w:before="96"/>
        <w:ind w:left="720"/>
        <w:jc w:val="both"/>
        <w:rPr>
          <w:color w:val="231F20"/>
          <w:position w:val="2"/>
        </w:rPr>
      </w:pPr>
    </w:p>
    <w:p w:rsidR="00A26FDB" w:rsidRDefault="00A26FDB">
      <w:pPr>
        <w:pStyle w:val="BodyText"/>
        <w:tabs>
          <w:tab w:val="left" w:pos="6088"/>
        </w:tabs>
        <w:spacing w:before="96"/>
        <w:ind w:left="720"/>
        <w:jc w:val="both"/>
        <w:rPr>
          <w:color w:val="231F20"/>
          <w:position w:val="2"/>
        </w:rPr>
      </w:pPr>
    </w:p>
    <w:p w:rsidR="00A26FDB" w:rsidRDefault="00A26FDB">
      <w:pPr>
        <w:pStyle w:val="BodyText"/>
        <w:tabs>
          <w:tab w:val="left" w:pos="6088"/>
        </w:tabs>
        <w:spacing w:before="96"/>
        <w:ind w:left="720"/>
        <w:jc w:val="both"/>
        <w:rPr>
          <w:color w:val="231F20"/>
          <w:position w:val="2"/>
        </w:rPr>
      </w:pPr>
    </w:p>
    <w:p w:rsidR="00A26FDB" w:rsidRDefault="00A26FDB">
      <w:pPr>
        <w:pStyle w:val="BodyText"/>
        <w:tabs>
          <w:tab w:val="left" w:pos="6088"/>
        </w:tabs>
        <w:spacing w:before="96"/>
        <w:ind w:left="720"/>
        <w:jc w:val="both"/>
        <w:rPr>
          <w:color w:val="231F20"/>
          <w:position w:val="2"/>
        </w:rPr>
      </w:pPr>
    </w:p>
    <w:p w:rsidR="00A26FDB" w:rsidRDefault="00A26FDB">
      <w:pPr>
        <w:pStyle w:val="BodyText"/>
        <w:tabs>
          <w:tab w:val="left" w:pos="6088"/>
        </w:tabs>
        <w:spacing w:before="96"/>
        <w:ind w:left="720"/>
        <w:jc w:val="both"/>
        <w:rPr>
          <w:color w:val="231F20"/>
          <w:position w:val="2"/>
        </w:rPr>
      </w:pPr>
    </w:p>
    <w:p w:rsidR="00C658FB" w:rsidRDefault="00D131A0">
      <w:pPr>
        <w:pStyle w:val="BodyText"/>
        <w:tabs>
          <w:tab w:val="left" w:pos="6088"/>
        </w:tabs>
        <w:spacing w:before="96"/>
        <w:ind w:left="720"/>
        <w:jc w:val="both"/>
      </w:pPr>
      <w:r>
        <w:rPr>
          <w:noProof/>
          <w:lang w:eastAsia="en-GB"/>
        </w:rPr>
        <w:drawing>
          <wp:anchor distT="0" distB="0" distL="0" distR="0" simplePos="0" relativeHeight="15730176" behindDoc="0" locked="0" layoutInCell="1" allowOverlap="1">
            <wp:simplePos x="0" y="0"/>
            <wp:positionH relativeFrom="page">
              <wp:posOffset>4834798</wp:posOffset>
            </wp:positionH>
            <wp:positionV relativeFrom="paragraph">
              <wp:posOffset>115272</wp:posOffset>
            </wp:positionV>
            <wp:extent cx="504023" cy="250322"/>
            <wp:effectExtent l="0" t="0" r="0" b="0"/>
            <wp:wrapNone/>
            <wp:docPr id="3"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2.png"/>
                    <pic:cNvPicPr/>
                  </pic:nvPicPr>
                  <pic:blipFill>
                    <a:blip r:embed="rId9" cstate="print"/>
                    <a:stretch>
                      <a:fillRect/>
                    </a:stretch>
                  </pic:blipFill>
                  <pic:spPr>
                    <a:xfrm>
                      <a:off x="0" y="0"/>
                      <a:ext cx="504023" cy="250322"/>
                    </a:xfrm>
                    <a:prstGeom prst="rect">
                      <a:avLst/>
                    </a:prstGeom>
                  </pic:spPr>
                </pic:pic>
              </a:graphicData>
            </a:graphic>
          </wp:anchor>
        </w:drawing>
      </w:r>
      <w:r>
        <w:rPr>
          <w:noProof/>
          <w:lang w:eastAsia="en-GB"/>
        </w:rPr>
        <w:drawing>
          <wp:anchor distT="0" distB="0" distL="0" distR="0" simplePos="0" relativeHeight="487171072" behindDoc="1" locked="0" layoutInCell="1" allowOverlap="1">
            <wp:simplePos x="0" y="0"/>
            <wp:positionH relativeFrom="page">
              <wp:posOffset>1197968</wp:posOffset>
            </wp:positionH>
            <wp:positionV relativeFrom="paragraph">
              <wp:posOffset>92293</wp:posOffset>
            </wp:positionV>
            <wp:extent cx="2212035" cy="269495"/>
            <wp:effectExtent l="0" t="0" r="0" b="0"/>
            <wp:wrapNone/>
            <wp:docPr id="5"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3.png"/>
                    <pic:cNvPicPr/>
                  </pic:nvPicPr>
                  <pic:blipFill>
                    <a:blip r:embed="rId10" cstate="print"/>
                    <a:stretch>
                      <a:fillRect/>
                    </a:stretch>
                  </pic:blipFill>
                  <pic:spPr>
                    <a:xfrm>
                      <a:off x="0" y="0"/>
                      <a:ext cx="2212035" cy="269495"/>
                    </a:xfrm>
                    <a:prstGeom prst="rect">
                      <a:avLst/>
                    </a:prstGeom>
                  </pic:spPr>
                </pic:pic>
              </a:graphicData>
            </a:graphic>
          </wp:anchor>
        </w:drawing>
      </w:r>
      <w:r>
        <w:rPr>
          <w:color w:val="231F20"/>
          <w:position w:val="2"/>
        </w:rPr>
        <w:t>Created</w:t>
      </w:r>
      <w:r>
        <w:rPr>
          <w:color w:val="231F20"/>
          <w:spacing w:val="-4"/>
          <w:position w:val="2"/>
        </w:rPr>
        <w:t xml:space="preserve"> </w:t>
      </w:r>
      <w:r>
        <w:rPr>
          <w:color w:val="231F20"/>
          <w:position w:val="2"/>
        </w:rPr>
        <w:t>by:</w:t>
      </w:r>
      <w:r>
        <w:rPr>
          <w:color w:val="231F20"/>
          <w:position w:val="2"/>
        </w:rPr>
        <w:tab/>
      </w:r>
      <w:r>
        <w:rPr>
          <w:color w:val="231F20"/>
        </w:rPr>
        <w:t>Supported</w:t>
      </w:r>
      <w:r>
        <w:rPr>
          <w:color w:val="231F20"/>
          <w:spacing w:val="-4"/>
        </w:rPr>
        <w:t xml:space="preserve"> </w:t>
      </w:r>
      <w:r>
        <w:rPr>
          <w:color w:val="231F20"/>
        </w:rPr>
        <w:t>by:</w:t>
      </w:r>
    </w:p>
    <w:p w:rsidR="00C658FB" w:rsidRDefault="00C658FB">
      <w:pPr>
        <w:jc w:val="both"/>
        <w:sectPr w:rsidR="00C658FB">
          <w:pgSz w:w="16840" w:h="11910" w:orient="landscape"/>
          <w:pgMar w:top="0" w:right="220" w:bottom="0" w:left="0" w:header="720" w:footer="720" w:gutter="0"/>
          <w:cols w:space="720"/>
        </w:sectPr>
      </w:pPr>
    </w:p>
    <w:p w:rsidR="00C658FB" w:rsidRDefault="00832D87">
      <w:pPr>
        <w:pStyle w:val="BodyText"/>
        <w:rPr>
          <w:sz w:val="20"/>
        </w:rPr>
      </w:pPr>
      <w:r>
        <w:rPr>
          <w:noProof/>
          <w:sz w:val="20"/>
        </w:rPr>
        <w:lastRenderedPageBreak/>
        <mc:AlternateContent>
          <mc:Choice Requires="wpg">
            <w:drawing>
              <wp:inline distT="0" distB="0" distL="0" distR="0">
                <wp:extent cx="7074535" cy="777240"/>
                <wp:effectExtent l="0" t="0" r="2540" b="3810"/>
                <wp:docPr id="30" name="docshapegroup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74535" cy="777240"/>
                          <a:chOff x="0" y="0"/>
                          <a:chExt cx="11141" cy="1224"/>
                        </a:xfrm>
                      </wpg:grpSpPr>
                      <wps:wsp>
                        <wps:cNvPr id="31" name="docshape31"/>
                        <wps:cNvSpPr>
                          <a:spLocks noChangeArrowheads="1"/>
                        </wps:cNvSpPr>
                        <wps:spPr bwMode="auto">
                          <a:xfrm>
                            <a:off x="0" y="0"/>
                            <a:ext cx="11141" cy="1224"/>
                          </a:xfrm>
                          <a:prstGeom prst="rect">
                            <a:avLst/>
                          </a:prstGeom>
                          <a:solidFill>
                            <a:srgbClr val="0090D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2" name="docshape32"/>
                        <wps:cNvSpPr txBox="1">
                          <a:spLocks noChangeArrowheads="1"/>
                        </wps:cNvSpPr>
                        <wps:spPr bwMode="auto">
                          <a:xfrm>
                            <a:off x="0" y="0"/>
                            <a:ext cx="11141" cy="12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971C5" w:rsidRDefault="009971C5">
                              <w:pPr>
                                <w:spacing w:before="74" w:line="315" w:lineRule="exact"/>
                                <w:ind w:left="720"/>
                                <w:rPr>
                                  <w:b/>
                                  <w:sz w:val="26"/>
                                </w:rPr>
                              </w:pPr>
                              <w:r>
                                <w:rPr>
                                  <w:b/>
                                  <w:color w:val="FFFFFF"/>
                                  <w:sz w:val="26"/>
                                </w:rPr>
                                <w:t>Details</w:t>
                              </w:r>
                              <w:r>
                                <w:rPr>
                                  <w:b/>
                                  <w:color w:val="FFFFFF"/>
                                  <w:spacing w:val="-7"/>
                                  <w:sz w:val="26"/>
                                </w:rPr>
                                <w:t xml:space="preserve"> </w:t>
                              </w:r>
                              <w:r>
                                <w:rPr>
                                  <w:b/>
                                  <w:color w:val="FFFFFF"/>
                                  <w:sz w:val="26"/>
                                </w:rPr>
                                <w:t>with</w:t>
                              </w:r>
                              <w:r>
                                <w:rPr>
                                  <w:b/>
                                  <w:color w:val="FFFFFF"/>
                                  <w:spacing w:val="-6"/>
                                  <w:sz w:val="26"/>
                                </w:rPr>
                                <w:t xml:space="preserve"> </w:t>
                              </w:r>
                              <w:r>
                                <w:rPr>
                                  <w:b/>
                                  <w:color w:val="FFFFFF"/>
                                  <w:sz w:val="26"/>
                                </w:rPr>
                                <w:t>regard</w:t>
                              </w:r>
                              <w:r>
                                <w:rPr>
                                  <w:b/>
                                  <w:color w:val="FFFFFF"/>
                                  <w:spacing w:val="-7"/>
                                  <w:sz w:val="26"/>
                                </w:rPr>
                                <w:t xml:space="preserve"> </w:t>
                              </w:r>
                              <w:r>
                                <w:rPr>
                                  <w:b/>
                                  <w:color w:val="FFFFFF"/>
                                  <w:sz w:val="26"/>
                                </w:rPr>
                                <w:t>to</w:t>
                              </w:r>
                              <w:r>
                                <w:rPr>
                                  <w:b/>
                                  <w:color w:val="FFFFFF"/>
                                  <w:spacing w:val="-6"/>
                                  <w:sz w:val="26"/>
                                </w:rPr>
                                <w:t xml:space="preserve"> </w:t>
                              </w:r>
                              <w:r>
                                <w:rPr>
                                  <w:b/>
                                  <w:color w:val="FFFFFF"/>
                                  <w:sz w:val="26"/>
                                </w:rPr>
                                <w:t>funding</w:t>
                              </w:r>
                            </w:p>
                            <w:p w:rsidR="009971C5" w:rsidRDefault="009971C5">
                              <w:pPr>
                                <w:spacing w:line="315" w:lineRule="exact"/>
                                <w:ind w:left="720"/>
                                <w:rPr>
                                  <w:sz w:val="26"/>
                                </w:rPr>
                              </w:pPr>
                              <w:r>
                                <w:rPr>
                                  <w:color w:val="FFFFFF"/>
                                  <w:sz w:val="26"/>
                                </w:rPr>
                                <w:t>Please</w:t>
                              </w:r>
                              <w:r>
                                <w:rPr>
                                  <w:color w:val="FFFFFF"/>
                                  <w:spacing w:val="-7"/>
                                  <w:sz w:val="26"/>
                                </w:rPr>
                                <w:t xml:space="preserve"> </w:t>
                              </w:r>
                              <w:r>
                                <w:rPr>
                                  <w:color w:val="FFFFFF"/>
                                  <w:sz w:val="26"/>
                                </w:rPr>
                                <w:t>complete</w:t>
                              </w:r>
                              <w:r>
                                <w:rPr>
                                  <w:color w:val="FFFFFF"/>
                                  <w:spacing w:val="-7"/>
                                  <w:sz w:val="26"/>
                                </w:rPr>
                                <w:t xml:space="preserve"> </w:t>
                              </w:r>
                              <w:r>
                                <w:rPr>
                                  <w:color w:val="FFFFFF"/>
                                  <w:sz w:val="26"/>
                                </w:rPr>
                                <w:t>the</w:t>
                              </w:r>
                              <w:r>
                                <w:rPr>
                                  <w:color w:val="FFFFFF"/>
                                  <w:spacing w:val="-7"/>
                                  <w:sz w:val="26"/>
                                </w:rPr>
                                <w:t xml:space="preserve"> </w:t>
                              </w:r>
                              <w:r>
                                <w:rPr>
                                  <w:color w:val="FFFFFF"/>
                                  <w:sz w:val="26"/>
                                </w:rPr>
                                <w:t>table</w:t>
                              </w:r>
                              <w:r>
                                <w:rPr>
                                  <w:color w:val="FFFFFF"/>
                                  <w:spacing w:val="-7"/>
                                  <w:sz w:val="26"/>
                                </w:rPr>
                                <w:t xml:space="preserve"> </w:t>
                              </w:r>
                              <w:r>
                                <w:rPr>
                                  <w:color w:val="FFFFFF"/>
                                  <w:sz w:val="26"/>
                                </w:rPr>
                                <w:t>below.</w:t>
                              </w:r>
                            </w:p>
                          </w:txbxContent>
                        </wps:txbx>
                        <wps:bodyPr rot="0" vert="horz" wrap="square" lIns="0" tIns="0" rIns="0" bIns="0" anchor="t" anchorCtr="0" upright="1">
                          <a:noAutofit/>
                        </wps:bodyPr>
                      </wps:wsp>
                    </wpg:wgp>
                  </a:graphicData>
                </a:graphic>
              </wp:inline>
            </w:drawing>
          </mc:Choice>
          <mc:Fallback>
            <w:pict>
              <v:group id="docshapegroup30" o:spid="_x0000_s1028" style="width:557.05pt;height:61.2pt;mso-position-horizontal-relative:char;mso-position-vertical-relative:line" coordsize="11141,1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1VTUwMAAHQKAAAOAAAAZHJzL2Uyb0RvYy54bWzsVm1v0zAQ/o7Ef7D8PcvL0qaJlqGtaSek&#10;AZOAH+AmTmKR2MF2lw7Ef+dst6XdeB0ICYl+SO34fL577p4nPnu26Tt0S6Viguc4PAkworwUFeNN&#10;jt++WXozjJQmvCKd4DTHd1ThZ+dPn5yNQ0Yj0YquohKBE66ycchxq/WQ+b4qW9oTdSIGymGxFrIn&#10;Gqay8StJRvDed34UBFN/FLIapCipUvC2cIv43Pqva1rqV3WtqEZdjiE2bZ/SPlfm6Z+fkayRZGhZ&#10;uQ2DPCKKnjAOh+5dFUQTtJbsgauelVIoUeuTUvS+qGtWUpsDZBMG97K5kmI92FyabGyGPUwA7T2c&#10;Hu22fHl7IxGrcnwK8HDSQ40qUaqWDLQxx8NrwGgcmgxMr+TweriRLlEYXovynYJl//66mTfOGK3G&#10;F6ICt2SthcVoU8veuIDs0caW4m5fCrrRqISXSZDEk9MJRiWsJUkSxdtalS0U9MG2sl1sN4ZhGIdu&#10;WxhFsQneJ5k70oa5DcvkBC2nvqCqfg/V1wYyWyxloNqhCrEco3oaOkCt1Q5N5aBEXMxbwht6IaUY&#10;W0oqCMraQ+gHG8xEQSEeh+33ICLZIJW+oqJHZpBjCRSyVSO310o7NHcmpohKdKxasq6zE9ms5p1E&#10;t8TQLUiDYrotwJFZx40xF2ab8+jeQPHhDLNm2sDS52MaQukvo9RbTmeJFy/jiZcmwcwLwvQynQZx&#10;GhfLTybAMM5aVlWUXzNOd1QO458r6lZUHAktmdGY43QSTWzuR9Gr4yQD+H0tyZ5pULaO9TmeGZtt&#10;/5qiLngFaZNME9a5sX8cvu1ZwGD3b1GxLWCq7lp3Jao76AApoEhAXdBgGLRCfsBoBD3LsXq/JpJi&#10;1D3n0EVpGAOFkLaTeJJEMJGHK6vDFcJLcJVjjZEbzrUTzfUgWdPCSaEFhosLYHXNbGOYrnRRWUWw&#10;7PpbNIse0Cy6RzOkN5cClMUF/u8Sbk8bkv0Sj4J0MVvMYi+OpgsvDorCu1jOY2+6DJNJcVrM50V4&#10;zCPDzt/nkenzb9NnaX8P6XPAB6ctoOGWD/+lwXzOfiANerPa2G/6ngO/KBZ7odiLBAycQMDgD4qD&#10;/SLD1cYK3fYaZu5Oh3MrJl8ui+efAQAA//8DAFBLAwQUAAYACAAAACEAs+9erdwAAAAGAQAADwAA&#10;AGRycy9kb3ducmV2LnhtbEyPQUvDQBCF74L/YRnBm91srFJiNqUU9VQEW0F6m2anSWh2NmS3Sfrv&#10;3XrRy/CGN7z3Tb6cbCsG6n3jWIOaJSCIS2carjR87d4eFiB8QDbYOiYNF/KwLG5vcsyMG/mThm2o&#10;RAxhn6GGOoQuk9KXNVn0M9cRR+/oeoshrn0lTY9jDLetTJPkWVpsODbU2NG6pvK0PVsN7yOOq0f1&#10;OmxOx/Vlv3v6+N4o0vr+blq9gAg0hb9juOJHdCgi08Gd2XjRaoiPhN959ZSaKxCHqNJ0DrLI5X/8&#10;4gcAAP//AwBQSwECLQAUAAYACAAAACEAtoM4kv4AAADhAQAAEwAAAAAAAAAAAAAAAAAAAAAAW0Nv&#10;bnRlbnRfVHlwZXNdLnhtbFBLAQItABQABgAIAAAAIQA4/SH/1gAAAJQBAAALAAAAAAAAAAAAAAAA&#10;AC8BAABfcmVscy8ucmVsc1BLAQItABQABgAIAAAAIQCvD1VTUwMAAHQKAAAOAAAAAAAAAAAAAAAA&#10;AC4CAABkcnMvZTJvRG9jLnhtbFBLAQItABQABgAIAAAAIQCz716t3AAAAAYBAAAPAAAAAAAAAAAA&#10;AAAAAK0FAABkcnMvZG93bnJldi54bWxQSwUGAAAAAAQABADzAAAAtgYAAAAA&#10;">
                <v:rect id="docshape31" o:spid="_x0000_s1029" style="position:absolute;width:11141;height:12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C5WZwgAAANsAAAAPAAAAZHJzL2Rvd25yZXYueG1sRI/disIw&#10;FITvBd8hHME7TeuCP11TkcKCXiz49wBnm7Nt2eakJFHr228EwcthZr5h1pvetOJGzjeWFaTTBARx&#10;aXXDlYLL+WuyBOEDssbWMil4kIdNPhysMdP2zke6nUIlIoR9hgrqELpMSl/WZNBPbUccvV/rDIYo&#10;XSW1w3uEm1bOkmQuDTYcF2rsqKip/DtdjQJ7cEvtqutPQQ/elcX+284XK6XGo377CSJQH97hV3un&#10;FXyk8PwSf4DM/wEAAP//AwBQSwECLQAUAAYACAAAACEA2+H2y+4AAACFAQAAEwAAAAAAAAAAAAAA&#10;AAAAAAAAW0NvbnRlbnRfVHlwZXNdLnhtbFBLAQItABQABgAIAAAAIQBa9CxbvwAAABUBAAALAAAA&#10;AAAAAAAAAAAAAB8BAABfcmVscy8ucmVsc1BLAQItABQABgAIAAAAIQCYC5WZwgAAANsAAAAPAAAA&#10;AAAAAAAAAAAAAAcCAABkcnMvZG93bnJldi54bWxQSwUGAAAAAAMAAwC3AAAA9gIAAAAA&#10;" fillcolor="#0090d6" stroked="f"/>
                <v:shape id="docshape32" o:spid="_x0000_s1030" type="#_x0000_t202" style="position:absolute;width:11141;height:12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EsU7wwAAANsAAAAPAAAAZHJzL2Rvd25yZXYueG1sRI9Ba8JA&#10;FITvQv/D8gredKOC2OgqUhQKQjGmB4/P7DNZzL5Ns1uN/74rCB6HmfmGWaw6W4srtd44VjAaJiCI&#10;C6cNlwp+8u1gBsIHZI21Y1JwJw+r5Vtvgal2N87oegiliBD2KSqoQmhSKX1RkUU/dA1x9M6utRii&#10;bEupW7xFuK3lOEmm0qLhuFBhQ58VFZfDn1WwPnK2Mb/fp312zkyefyS8m16U6r936zmIQF14hZ/t&#10;L61gMobHl/gD5PIfAAD//wMAUEsBAi0AFAAGAAgAAAAhANvh9svuAAAAhQEAABMAAAAAAAAAAAAA&#10;AAAAAAAAAFtDb250ZW50X1R5cGVzXS54bWxQSwECLQAUAAYACAAAACEAWvQsW78AAAAVAQAACwAA&#10;AAAAAAAAAAAAAAAfAQAAX3JlbHMvLnJlbHNQSwECLQAUAAYACAAAACEAwRLFO8MAAADbAAAADwAA&#10;AAAAAAAAAAAAAAAHAgAAZHJzL2Rvd25yZXYueG1sUEsFBgAAAAADAAMAtwAAAPcCAAAAAA==&#10;" filled="f" stroked="f">
                  <v:textbox inset="0,0,0,0">
                    <w:txbxContent>
                      <w:p w:rsidR="009971C5" w:rsidRDefault="009971C5">
                        <w:pPr>
                          <w:spacing w:before="74" w:line="315" w:lineRule="exact"/>
                          <w:ind w:left="720"/>
                          <w:rPr>
                            <w:b/>
                            <w:sz w:val="26"/>
                          </w:rPr>
                        </w:pPr>
                        <w:r>
                          <w:rPr>
                            <w:b/>
                            <w:color w:val="FFFFFF"/>
                            <w:sz w:val="26"/>
                          </w:rPr>
                          <w:t>Details</w:t>
                        </w:r>
                        <w:r>
                          <w:rPr>
                            <w:b/>
                            <w:color w:val="FFFFFF"/>
                            <w:spacing w:val="-7"/>
                            <w:sz w:val="26"/>
                          </w:rPr>
                          <w:t xml:space="preserve"> </w:t>
                        </w:r>
                        <w:r>
                          <w:rPr>
                            <w:b/>
                            <w:color w:val="FFFFFF"/>
                            <w:sz w:val="26"/>
                          </w:rPr>
                          <w:t>with</w:t>
                        </w:r>
                        <w:r>
                          <w:rPr>
                            <w:b/>
                            <w:color w:val="FFFFFF"/>
                            <w:spacing w:val="-6"/>
                            <w:sz w:val="26"/>
                          </w:rPr>
                          <w:t xml:space="preserve"> </w:t>
                        </w:r>
                        <w:r>
                          <w:rPr>
                            <w:b/>
                            <w:color w:val="FFFFFF"/>
                            <w:sz w:val="26"/>
                          </w:rPr>
                          <w:t>regard</w:t>
                        </w:r>
                        <w:r>
                          <w:rPr>
                            <w:b/>
                            <w:color w:val="FFFFFF"/>
                            <w:spacing w:val="-7"/>
                            <w:sz w:val="26"/>
                          </w:rPr>
                          <w:t xml:space="preserve"> </w:t>
                        </w:r>
                        <w:r>
                          <w:rPr>
                            <w:b/>
                            <w:color w:val="FFFFFF"/>
                            <w:sz w:val="26"/>
                          </w:rPr>
                          <w:t>to</w:t>
                        </w:r>
                        <w:r>
                          <w:rPr>
                            <w:b/>
                            <w:color w:val="FFFFFF"/>
                            <w:spacing w:val="-6"/>
                            <w:sz w:val="26"/>
                          </w:rPr>
                          <w:t xml:space="preserve"> </w:t>
                        </w:r>
                        <w:r>
                          <w:rPr>
                            <w:b/>
                            <w:color w:val="FFFFFF"/>
                            <w:sz w:val="26"/>
                          </w:rPr>
                          <w:t>funding</w:t>
                        </w:r>
                      </w:p>
                      <w:p w:rsidR="009971C5" w:rsidRDefault="009971C5">
                        <w:pPr>
                          <w:spacing w:line="315" w:lineRule="exact"/>
                          <w:ind w:left="720"/>
                          <w:rPr>
                            <w:sz w:val="26"/>
                          </w:rPr>
                        </w:pPr>
                        <w:r>
                          <w:rPr>
                            <w:color w:val="FFFFFF"/>
                            <w:sz w:val="26"/>
                          </w:rPr>
                          <w:t>Please</w:t>
                        </w:r>
                        <w:r>
                          <w:rPr>
                            <w:color w:val="FFFFFF"/>
                            <w:spacing w:val="-7"/>
                            <w:sz w:val="26"/>
                          </w:rPr>
                          <w:t xml:space="preserve"> </w:t>
                        </w:r>
                        <w:r>
                          <w:rPr>
                            <w:color w:val="FFFFFF"/>
                            <w:sz w:val="26"/>
                          </w:rPr>
                          <w:t>complete</w:t>
                        </w:r>
                        <w:r>
                          <w:rPr>
                            <w:color w:val="FFFFFF"/>
                            <w:spacing w:val="-7"/>
                            <w:sz w:val="26"/>
                          </w:rPr>
                          <w:t xml:space="preserve"> </w:t>
                        </w:r>
                        <w:r>
                          <w:rPr>
                            <w:color w:val="FFFFFF"/>
                            <w:sz w:val="26"/>
                          </w:rPr>
                          <w:t>the</w:t>
                        </w:r>
                        <w:r>
                          <w:rPr>
                            <w:color w:val="FFFFFF"/>
                            <w:spacing w:val="-7"/>
                            <w:sz w:val="26"/>
                          </w:rPr>
                          <w:t xml:space="preserve"> </w:t>
                        </w:r>
                        <w:r>
                          <w:rPr>
                            <w:color w:val="FFFFFF"/>
                            <w:sz w:val="26"/>
                          </w:rPr>
                          <w:t>table</w:t>
                        </w:r>
                        <w:r>
                          <w:rPr>
                            <w:color w:val="FFFFFF"/>
                            <w:spacing w:val="-7"/>
                            <w:sz w:val="26"/>
                          </w:rPr>
                          <w:t xml:space="preserve"> </w:t>
                        </w:r>
                        <w:r>
                          <w:rPr>
                            <w:color w:val="FFFFFF"/>
                            <w:sz w:val="26"/>
                          </w:rPr>
                          <w:t>below.</w:t>
                        </w:r>
                      </w:p>
                    </w:txbxContent>
                  </v:textbox>
                </v:shape>
                <w10:anchorlock/>
              </v:group>
            </w:pict>
          </mc:Fallback>
        </mc:AlternateContent>
      </w:r>
    </w:p>
    <w:p w:rsidR="00C658FB" w:rsidRDefault="00C658FB">
      <w:pPr>
        <w:pStyle w:val="BodyText"/>
        <w:spacing w:before="11"/>
        <w:rPr>
          <w:sz w:val="18"/>
        </w:rPr>
      </w:pPr>
    </w:p>
    <w:tbl>
      <w:tblPr>
        <w:tblStyle w:val="TableGrid"/>
        <w:tblW w:w="0" w:type="auto"/>
        <w:tblInd w:w="737" w:type="dxa"/>
        <w:tblLook w:val="04A0" w:firstRow="1" w:lastRow="0" w:firstColumn="1" w:lastColumn="0" w:noHBand="0" w:noVBand="1"/>
      </w:tblPr>
      <w:tblGrid>
        <w:gridCol w:w="4537"/>
        <w:gridCol w:w="2693"/>
      </w:tblGrid>
      <w:tr w:rsidR="00393B58" w:rsidTr="00393B58">
        <w:trPr>
          <w:trHeight w:val="510"/>
        </w:trPr>
        <w:tc>
          <w:tcPr>
            <w:tcW w:w="4537" w:type="dxa"/>
            <w:vAlign w:val="center"/>
          </w:tcPr>
          <w:p w:rsidR="00393B58" w:rsidRPr="00C27803" w:rsidRDefault="00393B58" w:rsidP="009971C5">
            <w:pPr>
              <w:rPr>
                <w:b/>
                <w:sz w:val="36"/>
                <w:szCs w:val="36"/>
              </w:rPr>
            </w:pPr>
            <w:r>
              <w:rPr>
                <w:b/>
                <w:sz w:val="36"/>
                <w:szCs w:val="36"/>
              </w:rPr>
              <w:t xml:space="preserve">Financial </w:t>
            </w:r>
            <w:r w:rsidRPr="00C27803">
              <w:rPr>
                <w:b/>
                <w:sz w:val="36"/>
                <w:szCs w:val="36"/>
              </w:rPr>
              <w:t>Year:</w:t>
            </w:r>
          </w:p>
        </w:tc>
        <w:tc>
          <w:tcPr>
            <w:tcW w:w="2693" w:type="dxa"/>
            <w:vAlign w:val="center"/>
          </w:tcPr>
          <w:p w:rsidR="00393B58" w:rsidRPr="004631ED" w:rsidRDefault="00393B58" w:rsidP="009971C5">
            <w:pPr>
              <w:jc w:val="center"/>
              <w:rPr>
                <w:sz w:val="36"/>
                <w:szCs w:val="36"/>
              </w:rPr>
            </w:pPr>
            <w:r>
              <w:rPr>
                <w:sz w:val="36"/>
                <w:szCs w:val="36"/>
              </w:rPr>
              <w:t>2</w:t>
            </w:r>
            <w:r w:rsidR="00D60CEF">
              <w:rPr>
                <w:sz w:val="36"/>
                <w:szCs w:val="36"/>
              </w:rPr>
              <w:t>1/22</w:t>
            </w:r>
          </w:p>
        </w:tc>
      </w:tr>
      <w:tr w:rsidR="00393B58" w:rsidTr="00393B58">
        <w:trPr>
          <w:trHeight w:val="510"/>
        </w:trPr>
        <w:tc>
          <w:tcPr>
            <w:tcW w:w="4537" w:type="dxa"/>
            <w:vAlign w:val="center"/>
          </w:tcPr>
          <w:p w:rsidR="00393B58" w:rsidRPr="00C27803" w:rsidRDefault="00393B58" w:rsidP="009971C5">
            <w:pPr>
              <w:rPr>
                <w:b/>
                <w:sz w:val="36"/>
                <w:szCs w:val="36"/>
              </w:rPr>
            </w:pPr>
            <w:r w:rsidRPr="00C27803">
              <w:rPr>
                <w:b/>
                <w:sz w:val="36"/>
                <w:szCs w:val="36"/>
              </w:rPr>
              <w:t>Total Funding Allocation:</w:t>
            </w:r>
          </w:p>
        </w:tc>
        <w:tc>
          <w:tcPr>
            <w:tcW w:w="2693" w:type="dxa"/>
            <w:vAlign w:val="center"/>
          </w:tcPr>
          <w:p w:rsidR="00393B58" w:rsidRPr="00A06114" w:rsidRDefault="00393B58" w:rsidP="009971C5">
            <w:pPr>
              <w:jc w:val="center"/>
              <w:rPr>
                <w:sz w:val="28"/>
                <w:szCs w:val="28"/>
              </w:rPr>
            </w:pPr>
            <w:r>
              <w:rPr>
                <w:sz w:val="28"/>
                <w:szCs w:val="28"/>
              </w:rPr>
              <w:t>£</w:t>
            </w:r>
            <w:r w:rsidRPr="00A06114">
              <w:rPr>
                <w:sz w:val="28"/>
                <w:szCs w:val="28"/>
              </w:rPr>
              <w:t>1</w:t>
            </w:r>
            <w:r>
              <w:rPr>
                <w:sz w:val="28"/>
                <w:szCs w:val="28"/>
              </w:rPr>
              <w:t>7,</w:t>
            </w:r>
            <w:r w:rsidR="00D60CEF">
              <w:rPr>
                <w:sz w:val="28"/>
                <w:szCs w:val="28"/>
              </w:rPr>
              <w:t>64</w:t>
            </w:r>
            <w:r>
              <w:rPr>
                <w:sz w:val="28"/>
                <w:szCs w:val="28"/>
              </w:rPr>
              <w:t>0</w:t>
            </w:r>
            <w:r w:rsidRPr="00A06114">
              <w:rPr>
                <w:sz w:val="28"/>
                <w:szCs w:val="28"/>
              </w:rPr>
              <w:t xml:space="preserve"> +</w:t>
            </w:r>
            <w:r>
              <w:rPr>
                <w:sz w:val="28"/>
                <w:szCs w:val="28"/>
              </w:rPr>
              <w:t xml:space="preserve"> £8,488 </w:t>
            </w:r>
            <w:r w:rsidRPr="00A06114">
              <w:rPr>
                <w:sz w:val="28"/>
                <w:szCs w:val="28"/>
              </w:rPr>
              <w:t xml:space="preserve">underspend from </w:t>
            </w:r>
            <w:r w:rsidR="00D60CEF">
              <w:rPr>
                <w:sz w:val="28"/>
                <w:szCs w:val="28"/>
              </w:rPr>
              <w:t>20/21</w:t>
            </w:r>
          </w:p>
          <w:p w:rsidR="00393B58" w:rsidRPr="00EE2201" w:rsidRDefault="00393B58" w:rsidP="009971C5">
            <w:pPr>
              <w:jc w:val="center"/>
              <w:rPr>
                <w:color w:val="FF0000"/>
                <w:sz w:val="36"/>
                <w:szCs w:val="36"/>
              </w:rPr>
            </w:pPr>
            <w:r w:rsidRPr="00A06114">
              <w:rPr>
                <w:sz w:val="28"/>
                <w:szCs w:val="28"/>
              </w:rPr>
              <w:t>(£</w:t>
            </w:r>
            <w:r>
              <w:rPr>
                <w:sz w:val="28"/>
                <w:szCs w:val="28"/>
              </w:rPr>
              <w:t>2</w:t>
            </w:r>
            <w:r w:rsidR="00D60CEF">
              <w:rPr>
                <w:sz w:val="28"/>
                <w:szCs w:val="28"/>
              </w:rPr>
              <w:t>6,128</w:t>
            </w:r>
            <w:r w:rsidRPr="00A06114">
              <w:rPr>
                <w:sz w:val="28"/>
                <w:szCs w:val="28"/>
              </w:rPr>
              <w:t>)</w:t>
            </w:r>
          </w:p>
        </w:tc>
      </w:tr>
      <w:tr w:rsidR="00393B58" w:rsidTr="00393B58">
        <w:trPr>
          <w:trHeight w:val="510"/>
        </w:trPr>
        <w:tc>
          <w:tcPr>
            <w:tcW w:w="4537" w:type="dxa"/>
            <w:vAlign w:val="center"/>
          </w:tcPr>
          <w:p w:rsidR="00393B58" w:rsidRPr="00C27803" w:rsidRDefault="00393B58" w:rsidP="009971C5">
            <w:pPr>
              <w:rPr>
                <w:b/>
                <w:sz w:val="36"/>
                <w:szCs w:val="36"/>
              </w:rPr>
            </w:pPr>
            <w:r>
              <w:rPr>
                <w:b/>
                <w:sz w:val="36"/>
                <w:szCs w:val="36"/>
              </w:rPr>
              <w:t>Actual Funding Spent:</w:t>
            </w:r>
          </w:p>
        </w:tc>
        <w:tc>
          <w:tcPr>
            <w:tcW w:w="2693" w:type="dxa"/>
            <w:vAlign w:val="center"/>
          </w:tcPr>
          <w:p w:rsidR="00393B58" w:rsidRPr="00A06114" w:rsidRDefault="00393B58" w:rsidP="009971C5">
            <w:pPr>
              <w:jc w:val="center"/>
              <w:rPr>
                <w:sz w:val="28"/>
                <w:szCs w:val="28"/>
              </w:rPr>
            </w:pPr>
            <w:r w:rsidRPr="00A06114">
              <w:rPr>
                <w:sz w:val="28"/>
                <w:szCs w:val="28"/>
              </w:rPr>
              <w:t>£</w:t>
            </w:r>
            <w:r w:rsidR="0008353A">
              <w:rPr>
                <w:sz w:val="28"/>
                <w:szCs w:val="28"/>
              </w:rPr>
              <w:t>19,641.79</w:t>
            </w:r>
          </w:p>
        </w:tc>
      </w:tr>
    </w:tbl>
    <w:p w:rsidR="00C658FB" w:rsidRDefault="00832D87">
      <w:pPr>
        <w:pStyle w:val="BodyText"/>
        <w:spacing w:before="1"/>
        <w:rPr>
          <w:sz w:val="22"/>
        </w:rPr>
      </w:pPr>
      <w:r>
        <w:rPr>
          <w:noProof/>
        </w:rPr>
        <mc:AlternateContent>
          <mc:Choice Requires="wpg">
            <w:drawing>
              <wp:anchor distT="0" distB="0" distL="0" distR="0" simplePos="0" relativeHeight="487591424" behindDoc="1" locked="0" layoutInCell="1" allowOverlap="1">
                <wp:simplePos x="0" y="0"/>
                <wp:positionH relativeFrom="page">
                  <wp:posOffset>0</wp:posOffset>
                </wp:positionH>
                <wp:positionV relativeFrom="paragraph">
                  <wp:posOffset>186690</wp:posOffset>
                </wp:positionV>
                <wp:extent cx="7074535" cy="777240"/>
                <wp:effectExtent l="0" t="0" r="0" b="0"/>
                <wp:wrapTopAndBottom/>
                <wp:docPr id="27" name="docshapegroup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74535" cy="777240"/>
                          <a:chOff x="0" y="294"/>
                          <a:chExt cx="11141" cy="1224"/>
                        </a:xfrm>
                      </wpg:grpSpPr>
                      <wps:wsp>
                        <wps:cNvPr id="28" name="docshape34"/>
                        <wps:cNvSpPr>
                          <a:spLocks noChangeArrowheads="1"/>
                        </wps:cNvSpPr>
                        <wps:spPr bwMode="auto">
                          <a:xfrm>
                            <a:off x="0" y="293"/>
                            <a:ext cx="11141" cy="1224"/>
                          </a:xfrm>
                          <a:prstGeom prst="rect">
                            <a:avLst/>
                          </a:prstGeom>
                          <a:solidFill>
                            <a:srgbClr val="0090D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9" name="docshape35"/>
                        <wps:cNvSpPr txBox="1">
                          <a:spLocks noChangeArrowheads="1"/>
                        </wps:cNvSpPr>
                        <wps:spPr bwMode="auto">
                          <a:xfrm>
                            <a:off x="0" y="293"/>
                            <a:ext cx="11141" cy="12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971C5" w:rsidRDefault="009971C5">
                              <w:pPr>
                                <w:spacing w:before="74" w:line="315" w:lineRule="exact"/>
                                <w:ind w:left="720"/>
                                <w:rPr>
                                  <w:b/>
                                  <w:sz w:val="26"/>
                                </w:rPr>
                              </w:pPr>
                              <w:r>
                                <w:rPr>
                                  <w:b/>
                                  <w:color w:val="FFFFFF"/>
                                  <w:sz w:val="26"/>
                                </w:rPr>
                                <w:t>Swimming</w:t>
                              </w:r>
                              <w:r>
                                <w:rPr>
                                  <w:b/>
                                  <w:color w:val="FFFFFF"/>
                                  <w:spacing w:val="-8"/>
                                  <w:sz w:val="26"/>
                                </w:rPr>
                                <w:t xml:space="preserve"> </w:t>
                              </w:r>
                              <w:r>
                                <w:rPr>
                                  <w:b/>
                                  <w:color w:val="FFFFFF"/>
                                  <w:sz w:val="26"/>
                                </w:rPr>
                                <w:t>Data</w:t>
                              </w:r>
                            </w:p>
                            <w:p w:rsidR="009971C5" w:rsidRDefault="009971C5">
                              <w:pPr>
                                <w:spacing w:line="315" w:lineRule="exact"/>
                                <w:ind w:left="720"/>
                                <w:rPr>
                                  <w:sz w:val="26"/>
                                </w:rPr>
                              </w:pPr>
                              <w:r>
                                <w:rPr>
                                  <w:color w:val="FFFFFF"/>
                                  <w:sz w:val="26"/>
                                </w:rPr>
                                <w:t>Please</w:t>
                              </w:r>
                              <w:r>
                                <w:rPr>
                                  <w:color w:val="FFFFFF"/>
                                  <w:spacing w:val="-6"/>
                                  <w:sz w:val="26"/>
                                </w:rPr>
                                <w:t xml:space="preserve"> </w:t>
                              </w:r>
                              <w:r>
                                <w:rPr>
                                  <w:color w:val="FFFFFF"/>
                                  <w:sz w:val="26"/>
                                </w:rPr>
                                <w:t>report</w:t>
                              </w:r>
                              <w:r>
                                <w:rPr>
                                  <w:color w:val="FFFFFF"/>
                                  <w:spacing w:val="-6"/>
                                  <w:sz w:val="26"/>
                                </w:rPr>
                                <w:t xml:space="preserve"> </w:t>
                              </w:r>
                              <w:r>
                                <w:rPr>
                                  <w:color w:val="FFFFFF"/>
                                  <w:sz w:val="26"/>
                                </w:rPr>
                                <w:t>on</w:t>
                              </w:r>
                              <w:r>
                                <w:rPr>
                                  <w:color w:val="FFFFFF"/>
                                  <w:spacing w:val="-6"/>
                                  <w:sz w:val="26"/>
                                </w:rPr>
                                <w:t xml:space="preserve"> </w:t>
                              </w:r>
                              <w:r>
                                <w:rPr>
                                  <w:color w:val="FFFFFF"/>
                                  <w:sz w:val="26"/>
                                </w:rPr>
                                <w:t>your</w:t>
                              </w:r>
                              <w:r>
                                <w:rPr>
                                  <w:color w:val="FFFFFF"/>
                                  <w:spacing w:val="-7"/>
                                  <w:sz w:val="26"/>
                                </w:rPr>
                                <w:t xml:space="preserve"> </w:t>
                              </w:r>
                              <w:r>
                                <w:rPr>
                                  <w:color w:val="FFFFFF"/>
                                  <w:sz w:val="26"/>
                                </w:rPr>
                                <w:t>Swimming</w:t>
                              </w:r>
                              <w:r>
                                <w:rPr>
                                  <w:color w:val="FFFFFF"/>
                                  <w:spacing w:val="-6"/>
                                  <w:sz w:val="26"/>
                                </w:rPr>
                                <w:t xml:space="preserve"> </w:t>
                              </w:r>
                              <w:r>
                                <w:rPr>
                                  <w:color w:val="FFFFFF"/>
                                  <w:sz w:val="26"/>
                                </w:rPr>
                                <w:t>Data</w:t>
                              </w:r>
                              <w:r>
                                <w:rPr>
                                  <w:color w:val="FFFFFF"/>
                                  <w:spacing w:val="-6"/>
                                  <w:sz w:val="26"/>
                                </w:rPr>
                                <w:t xml:space="preserve"> </w:t>
                              </w:r>
                              <w:r>
                                <w:rPr>
                                  <w:color w:val="FFFFFF"/>
                                  <w:sz w:val="26"/>
                                </w:rPr>
                                <w:t>below.</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docshapegroup33" o:spid="_x0000_s1031" style="position:absolute;margin-left:0;margin-top:14.7pt;width:557.05pt;height:61.2pt;z-index:-15725056;mso-wrap-distance-left:0;mso-wrap-distance-right:0;mso-position-horizontal-relative:page;mso-position-vertical-relative:text" coordorigin=",294" coordsize="11141,1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8FuZAMAAHoKAAAOAAAAZHJzL2Uyb0RvYy54bWzsVttu2zgQfV+g/0DwXdHFsmUJUYrEsoMF&#10;sm2Bth9AS5REVCK1JB05W/Tfd0jKjpO03WxbFChQP8ikhhzOnJlzxPOX+75Dt1QqJniOw7MAI8pL&#10;UTHe5Pj9u423xEhpwivSCU5zfEcVfnnx4o/zcchoJFrRVVQicMJVNg45brUeMt9XZUt7os7EQDkY&#10;ayF7omEqG7+SZATvfedHQbDwRyGrQYqSKgVvC2fEF9Z/XdNSv65rRTXqcgyxafuU9rk1T//inGSN&#10;JEPLyikM8g1R9IRxOPToqiCaoJ1kT1z1rJRCiVqflaL3RV2zktocIJsweJTNtRS7webSZGMzHGEC&#10;aB/h9M1uy1e3byRiVY6jBCNOeqhRJUrVkoE25vjZzGA0Dk0GS6/l8HZ4I12iMLwR5QcFZv+x3cwb&#10;txhtx79EBW7JTguL0b6WvXEB2aO9LcXdsRR0r1EJL5MgieezOUYl2JIkieKpVmULBb3fFqWxq2HZ&#10;rqetYRjGodsYRpE1+yRzh9pAp8BMVtB06h5X9X24vjWg2XIpA9YBV2DAQ1xnNiZzOKw64KkcmIiL&#10;VUt4Qy+lFGNLSQVBhSZFCP1kg5koKMUz0Y1SW0aSHfD9GkgkG6TS11T0yAxyLIFGtnLk9kZpE8v9&#10;ElNIJTpWbVjX2YlstqtOoltiKBekQbGw4T9a1nGzmAuzzXl0byBAOMPYTKiWQh/TEMp/FaXeZrFM&#10;vHgTz700CZZeEKZX6SKI07jYfDIBhnHWsqqi/IZxeqBzGD+vrJOwOCJaQqMxx+k8mtvcv5ZkAL/P&#10;JdkzDerWsT7HS7Nm6mFT1jWvIG2SacI6N/Yfhm9RBgwO/xYV2wSm7q55t6K6gx6QAooE6gY6DINW&#10;yH8wGkHTcqz+3hFJMer+5NBHaRgDjZC2k3ieRDCRp5btqYXwElzlWGPkhivthHM3SNa0cFJogeHi&#10;EphdM9sYpi9dVFPHAr9+FtHSJ0Sbm6Kc8Abp/ZUAdXGB/8qUOxKHZP+LSUG6Xq6XsRdHi7UXB0Xh&#10;XW5WsbfYhMm8mBWrVRE+ZJLh5/czyXT6lwm0sb+nBDphhFMX0B3LiN/iYCT4P8RB77d7+2WfvuAH&#10;Yj5bLo5ScZQJGDiJgMEPlAf7VYYLjpW66TJmblCncysn91fGi38BAAD//wMAUEsDBBQABgAIAAAA&#10;IQD6FVNc3wAAAAgBAAAPAAAAZHJzL2Rvd25yZXYueG1sTI9Ba8JAEIXvhf6HZQq91c1aLZpmIyJt&#10;T1KoFoq3MTsmwexsyK5J/PddT+3tDW9473vZarSN6KnztWMNapKAIC6cqbnU8L1/f1qA8AHZYOOY&#10;NFzJwyq/v8swNW7gL+p3oRQxhH2KGqoQ2lRKX1Rk0U9cSxy9k+sshnh2pTQdDjHcNnKaJC/SYs2x&#10;ocKWNhUV593FavgYcFg/q7d+ez5trof9/PNnq0jrx4dx/Qoi0Bj+nuGGH9Ehj0xHd2HjRaMhDgka&#10;pssZiJur1EyBOEY1VwuQeSb/D8h/AQAA//8DAFBLAQItABQABgAIAAAAIQC2gziS/gAAAOEBAAAT&#10;AAAAAAAAAAAAAAAAAAAAAABbQ29udGVudF9UeXBlc10ueG1sUEsBAi0AFAAGAAgAAAAhADj9If/W&#10;AAAAlAEAAAsAAAAAAAAAAAAAAAAALwEAAF9yZWxzLy5yZWxzUEsBAi0AFAAGAAgAAAAhAFBjwW5k&#10;AwAAegoAAA4AAAAAAAAAAAAAAAAALgIAAGRycy9lMm9Eb2MueG1sUEsBAi0AFAAGAAgAAAAhAPoV&#10;U1zfAAAACAEAAA8AAAAAAAAAAAAAAAAAvgUAAGRycy9kb3ducmV2LnhtbFBLBQYAAAAABAAEAPMA&#10;AADKBgAAAAA=&#10;">
                <v:rect id="docshape34" o:spid="_x0000_s1032" style="position:absolute;top:293;width:11141;height:12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6KrZvAAAANsAAAAPAAAAZHJzL2Rvd25yZXYueG1sRE9LCsIw&#10;EN0L3iGM4E5TXfipRpGCoAvB3wHGZmyLzaQkUevtzUJw+Xj/5bo1tXiR85VlBaNhAoI4t7riQsH1&#10;sh3MQPiArLG2TAo+5GG96naWmGr75hO9zqEQMYR9igrKEJpUSp+XZNAPbUMcubt1BkOErpDa4TuG&#10;m1qOk2QiDVYcG0psKCspf5yfRoE9upl2xfOW0Yd3ebY/2Ml0rlS/124WIAK14S/+uXdawTiOjV/i&#10;D5CrLwAAAP//AwBQSwECLQAUAAYACAAAACEA2+H2y+4AAACFAQAAEwAAAAAAAAAAAAAAAAAAAAAA&#10;W0NvbnRlbnRfVHlwZXNdLnhtbFBLAQItABQABgAIAAAAIQBa9CxbvwAAABUBAAALAAAAAAAAAAAA&#10;AAAAAB8BAABfcmVscy8ucmVsc1BLAQItABQABgAIAAAAIQCM6KrZvAAAANsAAAAPAAAAAAAAAAAA&#10;AAAAAAcCAABkcnMvZG93bnJldi54bWxQSwUGAAAAAAMAAwC3AAAA8AIAAAAA&#10;" fillcolor="#0090d6" stroked="f"/>
                <v:shape id="docshape35" o:spid="_x0000_s1033" type="#_x0000_t202" style="position:absolute;top:293;width:11141;height:12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8GXxQAAANsAAAAPAAAAZHJzL2Rvd25yZXYueG1sRI9Ba8JA&#10;FITvBf/D8gq91U09SBNdgxQLQkEa48Hja/aZLMm+TbOrif++Wyj0OMzMN8w6n2wnbjR441jByzwB&#10;QVw5bbhWcCrfn19B+ICssXNMCu7kId/MHtaYaTdyQbdjqEWEsM9QQRNCn0npq4Ys+rnriaN3cYPF&#10;EOVQSz3gGOG2k4skWUqLhuNCgz29NVS1x6tVsD1zsTPfh6/P4lKYskwT/li2Sj09TtsViEBT+A//&#10;tfdawSKF3y/xB8jNDwAAAP//AwBQSwECLQAUAAYACAAAACEA2+H2y+4AAACFAQAAEwAAAAAAAAAA&#10;AAAAAAAAAAAAW0NvbnRlbnRfVHlwZXNdLnhtbFBLAQItABQABgAIAAAAIQBa9CxbvwAAABUBAAAL&#10;AAAAAAAAAAAAAAAAAB8BAABfcmVscy8ucmVsc1BLAQItABQABgAIAAAAIQBKb8GXxQAAANsAAAAP&#10;AAAAAAAAAAAAAAAAAAcCAABkcnMvZG93bnJldi54bWxQSwUGAAAAAAMAAwC3AAAA+QIAAAAA&#10;" filled="f" stroked="f">
                  <v:textbox inset="0,0,0,0">
                    <w:txbxContent>
                      <w:p w:rsidR="009971C5" w:rsidRDefault="009971C5">
                        <w:pPr>
                          <w:spacing w:before="74" w:line="315" w:lineRule="exact"/>
                          <w:ind w:left="720"/>
                          <w:rPr>
                            <w:b/>
                            <w:sz w:val="26"/>
                          </w:rPr>
                        </w:pPr>
                        <w:r>
                          <w:rPr>
                            <w:b/>
                            <w:color w:val="FFFFFF"/>
                            <w:sz w:val="26"/>
                          </w:rPr>
                          <w:t>Swimming</w:t>
                        </w:r>
                        <w:r>
                          <w:rPr>
                            <w:b/>
                            <w:color w:val="FFFFFF"/>
                            <w:spacing w:val="-8"/>
                            <w:sz w:val="26"/>
                          </w:rPr>
                          <w:t xml:space="preserve"> </w:t>
                        </w:r>
                        <w:r>
                          <w:rPr>
                            <w:b/>
                            <w:color w:val="FFFFFF"/>
                            <w:sz w:val="26"/>
                          </w:rPr>
                          <w:t>Data</w:t>
                        </w:r>
                      </w:p>
                      <w:p w:rsidR="009971C5" w:rsidRDefault="009971C5">
                        <w:pPr>
                          <w:spacing w:line="315" w:lineRule="exact"/>
                          <w:ind w:left="720"/>
                          <w:rPr>
                            <w:sz w:val="26"/>
                          </w:rPr>
                        </w:pPr>
                        <w:r>
                          <w:rPr>
                            <w:color w:val="FFFFFF"/>
                            <w:sz w:val="26"/>
                          </w:rPr>
                          <w:t>Please</w:t>
                        </w:r>
                        <w:r>
                          <w:rPr>
                            <w:color w:val="FFFFFF"/>
                            <w:spacing w:val="-6"/>
                            <w:sz w:val="26"/>
                          </w:rPr>
                          <w:t xml:space="preserve"> </w:t>
                        </w:r>
                        <w:r>
                          <w:rPr>
                            <w:color w:val="FFFFFF"/>
                            <w:sz w:val="26"/>
                          </w:rPr>
                          <w:t>report</w:t>
                        </w:r>
                        <w:r>
                          <w:rPr>
                            <w:color w:val="FFFFFF"/>
                            <w:spacing w:val="-6"/>
                            <w:sz w:val="26"/>
                          </w:rPr>
                          <w:t xml:space="preserve"> </w:t>
                        </w:r>
                        <w:r>
                          <w:rPr>
                            <w:color w:val="FFFFFF"/>
                            <w:sz w:val="26"/>
                          </w:rPr>
                          <w:t>on</w:t>
                        </w:r>
                        <w:r>
                          <w:rPr>
                            <w:color w:val="FFFFFF"/>
                            <w:spacing w:val="-6"/>
                            <w:sz w:val="26"/>
                          </w:rPr>
                          <w:t xml:space="preserve"> </w:t>
                        </w:r>
                        <w:r>
                          <w:rPr>
                            <w:color w:val="FFFFFF"/>
                            <w:sz w:val="26"/>
                          </w:rPr>
                          <w:t>your</w:t>
                        </w:r>
                        <w:r>
                          <w:rPr>
                            <w:color w:val="FFFFFF"/>
                            <w:spacing w:val="-7"/>
                            <w:sz w:val="26"/>
                          </w:rPr>
                          <w:t xml:space="preserve"> </w:t>
                        </w:r>
                        <w:r>
                          <w:rPr>
                            <w:color w:val="FFFFFF"/>
                            <w:sz w:val="26"/>
                          </w:rPr>
                          <w:t>Swimming</w:t>
                        </w:r>
                        <w:r>
                          <w:rPr>
                            <w:color w:val="FFFFFF"/>
                            <w:spacing w:val="-6"/>
                            <w:sz w:val="26"/>
                          </w:rPr>
                          <w:t xml:space="preserve"> </w:t>
                        </w:r>
                        <w:r>
                          <w:rPr>
                            <w:color w:val="FFFFFF"/>
                            <w:sz w:val="26"/>
                          </w:rPr>
                          <w:t>Data</w:t>
                        </w:r>
                        <w:r>
                          <w:rPr>
                            <w:color w:val="FFFFFF"/>
                            <w:spacing w:val="-6"/>
                            <w:sz w:val="26"/>
                          </w:rPr>
                          <w:t xml:space="preserve"> </w:t>
                        </w:r>
                        <w:r>
                          <w:rPr>
                            <w:color w:val="FFFFFF"/>
                            <w:sz w:val="26"/>
                          </w:rPr>
                          <w:t>below.</w:t>
                        </w:r>
                      </w:p>
                    </w:txbxContent>
                  </v:textbox>
                </v:shape>
                <w10:wrap type="topAndBottom" anchorx="page"/>
              </v:group>
            </w:pict>
          </mc:Fallback>
        </mc:AlternateContent>
      </w:r>
    </w:p>
    <w:p w:rsidR="00C658FB" w:rsidRDefault="00C658FB">
      <w:pPr>
        <w:pStyle w:val="BodyText"/>
        <w:spacing w:before="4"/>
        <w:rPr>
          <w:sz w:val="17"/>
        </w:rPr>
      </w:pPr>
    </w:p>
    <w:tbl>
      <w:tblPr>
        <w:tblW w:w="0" w:type="auto"/>
        <w:tblInd w:w="74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1E0" w:firstRow="1" w:lastRow="1" w:firstColumn="1" w:lastColumn="1" w:noHBand="0" w:noVBand="0"/>
      </w:tblPr>
      <w:tblGrid>
        <w:gridCol w:w="11582"/>
        <w:gridCol w:w="3798"/>
      </w:tblGrid>
      <w:tr w:rsidR="00C658FB">
        <w:trPr>
          <w:trHeight w:val="1924"/>
        </w:trPr>
        <w:tc>
          <w:tcPr>
            <w:tcW w:w="11582" w:type="dxa"/>
          </w:tcPr>
          <w:p w:rsidR="00C658FB" w:rsidRDefault="00D131A0">
            <w:pPr>
              <w:pStyle w:val="TableParagraph"/>
              <w:spacing w:before="21"/>
              <w:rPr>
                <w:sz w:val="24"/>
              </w:rPr>
            </w:pPr>
            <w:r>
              <w:rPr>
                <w:color w:val="231F20"/>
                <w:sz w:val="24"/>
              </w:rPr>
              <w:t>Meeting</w:t>
            </w:r>
            <w:r>
              <w:rPr>
                <w:color w:val="231F20"/>
                <w:spacing w:val="-9"/>
                <w:sz w:val="24"/>
              </w:rPr>
              <w:t xml:space="preserve"> </w:t>
            </w:r>
            <w:r>
              <w:rPr>
                <w:color w:val="231F20"/>
                <w:sz w:val="24"/>
              </w:rPr>
              <w:t>national</w:t>
            </w:r>
            <w:r>
              <w:rPr>
                <w:color w:val="231F20"/>
                <w:spacing w:val="-8"/>
                <w:sz w:val="24"/>
              </w:rPr>
              <w:t xml:space="preserve"> </w:t>
            </w:r>
            <w:r>
              <w:rPr>
                <w:color w:val="231F20"/>
                <w:sz w:val="24"/>
              </w:rPr>
              <w:t>curriculum</w:t>
            </w:r>
            <w:r>
              <w:rPr>
                <w:color w:val="231F20"/>
                <w:spacing w:val="-8"/>
                <w:sz w:val="24"/>
              </w:rPr>
              <w:t xml:space="preserve"> </w:t>
            </w:r>
            <w:r>
              <w:rPr>
                <w:color w:val="231F20"/>
                <w:sz w:val="24"/>
              </w:rPr>
              <w:t>requirements</w:t>
            </w:r>
            <w:r>
              <w:rPr>
                <w:color w:val="231F20"/>
                <w:spacing w:val="-8"/>
                <w:sz w:val="24"/>
              </w:rPr>
              <w:t xml:space="preserve"> </w:t>
            </w:r>
            <w:r>
              <w:rPr>
                <w:color w:val="231F20"/>
                <w:sz w:val="24"/>
              </w:rPr>
              <w:t>for</w:t>
            </w:r>
            <w:r>
              <w:rPr>
                <w:color w:val="231F20"/>
                <w:spacing w:val="-8"/>
                <w:sz w:val="24"/>
              </w:rPr>
              <w:t xml:space="preserve"> </w:t>
            </w:r>
            <w:r>
              <w:rPr>
                <w:color w:val="231F20"/>
                <w:sz w:val="24"/>
              </w:rPr>
              <w:t>swimming</w:t>
            </w:r>
            <w:r>
              <w:rPr>
                <w:color w:val="231F20"/>
                <w:spacing w:val="-8"/>
                <w:sz w:val="24"/>
              </w:rPr>
              <w:t xml:space="preserve"> </w:t>
            </w:r>
            <w:r>
              <w:rPr>
                <w:color w:val="231F20"/>
                <w:sz w:val="24"/>
              </w:rPr>
              <w:t>and</w:t>
            </w:r>
            <w:r>
              <w:rPr>
                <w:color w:val="231F20"/>
                <w:spacing w:val="-8"/>
                <w:sz w:val="24"/>
              </w:rPr>
              <w:t xml:space="preserve"> </w:t>
            </w:r>
            <w:r>
              <w:rPr>
                <w:color w:val="231F20"/>
                <w:sz w:val="24"/>
              </w:rPr>
              <w:t>water</w:t>
            </w:r>
            <w:r>
              <w:rPr>
                <w:color w:val="231F20"/>
                <w:spacing w:val="-8"/>
                <w:sz w:val="24"/>
              </w:rPr>
              <w:t xml:space="preserve"> </w:t>
            </w:r>
            <w:r>
              <w:rPr>
                <w:color w:val="231F20"/>
                <w:sz w:val="24"/>
              </w:rPr>
              <w:t>safety.</w:t>
            </w:r>
          </w:p>
          <w:p w:rsidR="00C658FB" w:rsidRDefault="00C658FB">
            <w:pPr>
              <w:pStyle w:val="TableParagraph"/>
              <w:spacing w:before="7"/>
              <w:ind w:left="0"/>
              <w:rPr>
                <w:sz w:val="23"/>
              </w:rPr>
            </w:pPr>
          </w:p>
          <w:p w:rsidR="00C658FB" w:rsidRDefault="00D131A0">
            <w:pPr>
              <w:pStyle w:val="TableParagraph"/>
              <w:spacing w:line="235" w:lineRule="auto"/>
              <w:ind w:right="85"/>
              <w:rPr>
                <w:sz w:val="24"/>
              </w:rPr>
            </w:pPr>
            <w:r>
              <w:rPr>
                <w:color w:val="231F20"/>
                <w:sz w:val="24"/>
              </w:rPr>
              <w:t>N.B.</w:t>
            </w:r>
            <w:r>
              <w:rPr>
                <w:color w:val="231F20"/>
                <w:spacing w:val="-7"/>
                <w:sz w:val="24"/>
              </w:rPr>
              <w:t xml:space="preserve"> </w:t>
            </w:r>
            <w:r>
              <w:rPr>
                <w:color w:val="231F20"/>
                <w:sz w:val="24"/>
              </w:rPr>
              <w:t>Complete</w:t>
            </w:r>
            <w:r>
              <w:rPr>
                <w:color w:val="231F20"/>
                <w:spacing w:val="-6"/>
                <w:sz w:val="24"/>
              </w:rPr>
              <w:t xml:space="preserve"> </w:t>
            </w:r>
            <w:r>
              <w:rPr>
                <w:color w:val="231F20"/>
                <w:sz w:val="24"/>
              </w:rPr>
              <w:t>this</w:t>
            </w:r>
            <w:r>
              <w:rPr>
                <w:color w:val="231F20"/>
                <w:spacing w:val="-7"/>
                <w:sz w:val="24"/>
              </w:rPr>
              <w:t xml:space="preserve"> </w:t>
            </w:r>
            <w:r>
              <w:rPr>
                <w:color w:val="231F20"/>
                <w:sz w:val="24"/>
              </w:rPr>
              <w:t>section</w:t>
            </w:r>
            <w:r>
              <w:rPr>
                <w:color w:val="231F20"/>
                <w:spacing w:val="-7"/>
                <w:sz w:val="24"/>
              </w:rPr>
              <w:t xml:space="preserve"> </w:t>
            </w:r>
            <w:r>
              <w:rPr>
                <w:color w:val="231F20"/>
                <w:sz w:val="24"/>
              </w:rPr>
              <w:t>to</w:t>
            </w:r>
            <w:r>
              <w:rPr>
                <w:color w:val="231F20"/>
                <w:spacing w:val="-7"/>
                <w:sz w:val="24"/>
              </w:rPr>
              <w:t xml:space="preserve"> </w:t>
            </w:r>
            <w:r>
              <w:rPr>
                <w:color w:val="231F20"/>
                <w:sz w:val="24"/>
              </w:rPr>
              <w:t>your</w:t>
            </w:r>
            <w:r>
              <w:rPr>
                <w:color w:val="231F20"/>
                <w:spacing w:val="-7"/>
                <w:sz w:val="24"/>
              </w:rPr>
              <w:t xml:space="preserve"> </w:t>
            </w:r>
            <w:r>
              <w:rPr>
                <w:color w:val="231F20"/>
                <w:sz w:val="24"/>
              </w:rPr>
              <w:t>best</w:t>
            </w:r>
            <w:r>
              <w:rPr>
                <w:color w:val="231F20"/>
                <w:spacing w:val="-7"/>
                <w:sz w:val="24"/>
              </w:rPr>
              <w:t xml:space="preserve"> </w:t>
            </w:r>
            <w:r>
              <w:rPr>
                <w:color w:val="231F20"/>
                <w:sz w:val="24"/>
              </w:rPr>
              <w:t>ability.</w:t>
            </w:r>
            <w:r>
              <w:rPr>
                <w:color w:val="231F20"/>
                <w:spacing w:val="-7"/>
                <w:sz w:val="24"/>
              </w:rPr>
              <w:t xml:space="preserve"> </w:t>
            </w:r>
            <w:r>
              <w:rPr>
                <w:color w:val="231F20"/>
                <w:sz w:val="24"/>
              </w:rPr>
              <w:t>For</w:t>
            </w:r>
            <w:r>
              <w:rPr>
                <w:color w:val="231F20"/>
                <w:spacing w:val="-7"/>
                <w:sz w:val="24"/>
              </w:rPr>
              <w:t xml:space="preserve"> </w:t>
            </w:r>
            <w:proofErr w:type="gramStart"/>
            <w:r>
              <w:rPr>
                <w:color w:val="231F20"/>
                <w:sz w:val="24"/>
              </w:rPr>
              <w:t>example</w:t>
            </w:r>
            <w:proofErr w:type="gramEnd"/>
            <w:r>
              <w:rPr>
                <w:color w:val="231F20"/>
                <w:spacing w:val="-7"/>
                <w:sz w:val="24"/>
              </w:rPr>
              <w:t xml:space="preserve"> </w:t>
            </w:r>
            <w:r>
              <w:rPr>
                <w:color w:val="231F20"/>
                <w:sz w:val="24"/>
              </w:rPr>
              <w:t>you</w:t>
            </w:r>
            <w:r>
              <w:rPr>
                <w:color w:val="231F20"/>
                <w:spacing w:val="-8"/>
                <w:sz w:val="24"/>
              </w:rPr>
              <w:t xml:space="preserve"> </w:t>
            </w:r>
            <w:r>
              <w:rPr>
                <w:color w:val="231F20"/>
                <w:sz w:val="24"/>
              </w:rPr>
              <w:t>might</w:t>
            </w:r>
            <w:r>
              <w:rPr>
                <w:color w:val="231F20"/>
                <w:spacing w:val="-6"/>
                <w:sz w:val="24"/>
              </w:rPr>
              <w:t xml:space="preserve"> </w:t>
            </w:r>
            <w:r>
              <w:rPr>
                <w:color w:val="231F20"/>
                <w:sz w:val="24"/>
              </w:rPr>
              <w:t>have</w:t>
            </w:r>
            <w:r>
              <w:rPr>
                <w:color w:val="231F20"/>
                <w:spacing w:val="-6"/>
                <w:sz w:val="24"/>
              </w:rPr>
              <w:t xml:space="preserve"> </w:t>
            </w:r>
            <w:r>
              <w:rPr>
                <w:color w:val="231F20"/>
                <w:sz w:val="24"/>
              </w:rPr>
              <w:t>practised</w:t>
            </w:r>
            <w:r>
              <w:rPr>
                <w:color w:val="231F20"/>
                <w:spacing w:val="-7"/>
                <w:sz w:val="24"/>
              </w:rPr>
              <w:t xml:space="preserve"> </w:t>
            </w:r>
            <w:r>
              <w:rPr>
                <w:color w:val="231F20"/>
                <w:sz w:val="24"/>
              </w:rPr>
              <w:t>safe</w:t>
            </w:r>
            <w:r>
              <w:rPr>
                <w:color w:val="231F20"/>
                <w:spacing w:val="-7"/>
                <w:sz w:val="24"/>
              </w:rPr>
              <w:t xml:space="preserve"> </w:t>
            </w:r>
            <w:r>
              <w:rPr>
                <w:color w:val="231F20"/>
                <w:sz w:val="24"/>
              </w:rPr>
              <w:t>self-rescue</w:t>
            </w:r>
            <w:r>
              <w:rPr>
                <w:color w:val="231F20"/>
                <w:spacing w:val="-6"/>
                <w:sz w:val="24"/>
              </w:rPr>
              <w:t xml:space="preserve"> </w:t>
            </w:r>
            <w:r>
              <w:rPr>
                <w:color w:val="231F20"/>
                <w:sz w:val="24"/>
              </w:rPr>
              <w:t>techniques</w:t>
            </w:r>
            <w:r>
              <w:rPr>
                <w:color w:val="231F20"/>
                <w:spacing w:val="-6"/>
                <w:sz w:val="24"/>
              </w:rPr>
              <w:t xml:space="preserve"> </w:t>
            </w:r>
            <w:r>
              <w:rPr>
                <w:color w:val="231F20"/>
                <w:sz w:val="24"/>
              </w:rPr>
              <w:t>on</w:t>
            </w:r>
            <w:r>
              <w:rPr>
                <w:color w:val="231F20"/>
                <w:spacing w:val="-52"/>
                <w:sz w:val="24"/>
              </w:rPr>
              <w:t xml:space="preserve"> </w:t>
            </w:r>
            <w:r>
              <w:rPr>
                <w:color w:val="231F20"/>
                <w:sz w:val="24"/>
              </w:rPr>
              <w:t>dry</w:t>
            </w:r>
            <w:r>
              <w:rPr>
                <w:color w:val="231F20"/>
                <w:spacing w:val="-1"/>
                <w:sz w:val="24"/>
              </w:rPr>
              <w:t xml:space="preserve"> </w:t>
            </w:r>
            <w:r>
              <w:rPr>
                <w:color w:val="231F20"/>
                <w:sz w:val="24"/>
              </w:rPr>
              <w:t>land</w:t>
            </w:r>
            <w:r>
              <w:rPr>
                <w:color w:val="231F20"/>
                <w:spacing w:val="-2"/>
                <w:sz w:val="24"/>
              </w:rPr>
              <w:t xml:space="preserve"> </w:t>
            </w:r>
            <w:r>
              <w:rPr>
                <w:color w:val="231F20"/>
                <w:sz w:val="24"/>
              </w:rPr>
              <w:t>which you</w:t>
            </w:r>
            <w:r>
              <w:rPr>
                <w:color w:val="231F20"/>
                <w:spacing w:val="-2"/>
                <w:sz w:val="24"/>
              </w:rPr>
              <w:t xml:space="preserve"> </w:t>
            </w:r>
            <w:r>
              <w:rPr>
                <w:color w:val="231F20"/>
                <w:sz w:val="24"/>
              </w:rPr>
              <w:t>can</w:t>
            </w:r>
            <w:r>
              <w:rPr>
                <w:color w:val="231F20"/>
                <w:spacing w:val="-1"/>
                <w:sz w:val="24"/>
              </w:rPr>
              <w:t xml:space="preserve"> </w:t>
            </w:r>
            <w:r>
              <w:rPr>
                <w:color w:val="231F20"/>
                <w:sz w:val="24"/>
              </w:rPr>
              <w:t>then</w:t>
            </w:r>
            <w:r>
              <w:rPr>
                <w:color w:val="231F20"/>
                <w:spacing w:val="-1"/>
                <w:sz w:val="24"/>
              </w:rPr>
              <w:t xml:space="preserve"> </w:t>
            </w:r>
            <w:r>
              <w:rPr>
                <w:color w:val="231F20"/>
                <w:sz w:val="24"/>
              </w:rPr>
              <w:t>transfer</w:t>
            </w:r>
            <w:r>
              <w:rPr>
                <w:color w:val="231F20"/>
                <w:spacing w:val="-1"/>
                <w:sz w:val="24"/>
              </w:rPr>
              <w:t xml:space="preserve"> </w:t>
            </w:r>
            <w:r>
              <w:rPr>
                <w:color w:val="231F20"/>
                <w:sz w:val="24"/>
              </w:rPr>
              <w:t>to</w:t>
            </w:r>
            <w:r>
              <w:rPr>
                <w:color w:val="231F20"/>
                <w:spacing w:val="-1"/>
                <w:sz w:val="24"/>
              </w:rPr>
              <w:t xml:space="preserve"> </w:t>
            </w:r>
            <w:r>
              <w:rPr>
                <w:color w:val="231F20"/>
                <w:sz w:val="24"/>
              </w:rPr>
              <w:t>the</w:t>
            </w:r>
            <w:r>
              <w:rPr>
                <w:color w:val="231F20"/>
                <w:spacing w:val="-1"/>
                <w:sz w:val="24"/>
              </w:rPr>
              <w:t xml:space="preserve"> </w:t>
            </w:r>
            <w:r>
              <w:rPr>
                <w:color w:val="231F20"/>
                <w:sz w:val="24"/>
              </w:rPr>
              <w:t>pool</w:t>
            </w:r>
            <w:r>
              <w:rPr>
                <w:color w:val="231F20"/>
                <w:spacing w:val="-1"/>
                <w:sz w:val="24"/>
              </w:rPr>
              <w:t xml:space="preserve"> </w:t>
            </w:r>
            <w:r>
              <w:rPr>
                <w:color w:val="231F20"/>
                <w:sz w:val="24"/>
              </w:rPr>
              <w:t>when</w:t>
            </w:r>
            <w:r>
              <w:rPr>
                <w:color w:val="231F20"/>
                <w:spacing w:val="-1"/>
                <w:sz w:val="24"/>
              </w:rPr>
              <w:t xml:space="preserve"> </w:t>
            </w:r>
            <w:r>
              <w:rPr>
                <w:color w:val="231F20"/>
                <w:sz w:val="24"/>
              </w:rPr>
              <w:t>school</w:t>
            </w:r>
            <w:r>
              <w:rPr>
                <w:color w:val="231F20"/>
                <w:spacing w:val="-1"/>
                <w:sz w:val="24"/>
              </w:rPr>
              <w:t xml:space="preserve"> </w:t>
            </w:r>
            <w:r>
              <w:rPr>
                <w:color w:val="231F20"/>
                <w:sz w:val="24"/>
              </w:rPr>
              <w:t>swimming</w:t>
            </w:r>
            <w:r>
              <w:rPr>
                <w:color w:val="231F20"/>
                <w:spacing w:val="-1"/>
                <w:sz w:val="24"/>
              </w:rPr>
              <w:t xml:space="preserve"> </w:t>
            </w:r>
            <w:r>
              <w:rPr>
                <w:color w:val="231F20"/>
                <w:sz w:val="24"/>
              </w:rPr>
              <w:t>restarts.</w:t>
            </w:r>
          </w:p>
          <w:p w:rsidR="00C658FB" w:rsidRDefault="00D131A0">
            <w:pPr>
              <w:pStyle w:val="TableParagraph"/>
              <w:spacing w:before="2" w:line="235" w:lineRule="auto"/>
              <w:rPr>
                <w:b/>
                <w:sz w:val="24"/>
              </w:rPr>
            </w:pPr>
            <w:r>
              <w:rPr>
                <w:b/>
                <w:color w:val="231F20"/>
                <w:sz w:val="24"/>
              </w:rPr>
              <w:t>Due</w:t>
            </w:r>
            <w:r>
              <w:rPr>
                <w:b/>
                <w:color w:val="231F20"/>
                <w:spacing w:val="-6"/>
                <w:sz w:val="24"/>
              </w:rPr>
              <w:t xml:space="preserve"> </w:t>
            </w:r>
            <w:r>
              <w:rPr>
                <w:b/>
                <w:color w:val="231F20"/>
                <w:sz w:val="24"/>
              </w:rPr>
              <w:t>to</w:t>
            </w:r>
            <w:r>
              <w:rPr>
                <w:b/>
                <w:color w:val="231F20"/>
                <w:spacing w:val="-5"/>
                <w:sz w:val="24"/>
              </w:rPr>
              <w:t xml:space="preserve"> </w:t>
            </w:r>
            <w:r>
              <w:rPr>
                <w:b/>
                <w:color w:val="231F20"/>
                <w:sz w:val="24"/>
              </w:rPr>
              <w:t>exceptional</w:t>
            </w:r>
            <w:r>
              <w:rPr>
                <w:b/>
                <w:color w:val="231F20"/>
                <w:spacing w:val="-6"/>
                <w:sz w:val="24"/>
              </w:rPr>
              <w:t xml:space="preserve"> </w:t>
            </w:r>
            <w:r>
              <w:rPr>
                <w:b/>
                <w:color w:val="231F20"/>
                <w:sz w:val="24"/>
              </w:rPr>
              <w:t>circumstances</w:t>
            </w:r>
            <w:r>
              <w:rPr>
                <w:b/>
                <w:color w:val="231F20"/>
                <w:spacing w:val="-4"/>
                <w:sz w:val="24"/>
              </w:rPr>
              <w:t xml:space="preserve"> </w:t>
            </w:r>
            <w:r>
              <w:rPr>
                <w:b/>
                <w:color w:val="231F20"/>
                <w:sz w:val="24"/>
              </w:rPr>
              <w:t>priority</w:t>
            </w:r>
            <w:r>
              <w:rPr>
                <w:b/>
                <w:color w:val="231F20"/>
                <w:spacing w:val="-5"/>
                <w:sz w:val="24"/>
              </w:rPr>
              <w:t xml:space="preserve"> </w:t>
            </w:r>
            <w:r>
              <w:rPr>
                <w:b/>
                <w:color w:val="231F20"/>
                <w:sz w:val="24"/>
              </w:rPr>
              <w:t>should</w:t>
            </w:r>
            <w:r>
              <w:rPr>
                <w:b/>
                <w:color w:val="231F20"/>
                <w:spacing w:val="-5"/>
                <w:sz w:val="24"/>
              </w:rPr>
              <w:t xml:space="preserve"> </w:t>
            </w:r>
            <w:r>
              <w:rPr>
                <w:b/>
                <w:color w:val="231F20"/>
                <w:sz w:val="24"/>
              </w:rPr>
              <w:t>be</w:t>
            </w:r>
            <w:r>
              <w:rPr>
                <w:b/>
                <w:color w:val="231F20"/>
                <w:spacing w:val="-5"/>
                <w:sz w:val="24"/>
              </w:rPr>
              <w:t xml:space="preserve"> </w:t>
            </w:r>
            <w:r>
              <w:rPr>
                <w:b/>
                <w:color w:val="231F20"/>
                <w:sz w:val="24"/>
              </w:rPr>
              <w:t>given</w:t>
            </w:r>
            <w:r>
              <w:rPr>
                <w:b/>
                <w:color w:val="231F20"/>
                <w:spacing w:val="-5"/>
                <w:sz w:val="24"/>
              </w:rPr>
              <w:t xml:space="preserve"> </w:t>
            </w:r>
            <w:r>
              <w:rPr>
                <w:b/>
                <w:color w:val="231F20"/>
                <w:sz w:val="24"/>
              </w:rPr>
              <w:t>to</w:t>
            </w:r>
            <w:r>
              <w:rPr>
                <w:b/>
                <w:color w:val="231F20"/>
                <w:spacing w:val="-5"/>
                <w:sz w:val="24"/>
              </w:rPr>
              <w:t xml:space="preserve"> </w:t>
            </w:r>
            <w:r>
              <w:rPr>
                <w:b/>
                <w:color w:val="231F20"/>
                <w:sz w:val="24"/>
              </w:rPr>
              <w:t>ensuring</w:t>
            </w:r>
            <w:r>
              <w:rPr>
                <w:b/>
                <w:color w:val="231F20"/>
                <w:spacing w:val="-6"/>
                <w:sz w:val="24"/>
              </w:rPr>
              <w:t xml:space="preserve"> </w:t>
            </w:r>
            <w:r>
              <w:rPr>
                <w:b/>
                <w:color w:val="231F20"/>
                <w:sz w:val="24"/>
              </w:rPr>
              <w:t>that</w:t>
            </w:r>
            <w:r>
              <w:rPr>
                <w:b/>
                <w:color w:val="231F20"/>
                <w:spacing w:val="-5"/>
                <w:sz w:val="24"/>
              </w:rPr>
              <w:t xml:space="preserve"> </w:t>
            </w:r>
            <w:r>
              <w:rPr>
                <w:b/>
                <w:color w:val="231F20"/>
                <w:sz w:val="24"/>
              </w:rPr>
              <w:t>pupils</w:t>
            </w:r>
            <w:r>
              <w:rPr>
                <w:b/>
                <w:color w:val="231F20"/>
                <w:spacing w:val="-4"/>
                <w:sz w:val="24"/>
              </w:rPr>
              <w:t xml:space="preserve"> </w:t>
            </w:r>
            <w:r>
              <w:rPr>
                <w:b/>
                <w:color w:val="231F20"/>
                <w:sz w:val="24"/>
              </w:rPr>
              <w:t>can</w:t>
            </w:r>
            <w:r>
              <w:rPr>
                <w:b/>
                <w:color w:val="231F20"/>
                <w:spacing w:val="-5"/>
                <w:sz w:val="24"/>
              </w:rPr>
              <w:t xml:space="preserve"> </w:t>
            </w:r>
            <w:r>
              <w:rPr>
                <w:b/>
                <w:color w:val="231F20"/>
                <w:sz w:val="24"/>
              </w:rPr>
              <w:t>perform</w:t>
            </w:r>
            <w:r>
              <w:rPr>
                <w:b/>
                <w:color w:val="231F20"/>
                <w:spacing w:val="-5"/>
                <w:sz w:val="24"/>
              </w:rPr>
              <w:t xml:space="preserve"> </w:t>
            </w:r>
            <w:r>
              <w:rPr>
                <w:b/>
                <w:color w:val="231F20"/>
                <w:sz w:val="24"/>
              </w:rPr>
              <w:t>safe</w:t>
            </w:r>
            <w:r>
              <w:rPr>
                <w:b/>
                <w:color w:val="231F20"/>
                <w:spacing w:val="-6"/>
                <w:sz w:val="24"/>
              </w:rPr>
              <w:t xml:space="preserve"> </w:t>
            </w:r>
            <w:r>
              <w:rPr>
                <w:b/>
                <w:color w:val="231F20"/>
                <w:sz w:val="24"/>
              </w:rPr>
              <w:t>self</w:t>
            </w:r>
            <w:r>
              <w:rPr>
                <w:b/>
                <w:color w:val="231F20"/>
                <w:spacing w:val="-4"/>
                <w:sz w:val="24"/>
              </w:rPr>
              <w:t xml:space="preserve"> </w:t>
            </w:r>
            <w:r>
              <w:rPr>
                <w:b/>
                <w:color w:val="231F20"/>
                <w:sz w:val="24"/>
              </w:rPr>
              <w:t>rescue</w:t>
            </w:r>
            <w:r>
              <w:rPr>
                <w:b/>
                <w:color w:val="231F20"/>
                <w:spacing w:val="-6"/>
                <w:sz w:val="24"/>
              </w:rPr>
              <w:t xml:space="preserve"> </w:t>
            </w:r>
            <w:r>
              <w:rPr>
                <w:b/>
                <w:color w:val="231F20"/>
                <w:sz w:val="24"/>
              </w:rPr>
              <w:t>even</w:t>
            </w:r>
            <w:r>
              <w:rPr>
                <w:b/>
                <w:color w:val="231F20"/>
                <w:spacing w:val="-51"/>
                <w:sz w:val="24"/>
              </w:rPr>
              <w:t xml:space="preserve"> </w:t>
            </w:r>
            <w:r>
              <w:rPr>
                <w:b/>
                <w:color w:val="231F20"/>
                <w:sz w:val="24"/>
              </w:rPr>
              <w:t>if</w:t>
            </w:r>
            <w:r>
              <w:rPr>
                <w:b/>
                <w:color w:val="231F20"/>
                <w:spacing w:val="-1"/>
                <w:sz w:val="24"/>
              </w:rPr>
              <w:t xml:space="preserve"> </w:t>
            </w:r>
            <w:r>
              <w:rPr>
                <w:b/>
                <w:color w:val="231F20"/>
                <w:sz w:val="24"/>
              </w:rPr>
              <w:t>they</w:t>
            </w:r>
            <w:r>
              <w:rPr>
                <w:b/>
                <w:color w:val="231F20"/>
                <w:spacing w:val="-1"/>
                <w:sz w:val="24"/>
              </w:rPr>
              <w:t xml:space="preserve"> </w:t>
            </w:r>
            <w:r>
              <w:rPr>
                <w:b/>
                <w:color w:val="231F20"/>
                <w:sz w:val="24"/>
              </w:rPr>
              <w:t>do</w:t>
            </w:r>
            <w:r>
              <w:rPr>
                <w:b/>
                <w:color w:val="231F20"/>
                <w:spacing w:val="-1"/>
                <w:sz w:val="24"/>
              </w:rPr>
              <w:t xml:space="preserve"> </w:t>
            </w:r>
            <w:r>
              <w:rPr>
                <w:b/>
                <w:color w:val="231F20"/>
                <w:sz w:val="24"/>
              </w:rPr>
              <w:t>not fully</w:t>
            </w:r>
            <w:r>
              <w:rPr>
                <w:b/>
                <w:color w:val="231F20"/>
                <w:spacing w:val="-2"/>
                <w:sz w:val="24"/>
              </w:rPr>
              <w:t xml:space="preserve"> </w:t>
            </w:r>
            <w:r>
              <w:rPr>
                <w:b/>
                <w:color w:val="231F20"/>
                <w:sz w:val="24"/>
              </w:rPr>
              <w:t>meet</w:t>
            </w:r>
            <w:r>
              <w:rPr>
                <w:b/>
                <w:color w:val="231F20"/>
                <w:spacing w:val="-1"/>
                <w:sz w:val="24"/>
              </w:rPr>
              <w:t xml:space="preserve"> </w:t>
            </w:r>
            <w:r>
              <w:rPr>
                <w:b/>
                <w:color w:val="231F20"/>
                <w:sz w:val="24"/>
              </w:rPr>
              <w:t>the first</w:t>
            </w:r>
            <w:r>
              <w:rPr>
                <w:b/>
                <w:color w:val="231F20"/>
                <w:spacing w:val="-1"/>
                <w:sz w:val="24"/>
              </w:rPr>
              <w:t xml:space="preserve"> </w:t>
            </w:r>
            <w:r>
              <w:rPr>
                <w:b/>
                <w:color w:val="231F20"/>
                <w:sz w:val="24"/>
              </w:rPr>
              <w:t>two</w:t>
            </w:r>
            <w:r>
              <w:rPr>
                <w:b/>
                <w:color w:val="231F20"/>
                <w:spacing w:val="-1"/>
                <w:sz w:val="24"/>
              </w:rPr>
              <w:t xml:space="preserve"> </w:t>
            </w:r>
            <w:r>
              <w:rPr>
                <w:b/>
                <w:color w:val="231F20"/>
                <w:sz w:val="24"/>
              </w:rPr>
              <w:t>requirements of</w:t>
            </w:r>
            <w:r>
              <w:rPr>
                <w:b/>
                <w:color w:val="231F20"/>
                <w:spacing w:val="-1"/>
                <w:sz w:val="24"/>
              </w:rPr>
              <w:t xml:space="preserve"> </w:t>
            </w:r>
            <w:r>
              <w:rPr>
                <w:b/>
                <w:color w:val="231F20"/>
                <w:sz w:val="24"/>
              </w:rPr>
              <w:t>the</w:t>
            </w:r>
            <w:r>
              <w:rPr>
                <w:b/>
                <w:color w:val="231F20"/>
                <w:spacing w:val="-1"/>
                <w:sz w:val="24"/>
              </w:rPr>
              <w:t xml:space="preserve"> </w:t>
            </w:r>
            <w:r>
              <w:rPr>
                <w:b/>
                <w:color w:val="231F20"/>
                <w:sz w:val="24"/>
              </w:rPr>
              <w:t>NC</w:t>
            </w:r>
            <w:r>
              <w:rPr>
                <w:b/>
                <w:color w:val="231F20"/>
                <w:spacing w:val="-1"/>
                <w:sz w:val="24"/>
              </w:rPr>
              <w:t xml:space="preserve"> </w:t>
            </w:r>
            <w:r>
              <w:rPr>
                <w:b/>
                <w:color w:val="231F20"/>
                <w:sz w:val="24"/>
              </w:rPr>
              <w:t>programme of</w:t>
            </w:r>
            <w:r>
              <w:rPr>
                <w:b/>
                <w:color w:val="231F20"/>
                <w:spacing w:val="-1"/>
                <w:sz w:val="24"/>
              </w:rPr>
              <w:t xml:space="preserve"> </w:t>
            </w:r>
            <w:r>
              <w:rPr>
                <w:b/>
                <w:color w:val="231F20"/>
                <w:sz w:val="24"/>
              </w:rPr>
              <w:t>study</w:t>
            </w:r>
          </w:p>
        </w:tc>
        <w:tc>
          <w:tcPr>
            <w:tcW w:w="3798" w:type="dxa"/>
          </w:tcPr>
          <w:p w:rsidR="00C658FB" w:rsidRDefault="00C658FB">
            <w:pPr>
              <w:pStyle w:val="TableParagraph"/>
              <w:ind w:left="0"/>
              <w:rPr>
                <w:rFonts w:ascii="Times New Roman"/>
                <w:sz w:val="24"/>
              </w:rPr>
            </w:pPr>
          </w:p>
        </w:tc>
      </w:tr>
      <w:tr w:rsidR="00C658FB">
        <w:trPr>
          <w:trHeight w:val="1472"/>
        </w:trPr>
        <w:tc>
          <w:tcPr>
            <w:tcW w:w="11582" w:type="dxa"/>
          </w:tcPr>
          <w:p w:rsidR="00C658FB" w:rsidRDefault="00D131A0">
            <w:pPr>
              <w:pStyle w:val="TableParagraph"/>
              <w:spacing w:before="26" w:line="235" w:lineRule="auto"/>
              <w:rPr>
                <w:sz w:val="24"/>
              </w:rPr>
            </w:pPr>
            <w:r>
              <w:rPr>
                <w:color w:val="231F20"/>
                <w:sz w:val="24"/>
              </w:rPr>
              <w:t>What</w:t>
            </w:r>
            <w:r>
              <w:rPr>
                <w:color w:val="231F20"/>
                <w:spacing w:val="-8"/>
                <w:sz w:val="24"/>
              </w:rPr>
              <w:t xml:space="preserve"> </w:t>
            </w:r>
            <w:r>
              <w:rPr>
                <w:color w:val="231F20"/>
                <w:sz w:val="24"/>
              </w:rPr>
              <w:t>percentage</w:t>
            </w:r>
            <w:r>
              <w:rPr>
                <w:color w:val="231F20"/>
                <w:spacing w:val="-8"/>
                <w:sz w:val="24"/>
              </w:rPr>
              <w:t xml:space="preserve"> </w:t>
            </w:r>
            <w:r>
              <w:rPr>
                <w:color w:val="231F20"/>
                <w:sz w:val="24"/>
              </w:rPr>
              <w:t>of</w:t>
            </w:r>
            <w:r>
              <w:rPr>
                <w:color w:val="231F20"/>
                <w:spacing w:val="-8"/>
                <w:sz w:val="24"/>
              </w:rPr>
              <w:t xml:space="preserve"> </w:t>
            </w:r>
            <w:r>
              <w:rPr>
                <w:color w:val="231F20"/>
                <w:sz w:val="24"/>
              </w:rPr>
              <w:t>your</w:t>
            </w:r>
            <w:r>
              <w:rPr>
                <w:color w:val="231F20"/>
                <w:spacing w:val="-8"/>
                <w:sz w:val="24"/>
              </w:rPr>
              <w:t xml:space="preserve"> </w:t>
            </w:r>
            <w:r>
              <w:rPr>
                <w:color w:val="231F20"/>
                <w:sz w:val="24"/>
              </w:rPr>
              <w:t>current</w:t>
            </w:r>
            <w:r>
              <w:rPr>
                <w:color w:val="231F20"/>
                <w:spacing w:val="-8"/>
                <w:sz w:val="24"/>
              </w:rPr>
              <w:t xml:space="preserve"> </w:t>
            </w:r>
            <w:r>
              <w:rPr>
                <w:color w:val="231F20"/>
                <w:sz w:val="24"/>
              </w:rPr>
              <w:t>Year</w:t>
            </w:r>
            <w:r>
              <w:rPr>
                <w:color w:val="231F20"/>
                <w:spacing w:val="-8"/>
                <w:sz w:val="24"/>
              </w:rPr>
              <w:t xml:space="preserve"> </w:t>
            </w:r>
            <w:r>
              <w:rPr>
                <w:color w:val="231F20"/>
                <w:sz w:val="24"/>
              </w:rPr>
              <w:t>6</w:t>
            </w:r>
            <w:r>
              <w:rPr>
                <w:color w:val="231F20"/>
                <w:spacing w:val="-7"/>
                <w:sz w:val="24"/>
              </w:rPr>
              <w:t xml:space="preserve"> </w:t>
            </w:r>
            <w:r>
              <w:rPr>
                <w:color w:val="231F20"/>
                <w:sz w:val="24"/>
              </w:rPr>
              <w:t>cohort</w:t>
            </w:r>
            <w:r>
              <w:rPr>
                <w:color w:val="231F20"/>
                <w:spacing w:val="-9"/>
                <w:sz w:val="24"/>
              </w:rPr>
              <w:t xml:space="preserve"> </w:t>
            </w:r>
            <w:r>
              <w:rPr>
                <w:color w:val="231F20"/>
                <w:sz w:val="24"/>
              </w:rPr>
              <w:t>swim</w:t>
            </w:r>
            <w:r>
              <w:rPr>
                <w:color w:val="231F20"/>
                <w:spacing w:val="-7"/>
                <w:sz w:val="24"/>
              </w:rPr>
              <w:t xml:space="preserve"> </w:t>
            </w:r>
            <w:r>
              <w:rPr>
                <w:color w:val="231F20"/>
                <w:sz w:val="24"/>
              </w:rPr>
              <w:t>competently,</w:t>
            </w:r>
            <w:r>
              <w:rPr>
                <w:color w:val="231F20"/>
                <w:spacing w:val="-8"/>
                <w:sz w:val="24"/>
              </w:rPr>
              <w:t xml:space="preserve"> </w:t>
            </w:r>
            <w:r>
              <w:rPr>
                <w:color w:val="231F20"/>
                <w:sz w:val="24"/>
              </w:rPr>
              <w:t>confidently</w:t>
            </w:r>
            <w:r>
              <w:rPr>
                <w:color w:val="231F20"/>
                <w:spacing w:val="-7"/>
                <w:sz w:val="24"/>
              </w:rPr>
              <w:t xml:space="preserve"> </w:t>
            </w:r>
            <w:r>
              <w:rPr>
                <w:color w:val="231F20"/>
                <w:sz w:val="24"/>
              </w:rPr>
              <w:t>and</w:t>
            </w:r>
            <w:r>
              <w:rPr>
                <w:color w:val="231F20"/>
                <w:spacing w:val="-9"/>
                <w:sz w:val="24"/>
              </w:rPr>
              <w:t xml:space="preserve"> </w:t>
            </w:r>
            <w:r>
              <w:rPr>
                <w:color w:val="231F20"/>
                <w:sz w:val="24"/>
              </w:rPr>
              <w:t>proficiently</w:t>
            </w:r>
            <w:r>
              <w:rPr>
                <w:color w:val="231F20"/>
                <w:spacing w:val="-7"/>
                <w:sz w:val="24"/>
              </w:rPr>
              <w:t xml:space="preserve"> </w:t>
            </w:r>
            <w:r>
              <w:rPr>
                <w:color w:val="231F20"/>
                <w:sz w:val="24"/>
              </w:rPr>
              <w:t>over</w:t>
            </w:r>
            <w:r>
              <w:rPr>
                <w:color w:val="231F20"/>
                <w:spacing w:val="-8"/>
                <w:sz w:val="24"/>
              </w:rPr>
              <w:t xml:space="preserve"> </w:t>
            </w:r>
            <w:r>
              <w:rPr>
                <w:color w:val="231F20"/>
                <w:sz w:val="24"/>
              </w:rPr>
              <w:t>a</w:t>
            </w:r>
            <w:r>
              <w:rPr>
                <w:color w:val="231F20"/>
                <w:spacing w:val="-8"/>
                <w:sz w:val="24"/>
              </w:rPr>
              <w:t xml:space="preserve"> </w:t>
            </w:r>
            <w:r>
              <w:rPr>
                <w:color w:val="231F20"/>
                <w:sz w:val="24"/>
              </w:rPr>
              <w:t>distance</w:t>
            </w:r>
            <w:r>
              <w:rPr>
                <w:color w:val="231F20"/>
                <w:spacing w:val="-9"/>
                <w:sz w:val="24"/>
              </w:rPr>
              <w:t xml:space="preserve"> </w:t>
            </w:r>
            <w:r>
              <w:rPr>
                <w:color w:val="231F20"/>
                <w:sz w:val="24"/>
              </w:rPr>
              <w:t>of</w:t>
            </w:r>
            <w:r>
              <w:rPr>
                <w:color w:val="231F20"/>
                <w:spacing w:val="-8"/>
                <w:sz w:val="24"/>
              </w:rPr>
              <w:t xml:space="preserve"> </w:t>
            </w:r>
            <w:r>
              <w:rPr>
                <w:color w:val="231F20"/>
                <w:sz w:val="24"/>
              </w:rPr>
              <w:t>at</w:t>
            </w:r>
            <w:r>
              <w:rPr>
                <w:color w:val="231F20"/>
                <w:spacing w:val="-51"/>
                <w:sz w:val="24"/>
              </w:rPr>
              <w:t xml:space="preserve"> </w:t>
            </w:r>
            <w:r>
              <w:rPr>
                <w:color w:val="231F20"/>
                <w:sz w:val="24"/>
              </w:rPr>
              <w:t>least</w:t>
            </w:r>
            <w:r>
              <w:rPr>
                <w:color w:val="231F20"/>
                <w:spacing w:val="-1"/>
                <w:sz w:val="24"/>
              </w:rPr>
              <w:t xml:space="preserve"> </w:t>
            </w:r>
            <w:r>
              <w:rPr>
                <w:color w:val="231F20"/>
                <w:sz w:val="24"/>
              </w:rPr>
              <w:t>25 metres?</w:t>
            </w:r>
          </w:p>
          <w:p w:rsidR="00C658FB" w:rsidRDefault="00D131A0">
            <w:pPr>
              <w:pStyle w:val="TableParagraph"/>
              <w:spacing w:before="2" w:line="235" w:lineRule="auto"/>
              <w:ind w:right="85"/>
              <w:rPr>
                <w:sz w:val="24"/>
              </w:rPr>
            </w:pPr>
            <w:r>
              <w:rPr>
                <w:b/>
                <w:color w:val="231F20"/>
                <w:sz w:val="24"/>
              </w:rPr>
              <w:t>N.B.</w:t>
            </w:r>
            <w:r>
              <w:rPr>
                <w:b/>
                <w:color w:val="231F20"/>
                <w:spacing w:val="-5"/>
                <w:sz w:val="24"/>
              </w:rPr>
              <w:t xml:space="preserve"> </w:t>
            </w:r>
            <w:r>
              <w:rPr>
                <w:color w:val="231F20"/>
                <w:sz w:val="24"/>
              </w:rPr>
              <w:t>Even</w:t>
            </w:r>
            <w:r>
              <w:rPr>
                <w:color w:val="231F20"/>
                <w:spacing w:val="-4"/>
                <w:sz w:val="24"/>
              </w:rPr>
              <w:t xml:space="preserve"> </w:t>
            </w:r>
            <w:r>
              <w:rPr>
                <w:color w:val="231F20"/>
                <w:sz w:val="24"/>
              </w:rPr>
              <w:t>though</w:t>
            </w:r>
            <w:r>
              <w:rPr>
                <w:color w:val="231F20"/>
                <w:spacing w:val="-4"/>
                <w:sz w:val="24"/>
              </w:rPr>
              <w:t xml:space="preserve"> </w:t>
            </w:r>
            <w:r>
              <w:rPr>
                <w:color w:val="231F20"/>
                <w:sz w:val="24"/>
              </w:rPr>
              <w:t>your</w:t>
            </w:r>
            <w:r>
              <w:rPr>
                <w:color w:val="231F20"/>
                <w:spacing w:val="-5"/>
                <w:sz w:val="24"/>
              </w:rPr>
              <w:t xml:space="preserve"> </w:t>
            </w:r>
            <w:r>
              <w:rPr>
                <w:color w:val="231F20"/>
                <w:sz w:val="24"/>
              </w:rPr>
              <w:t>pupils</w:t>
            </w:r>
            <w:r>
              <w:rPr>
                <w:color w:val="231F20"/>
                <w:spacing w:val="-5"/>
                <w:sz w:val="24"/>
              </w:rPr>
              <w:t xml:space="preserve"> </w:t>
            </w:r>
            <w:r>
              <w:rPr>
                <w:color w:val="231F20"/>
                <w:sz w:val="24"/>
              </w:rPr>
              <w:t>may</w:t>
            </w:r>
            <w:r>
              <w:rPr>
                <w:color w:val="231F20"/>
                <w:spacing w:val="-4"/>
                <w:sz w:val="24"/>
              </w:rPr>
              <w:t xml:space="preserve"> </w:t>
            </w:r>
            <w:r>
              <w:rPr>
                <w:color w:val="231F20"/>
                <w:sz w:val="24"/>
              </w:rPr>
              <w:t>swim</w:t>
            </w:r>
            <w:r>
              <w:rPr>
                <w:color w:val="231F20"/>
                <w:spacing w:val="-4"/>
                <w:sz w:val="24"/>
              </w:rPr>
              <w:t xml:space="preserve"> </w:t>
            </w:r>
            <w:r>
              <w:rPr>
                <w:color w:val="231F20"/>
                <w:sz w:val="24"/>
              </w:rPr>
              <w:t>in</w:t>
            </w:r>
            <w:r>
              <w:rPr>
                <w:color w:val="231F20"/>
                <w:spacing w:val="-5"/>
                <w:sz w:val="24"/>
              </w:rPr>
              <w:t xml:space="preserve"> </w:t>
            </w:r>
            <w:r>
              <w:rPr>
                <w:color w:val="231F20"/>
                <w:sz w:val="24"/>
              </w:rPr>
              <w:t>another</w:t>
            </w:r>
            <w:r>
              <w:rPr>
                <w:color w:val="231F20"/>
                <w:spacing w:val="-5"/>
                <w:sz w:val="24"/>
              </w:rPr>
              <w:t xml:space="preserve"> </w:t>
            </w:r>
            <w:r>
              <w:rPr>
                <w:color w:val="231F20"/>
                <w:sz w:val="24"/>
              </w:rPr>
              <w:t>year</w:t>
            </w:r>
            <w:r>
              <w:rPr>
                <w:color w:val="231F20"/>
                <w:spacing w:val="-4"/>
                <w:sz w:val="24"/>
              </w:rPr>
              <w:t xml:space="preserve"> </w:t>
            </w:r>
            <w:r>
              <w:rPr>
                <w:color w:val="231F20"/>
                <w:sz w:val="24"/>
              </w:rPr>
              <w:t>please</w:t>
            </w:r>
            <w:r>
              <w:rPr>
                <w:color w:val="231F20"/>
                <w:spacing w:val="-4"/>
                <w:sz w:val="24"/>
              </w:rPr>
              <w:t xml:space="preserve"> </w:t>
            </w:r>
            <w:r>
              <w:rPr>
                <w:color w:val="231F20"/>
                <w:sz w:val="24"/>
              </w:rPr>
              <w:t>report</w:t>
            </w:r>
            <w:r>
              <w:rPr>
                <w:color w:val="231F20"/>
                <w:spacing w:val="-4"/>
                <w:sz w:val="24"/>
              </w:rPr>
              <w:t xml:space="preserve"> </w:t>
            </w:r>
            <w:r>
              <w:rPr>
                <w:color w:val="231F20"/>
                <w:sz w:val="24"/>
              </w:rPr>
              <w:t>on</w:t>
            </w:r>
            <w:r>
              <w:rPr>
                <w:color w:val="231F20"/>
                <w:spacing w:val="-5"/>
                <w:sz w:val="24"/>
              </w:rPr>
              <w:t xml:space="preserve"> </w:t>
            </w:r>
            <w:r>
              <w:rPr>
                <w:color w:val="231F20"/>
                <w:sz w:val="24"/>
              </w:rPr>
              <w:t>their</w:t>
            </w:r>
            <w:r>
              <w:rPr>
                <w:color w:val="231F20"/>
                <w:spacing w:val="-4"/>
                <w:sz w:val="24"/>
              </w:rPr>
              <w:t xml:space="preserve"> </w:t>
            </w:r>
            <w:r>
              <w:rPr>
                <w:color w:val="231F20"/>
                <w:sz w:val="24"/>
              </w:rPr>
              <w:t>attainment</w:t>
            </w:r>
            <w:r>
              <w:rPr>
                <w:color w:val="231F20"/>
                <w:spacing w:val="-4"/>
                <w:sz w:val="24"/>
              </w:rPr>
              <w:t xml:space="preserve"> </w:t>
            </w:r>
            <w:r>
              <w:rPr>
                <w:color w:val="231F20"/>
                <w:sz w:val="24"/>
              </w:rPr>
              <w:t>on</w:t>
            </w:r>
            <w:r>
              <w:rPr>
                <w:color w:val="231F20"/>
                <w:spacing w:val="-5"/>
                <w:sz w:val="24"/>
              </w:rPr>
              <w:t xml:space="preserve"> </w:t>
            </w:r>
            <w:r>
              <w:rPr>
                <w:color w:val="231F20"/>
                <w:sz w:val="24"/>
              </w:rPr>
              <w:t>leaving</w:t>
            </w:r>
            <w:r>
              <w:rPr>
                <w:color w:val="231F20"/>
                <w:spacing w:val="-4"/>
                <w:sz w:val="24"/>
              </w:rPr>
              <w:t xml:space="preserve"> </w:t>
            </w:r>
            <w:r>
              <w:rPr>
                <w:color w:val="231F20"/>
                <w:sz w:val="24"/>
              </w:rPr>
              <w:t>primary</w:t>
            </w:r>
            <w:r>
              <w:rPr>
                <w:color w:val="231F20"/>
                <w:spacing w:val="-4"/>
                <w:sz w:val="24"/>
              </w:rPr>
              <w:t xml:space="preserve"> </w:t>
            </w:r>
            <w:r>
              <w:rPr>
                <w:color w:val="231F20"/>
                <w:sz w:val="24"/>
              </w:rPr>
              <w:t>school</w:t>
            </w:r>
            <w:r>
              <w:rPr>
                <w:color w:val="231F20"/>
                <w:spacing w:val="-51"/>
                <w:sz w:val="24"/>
              </w:rPr>
              <w:t xml:space="preserve"> </w:t>
            </w:r>
            <w:r>
              <w:rPr>
                <w:color w:val="231F20"/>
                <w:sz w:val="24"/>
              </w:rPr>
              <w:t>at</w:t>
            </w:r>
            <w:r>
              <w:rPr>
                <w:color w:val="231F20"/>
                <w:spacing w:val="-1"/>
                <w:sz w:val="24"/>
              </w:rPr>
              <w:t xml:space="preserve"> </w:t>
            </w:r>
            <w:r>
              <w:rPr>
                <w:color w:val="231F20"/>
                <w:sz w:val="24"/>
              </w:rPr>
              <w:t>the end of</w:t>
            </w:r>
            <w:r>
              <w:rPr>
                <w:color w:val="231F20"/>
                <w:spacing w:val="-1"/>
                <w:sz w:val="24"/>
              </w:rPr>
              <w:t xml:space="preserve"> </w:t>
            </w:r>
            <w:r>
              <w:rPr>
                <w:color w:val="231F20"/>
                <w:sz w:val="24"/>
              </w:rPr>
              <w:t>the summer</w:t>
            </w:r>
            <w:r>
              <w:rPr>
                <w:color w:val="231F20"/>
                <w:spacing w:val="-1"/>
                <w:sz w:val="24"/>
              </w:rPr>
              <w:t xml:space="preserve"> </w:t>
            </w:r>
            <w:r>
              <w:rPr>
                <w:color w:val="231F20"/>
                <w:sz w:val="24"/>
              </w:rPr>
              <w:t>term 202</w:t>
            </w:r>
            <w:r w:rsidR="00B45FBB">
              <w:rPr>
                <w:color w:val="231F20"/>
                <w:sz w:val="24"/>
              </w:rPr>
              <w:t xml:space="preserve">2. </w:t>
            </w:r>
          </w:p>
          <w:p w:rsidR="00C658FB" w:rsidRDefault="00D131A0">
            <w:pPr>
              <w:pStyle w:val="TableParagraph"/>
              <w:spacing w:line="276" w:lineRule="exact"/>
              <w:rPr>
                <w:sz w:val="24"/>
              </w:rPr>
            </w:pPr>
            <w:r>
              <w:rPr>
                <w:color w:val="231F20"/>
                <w:sz w:val="24"/>
              </w:rPr>
              <w:t>Please</w:t>
            </w:r>
            <w:r>
              <w:rPr>
                <w:color w:val="231F20"/>
                <w:spacing w:val="-3"/>
                <w:sz w:val="24"/>
              </w:rPr>
              <w:t xml:space="preserve"> </w:t>
            </w:r>
            <w:r>
              <w:rPr>
                <w:color w:val="231F20"/>
                <w:sz w:val="24"/>
              </w:rPr>
              <w:t>see</w:t>
            </w:r>
            <w:r>
              <w:rPr>
                <w:color w:val="231F20"/>
                <w:spacing w:val="-3"/>
                <w:sz w:val="24"/>
              </w:rPr>
              <w:t xml:space="preserve"> </w:t>
            </w:r>
            <w:r>
              <w:rPr>
                <w:color w:val="231F20"/>
                <w:sz w:val="24"/>
              </w:rPr>
              <w:t>note</w:t>
            </w:r>
            <w:r>
              <w:rPr>
                <w:color w:val="231F20"/>
                <w:spacing w:val="-3"/>
                <w:sz w:val="24"/>
              </w:rPr>
              <w:t xml:space="preserve"> </w:t>
            </w:r>
            <w:r>
              <w:rPr>
                <w:color w:val="231F20"/>
                <w:sz w:val="24"/>
              </w:rPr>
              <w:t>above</w:t>
            </w:r>
          </w:p>
        </w:tc>
        <w:tc>
          <w:tcPr>
            <w:tcW w:w="3798" w:type="dxa"/>
          </w:tcPr>
          <w:p w:rsidR="001C43C2" w:rsidRDefault="00B45FBB">
            <w:pPr>
              <w:pStyle w:val="TableParagraph"/>
              <w:spacing w:before="130"/>
              <w:ind w:left="46"/>
              <w:rPr>
                <w:sz w:val="24"/>
              </w:rPr>
            </w:pPr>
            <w:r>
              <w:rPr>
                <w:sz w:val="24"/>
              </w:rPr>
              <w:t xml:space="preserve">54% </w:t>
            </w:r>
          </w:p>
          <w:p w:rsidR="00B45FBB" w:rsidRDefault="00B45FBB">
            <w:pPr>
              <w:pStyle w:val="TableParagraph"/>
              <w:spacing w:before="130"/>
              <w:ind w:left="46"/>
              <w:rPr>
                <w:sz w:val="24"/>
              </w:rPr>
            </w:pPr>
            <w:r>
              <w:rPr>
                <w:sz w:val="24"/>
              </w:rPr>
              <w:t>(14 out of 26 children).</w:t>
            </w:r>
          </w:p>
        </w:tc>
      </w:tr>
      <w:tr w:rsidR="00C658FB">
        <w:trPr>
          <w:trHeight w:val="944"/>
        </w:trPr>
        <w:tc>
          <w:tcPr>
            <w:tcW w:w="11582" w:type="dxa"/>
          </w:tcPr>
          <w:p w:rsidR="00C658FB" w:rsidRDefault="00D131A0">
            <w:pPr>
              <w:pStyle w:val="TableParagraph"/>
              <w:spacing w:before="26" w:line="235" w:lineRule="auto"/>
              <w:rPr>
                <w:sz w:val="24"/>
              </w:rPr>
            </w:pPr>
            <w:r>
              <w:rPr>
                <w:color w:val="231F20"/>
                <w:sz w:val="24"/>
              </w:rPr>
              <w:t>What</w:t>
            </w:r>
            <w:r>
              <w:rPr>
                <w:color w:val="231F20"/>
                <w:spacing w:val="-9"/>
                <w:sz w:val="24"/>
              </w:rPr>
              <w:t xml:space="preserve"> </w:t>
            </w:r>
            <w:r>
              <w:rPr>
                <w:color w:val="231F20"/>
                <w:sz w:val="24"/>
              </w:rPr>
              <w:t>percentage</w:t>
            </w:r>
            <w:r>
              <w:rPr>
                <w:color w:val="231F20"/>
                <w:spacing w:val="-8"/>
                <w:sz w:val="24"/>
              </w:rPr>
              <w:t xml:space="preserve"> </w:t>
            </w:r>
            <w:r>
              <w:rPr>
                <w:color w:val="231F20"/>
                <w:sz w:val="24"/>
              </w:rPr>
              <w:t>of</w:t>
            </w:r>
            <w:r>
              <w:rPr>
                <w:color w:val="231F20"/>
                <w:spacing w:val="-9"/>
                <w:sz w:val="24"/>
              </w:rPr>
              <w:t xml:space="preserve"> </w:t>
            </w:r>
            <w:r>
              <w:rPr>
                <w:color w:val="231F20"/>
                <w:sz w:val="24"/>
              </w:rPr>
              <w:t>your</w:t>
            </w:r>
            <w:r>
              <w:rPr>
                <w:color w:val="231F20"/>
                <w:spacing w:val="-10"/>
                <w:sz w:val="24"/>
              </w:rPr>
              <w:t xml:space="preserve"> </w:t>
            </w:r>
            <w:r>
              <w:rPr>
                <w:color w:val="231F20"/>
                <w:sz w:val="24"/>
              </w:rPr>
              <w:t>current</w:t>
            </w:r>
            <w:r>
              <w:rPr>
                <w:color w:val="231F20"/>
                <w:spacing w:val="-8"/>
                <w:sz w:val="24"/>
              </w:rPr>
              <w:t xml:space="preserve"> </w:t>
            </w:r>
            <w:r>
              <w:rPr>
                <w:color w:val="231F20"/>
                <w:sz w:val="24"/>
              </w:rPr>
              <w:t>Year</w:t>
            </w:r>
            <w:r>
              <w:rPr>
                <w:color w:val="231F20"/>
                <w:spacing w:val="-8"/>
                <w:sz w:val="24"/>
              </w:rPr>
              <w:t xml:space="preserve"> </w:t>
            </w:r>
            <w:r>
              <w:rPr>
                <w:color w:val="231F20"/>
                <w:sz w:val="24"/>
              </w:rPr>
              <w:t>6</w:t>
            </w:r>
            <w:r>
              <w:rPr>
                <w:color w:val="231F20"/>
                <w:spacing w:val="-9"/>
                <w:sz w:val="24"/>
              </w:rPr>
              <w:t xml:space="preserve"> </w:t>
            </w:r>
            <w:r>
              <w:rPr>
                <w:color w:val="231F20"/>
                <w:sz w:val="24"/>
              </w:rPr>
              <w:t>cohort</w:t>
            </w:r>
            <w:r>
              <w:rPr>
                <w:color w:val="231F20"/>
                <w:spacing w:val="-9"/>
                <w:sz w:val="24"/>
              </w:rPr>
              <w:t xml:space="preserve"> </w:t>
            </w:r>
            <w:r>
              <w:rPr>
                <w:color w:val="231F20"/>
                <w:sz w:val="24"/>
              </w:rPr>
              <w:t>use</w:t>
            </w:r>
            <w:r>
              <w:rPr>
                <w:color w:val="231F20"/>
                <w:spacing w:val="-9"/>
                <w:sz w:val="24"/>
              </w:rPr>
              <w:t xml:space="preserve"> </w:t>
            </w:r>
            <w:r>
              <w:rPr>
                <w:color w:val="231F20"/>
                <w:sz w:val="24"/>
              </w:rPr>
              <w:t>a</w:t>
            </w:r>
            <w:r>
              <w:rPr>
                <w:color w:val="231F20"/>
                <w:spacing w:val="-9"/>
                <w:sz w:val="24"/>
              </w:rPr>
              <w:t xml:space="preserve"> </w:t>
            </w:r>
            <w:r>
              <w:rPr>
                <w:color w:val="231F20"/>
                <w:sz w:val="24"/>
              </w:rPr>
              <w:t>range</w:t>
            </w:r>
            <w:r>
              <w:rPr>
                <w:color w:val="231F20"/>
                <w:spacing w:val="-9"/>
                <w:sz w:val="24"/>
              </w:rPr>
              <w:t xml:space="preserve"> </w:t>
            </w:r>
            <w:r>
              <w:rPr>
                <w:color w:val="231F20"/>
                <w:sz w:val="24"/>
              </w:rPr>
              <w:t>of</w:t>
            </w:r>
            <w:r>
              <w:rPr>
                <w:color w:val="231F20"/>
                <w:spacing w:val="-9"/>
                <w:sz w:val="24"/>
              </w:rPr>
              <w:t xml:space="preserve"> </w:t>
            </w:r>
            <w:r>
              <w:rPr>
                <w:color w:val="231F20"/>
                <w:sz w:val="24"/>
              </w:rPr>
              <w:t>strokes</w:t>
            </w:r>
            <w:r>
              <w:rPr>
                <w:color w:val="231F20"/>
                <w:spacing w:val="-8"/>
                <w:sz w:val="24"/>
              </w:rPr>
              <w:t xml:space="preserve"> </w:t>
            </w:r>
            <w:r>
              <w:rPr>
                <w:color w:val="231F20"/>
                <w:sz w:val="24"/>
              </w:rPr>
              <w:t>effectively</w:t>
            </w:r>
            <w:r>
              <w:rPr>
                <w:color w:val="231F20"/>
                <w:spacing w:val="-9"/>
                <w:sz w:val="24"/>
              </w:rPr>
              <w:t xml:space="preserve"> </w:t>
            </w:r>
            <w:r>
              <w:rPr>
                <w:color w:val="231F20"/>
                <w:sz w:val="24"/>
              </w:rPr>
              <w:t>[for</w:t>
            </w:r>
            <w:r>
              <w:rPr>
                <w:color w:val="231F20"/>
                <w:spacing w:val="-9"/>
                <w:sz w:val="24"/>
              </w:rPr>
              <w:t xml:space="preserve"> </w:t>
            </w:r>
            <w:r>
              <w:rPr>
                <w:color w:val="231F20"/>
                <w:sz w:val="24"/>
              </w:rPr>
              <w:t>example,</w:t>
            </w:r>
            <w:r>
              <w:rPr>
                <w:color w:val="231F20"/>
                <w:spacing w:val="-9"/>
                <w:sz w:val="24"/>
              </w:rPr>
              <w:t xml:space="preserve"> </w:t>
            </w:r>
            <w:r>
              <w:rPr>
                <w:color w:val="231F20"/>
                <w:sz w:val="24"/>
              </w:rPr>
              <w:t>front</w:t>
            </w:r>
            <w:r>
              <w:rPr>
                <w:color w:val="231F20"/>
                <w:spacing w:val="-9"/>
                <w:sz w:val="24"/>
              </w:rPr>
              <w:t xml:space="preserve"> </w:t>
            </w:r>
            <w:r>
              <w:rPr>
                <w:color w:val="231F20"/>
                <w:sz w:val="24"/>
              </w:rPr>
              <w:t>crawl,</w:t>
            </w:r>
            <w:r>
              <w:rPr>
                <w:color w:val="231F20"/>
                <w:spacing w:val="-8"/>
                <w:sz w:val="24"/>
              </w:rPr>
              <w:t xml:space="preserve"> </w:t>
            </w:r>
            <w:r>
              <w:rPr>
                <w:color w:val="231F20"/>
                <w:sz w:val="24"/>
              </w:rPr>
              <w:t>backstroke</w:t>
            </w:r>
            <w:r>
              <w:rPr>
                <w:color w:val="231F20"/>
                <w:spacing w:val="-51"/>
                <w:sz w:val="24"/>
              </w:rPr>
              <w:t xml:space="preserve"> </w:t>
            </w:r>
            <w:r>
              <w:rPr>
                <w:color w:val="231F20"/>
                <w:sz w:val="24"/>
              </w:rPr>
              <w:t>and</w:t>
            </w:r>
            <w:r>
              <w:rPr>
                <w:color w:val="231F20"/>
                <w:spacing w:val="-2"/>
                <w:sz w:val="24"/>
              </w:rPr>
              <w:t xml:space="preserve"> </w:t>
            </w:r>
            <w:r>
              <w:rPr>
                <w:color w:val="231F20"/>
                <w:sz w:val="24"/>
              </w:rPr>
              <w:t>breaststroke]?</w:t>
            </w:r>
          </w:p>
          <w:p w:rsidR="00C658FB" w:rsidRDefault="00D131A0">
            <w:pPr>
              <w:pStyle w:val="TableParagraph"/>
              <w:spacing w:line="290" w:lineRule="exact"/>
              <w:rPr>
                <w:sz w:val="24"/>
              </w:rPr>
            </w:pPr>
            <w:r>
              <w:rPr>
                <w:color w:val="231F20"/>
                <w:sz w:val="24"/>
              </w:rPr>
              <w:t>Please</w:t>
            </w:r>
            <w:r>
              <w:rPr>
                <w:color w:val="231F20"/>
                <w:spacing w:val="-3"/>
                <w:sz w:val="24"/>
              </w:rPr>
              <w:t xml:space="preserve"> </w:t>
            </w:r>
            <w:r>
              <w:rPr>
                <w:color w:val="231F20"/>
                <w:sz w:val="24"/>
              </w:rPr>
              <w:t>see</w:t>
            </w:r>
            <w:r>
              <w:rPr>
                <w:color w:val="231F20"/>
                <w:spacing w:val="-3"/>
                <w:sz w:val="24"/>
              </w:rPr>
              <w:t xml:space="preserve"> </w:t>
            </w:r>
            <w:r>
              <w:rPr>
                <w:color w:val="231F20"/>
                <w:sz w:val="24"/>
              </w:rPr>
              <w:t>note</w:t>
            </w:r>
            <w:r>
              <w:rPr>
                <w:color w:val="231F20"/>
                <w:spacing w:val="-3"/>
                <w:sz w:val="24"/>
              </w:rPr>
              <w:t xml:space="preserve"> </w:t>
            </w:r>
            <w:r>
              <w:rPr>
                <w:color w:val="231F20"/>
                <w:sz w:val="24"/>
              </w:rPr>
              <w:t>above</w:t>
            </w:r>
          </w:p>
        </w:tc>
        <w:tc>
          <w:tcPr>
            <w:tcW w:w="3798" w:type="dxa"/>
          </w:tcPr>
          <w:p w:rsidR="001C43C2" w:rsidRDefault="00B45FBB">
            <w:pPr>
              <w:pStyle w:val="TableParagraph"/>
              <w:spacing w:before="131"/>
              <w:ind w:left="42"/>
              <w:rPr>
                <w:sz w:val="24"/>
              </w:rPr>
            </w:pPr>
            <w:r>
              <w:rPr>
                <w:sz w:val="24"/>
              </w:rPr>
              <w:t>50%</w:t>
            </w:r>
          </w:p>
        </w:tc>
      </w:tr>
      <w:tr w:rsidR="00C658FB">
        <w:trPr>
          <w:trHeight w:val="368"/>
        </w:trPr>
        <w:tc>
          <w:tcPr>
            <w:tcW w:w="11582" w:type="dxa"/>
          </w:tcPr>
          <w:p w:rsidR="00C658FB" w:rsidRDefault="00D131A0">
            <w:pPr>
              <w:pStyle w:val="TableParagraph"/>
              <w:spacing w:before="21"/>
              <w:rPr>
                <w:b/>
                <w:sz w:val="24"/>
              </w:rPr>
            </w:pPr>
            <w:r>
              <w:rPr>
                <w:b/>
                <w:color w:val="231F20"/>
                <w:sz w:val="24"/>
              </w:rPr>
              <w:t>What</w:t>
            </w:r>
            <w:r>
              <w:rPr>
                <w:b/>
                <w:color w:val="231F20"/>
                <w:spacing w:val="-9"/>
                <w:sz w:val="24"/>
              </w:rPr>
              <w:t xml:space="preserve"> </w:t>
            </w:r>
            <w:r>
              <w:rPr>
                <w:b/>
                <w:color w:val="231F20"/>
                <w:sz w:val="24"/>
              </w:rPr>
              <w:t>percentage</w:t>
            </w:r>
            <w:r>
              <w:rPr>
                <w:b/>
                <w:color w:val="231F20"/>
                <w:spacing w:val="-10"/>
                <w:sz w:val="24"/>
              </w:rPr>
              <w:t xml:space="preserve"> </w:t>
            </w:r>
            <w:r>
              <w:rPr>
                <w:b/>
                <w:color w:val="231F20"/>
                <w:sz w:val="24"/>
              </w:rPr>
              <w:t>of</w:t>
            </w:r>
            <w:r>
              <w:rPr>
                <w:b/>
                <w:color w:val="231F20"/>
                <w:spacing w:val="-8"/>
                <w:sz w:val="24"/>
              </w:rPr>
              <w:t xml:space="preserve"> </w:t>
            </w:r>
            <w:r>
              <w:rPr>
                <w:b/>
                <w:color w:val="231F20"/>
                <w:sz w:val="24"/>
              </w:rPr>
              <w:t>your</w:t>
            </w:r>
            <w:r>
              <w:rPr>
                <w:b/>
                <w:color w:val="231F20"/>
                <w:spacing w:val="-9"/>
                <w:sz w:val="24"/>
              </w:rPr>
              <w:t xml:space="preserve"> </w:t>
            </w:r>
            <w:r>
              <w:rPr>
                <w:b/>
                <w:color w:val="231F20"/>
                <w:sz w:val="24"/>
              </w:rPr>
              <w:t>current</w:t>
            </w:r>
            <w:r>
              <w:rPr>
                <w:b/>
                <w:color w:val="231F20"/>
                <w:spacing w:val="-9"/>
                <w:sz w:val="24"/>
              </w:rPr>
              <w:t xml:space="preserve"> </w:t>
            </w:r>
            <w:r>
              <w:rPr>
                <w:b/>
                <w:color w:val="231F20"/>
                <w:sz w:val="24"/>
              </w:rPr>
              <w:t>Year</w:t>
            </w:r>
            <w:r>
              <w:rPr>
                <w:b/>
                <w:color w:val="231F20"/>
                <w:spacing w:val="-9"/>
                <w:sz w:val="24"/>
              </w:rPr>
              <w:t xml:space="preserve"> </w:t>
            </w:r>
            <w:r>
              <w:rPr>
                <w:b/>
                <w:color w:val="231F20"/>
                <w:sz w:val="24"/>
              </w:rPr>
              <w:t>6</w:t>
            </w:r>
            <w:r>
              <w:rPr>
                <w:b/>
                <w:color w:val="231F20"/>
                <w:spacing w:val="-9"/>
                <w:sz w:val="24"/>
              </w:rPr>
              <w:t xml:space="preserve"> </w:t>
            </w:r>
            <w:r>
              <w:rPr>
                <w:b/>
                <w:color w:val="231F20"/>
                <w:sz w:val="24"/>
              </w:rPr>
              <w:t>cohort</w:t>
            </w:r>
            <w:r>
              <w:rPr>
                <w:b/>
                <w:color w:val="231F20"/>
                <w:spacing w:val="-9"/>
                <w:sz w:val="24"/>
              </w:rPr>
              <w:t xml:space="preserve"> </w:t>
            </w:r>
            <w:r>
              <w:rPr>
                <w:b/>
                <w:color w:val="231F20"/>
                <w:sz w:val="24"/>
              </w:rPr>
              <w:t>perform</w:t>
            </w:r>
            <w:r>
              <w:rPr>
                <w:b/>
                <w:color w:val="231F20"/>
                <w:spacing w:val="-8"/>
                <w:sz w:val="24"/>
              </w:rPr>
              <w:t xml:space="preserve"> </w:t>
            </w:r>
            <w:r>
              <w:rPr>
                <w:b/>
                <w:color w:val="231F20"/>
                <w:sz w:val="24"/>
              </w:rPr>
              <w:t>safe</w:t>
            </w:r>
            <w:r>
              <w:rPr>
                <w:b/>
                <w:color w:val="231F20"/>
                <w:spacing w:val="-10"/>
                <w:sz w:val="24"/>
              </w:rPr>
              <w:t xml:space="preserve"> </w:t>
            </w:r>
            <w:r>
              <w:rPr>
                <w:b/>
                <w:color w:val="231F20"/>
                <w:sz w:val="24"/>
              </w:rPr>
              <w:t>self-rescue</w:t>
            </w:r>
            <w:r>
              <w:rPr>
                <w:b/>
                <w:color w:val="231F20"/>
                <w:spacing w:val="-9"/>
                <w:sz w:val="24"/>
              </w:rPr>
              <w:t xml:space="preserve"> </w:t>
            </w:r>
            <w:r>
              <w:rPr>
                <w:b/>
                <w:color w:val="231F20"/>
                <w:sz w:val="24"/>
              </w:rPr>
              <w:t>in</w:t>
            </w:r>
            <w:r>
              <w:rPr>
                <w:b/>
                <w:color w:val="231F20"/>
                <w:spacing w:val="-9"/>
                <w:sz w:val="24"/>
              </w:rPr>
              <w:t xml:space="preserve"> </w:t>
            </w:r>
            <w:r>
              <w:rPr>
                <w:b/>
                <w:color w:val="231F20"/>
                <w:sz w:val="24"/>
              </w:rPr>
              <w:t>different</w:t>
            </w:r>
            <w:r>
              <w:rPr>
                <w:b/>
                <w:color w:val="231F20"/>
                <w:spacing w:val="-9"/>
                <w:sz w:val="24"/>
              </w:rPr>
              <w:t xml:space="preserve"> </w:t>
            </w:r>
            <w:r>
              <w:rPr>
                <w:b/>
                <w:color w:val="231F20"/>
                <w:sz w:val="24"/>
              </w:rPr>
              <w:t>water-based</w:t>
            </w:r>
            <w:r>
              <w:rPr>
                <w:b/>
                <w:color w:val="231F20"/>
                <w:spacing w:val="-9"/>
                <w:sz w:val="24"/>
              </w:rPr>
              <w:t xml:space="preserve"> </w:t>
            </w:r>
            <w:r>
              <w:rPr>
                <w:b/>
                <w:color w:val="231F20"/>
                <w:sz w:val="24"/>
              </w:rPr>
              <w:t>situations?</w:t>
            </w:r>
          </w:p>
        </w:tc>
        <w:tc>
          <w:tcPr>
            <w:tcW w:w="3798" w:type="dxa"/>
          </w:tcPr>
          <w:p w:rsidR="00C658FB" w:rsidRDefault="00B45FBB">
            <w:pPr>
              <w:pStyle w:val="TableParagraph"/>
              <w:spacing w:before="41"/>
              <w:ind w:left="36"/>
              <w:rPr>
                <w:w w:val="99"/>
                <w:sz w:val="23"/>
              </w:rPr>
            </w:pPr>
            <w:r>
              <w:rPr>
                <w:w w:val="99"/>
                <w:sz w:val="23"/>
              </w:rPr>
              <w:t>42%</w:t>
            </w:r>
          </w:p>
          <w:p w:rsidR="00A26FDB" w:rsidRDefault="00A26FDB" w:rsidP="00B45FBB">
            <w:pPr>
              <w:pStyle w:val="TableParagraph"/>
              <w:spacing w:before="41"/>
              <w:ind w:left="0"/>
              <w:rPr>
                <w:sz w:val="23"/>
              </w:rPr>
            </w:pPr>
            <w:bookmarkStart w:id="0" w:name="_GoBack"/>
            <w:bookmarkEnd w:id="0"/>
          </w:p>
        </w:tc>
      </w:tr>
      <w:tr w:rsidR="00C658FB">
        <w:trPr>
          <w:trHeight w:val="689"/>
        </w:trPr>
        <w:tc>
          <w:tcPr>
            <w:tcW w:w="11582" w:type="dxa"/>
          </w:tcPr>
          <w:p w:rsidR="00C658FB" w:rsidRDefault="00D131A0">
            <w:pPr>
              <w:pStyle w:val="TableParagraph"/>
              <w:spacing w:before="26" w:line="235" w:lineRule="auto"/>
              <w:rPr>
                <w:sz w:val="24"/>
              </w:rPr>
            </w:pPr>
            <w:r>
              <w:rPr>
                <w:color w:val="231F20"/>
                <w:sz w:val="24"/>
              </w:rPr>
              <w:lastRenderedPageBreak/>
              <w:t>Schools</w:t>
            </w:r>
            <w:r>
              <w:rPr>
                <w:color w:val="231F20"/>
                <w:spacing w:val="-4"/>
                <w:sz w:val="24"/>
              </w:rPr>
              <w:t xml:space="preserve"> </w:t>
            </w:r>
            <w:r>
              <w:rPr>
                <w:color w:val="231F20"/>
                <w:sz w:val="24"/>
              </w:rPr>
              <w:t>can</w:t>
            </w:r>
            <w:r>
              <w:rPr>
                <w:color w:val="231F20"/>
                <w:spacing w:val="-4"/>
                <w:sz w:val="24"/>
              </w:rPr>
              <w:t xml:space="preserve"> </w:t>
            </w:r>
            <w:r>
              <w:rPr>
                <w:color w:val="231F20"/>
                <w:sz w:val="24"/>
              </w:rPr>
              <w:t>choose</w:t>
            </w:r>
            <w:r>
              <w:rPr>
                <w:color w:val="231F20"/>
                <w:spacing w:val="-2"/>
                <w:sz w:val="24"/>
              </w:rPr>
              <w:t xml:space="preserve"> </w:t>
            </w:r>
            <w:r>
              <w:rPr>
                <w:color w:val="231F20"/>
                <w:sz w:val="24"/>
              </w:rPr>
              <w:t>to</w:t>
            </w:r>
            <w:r>
              <w:rPr>
                <w:color w:val="231F20"/>
                <w:spacing w:val="-4"/>
                <w:sz w:val="24"/>
              </w:rPr>
              <w:t xml:space="preserve"> </w:t>
            </w:r>
            <w:r>
              <w:rPr>
                <w:color w:val="231F20"/>
                <w:sz w:val="24"/>
              </w:rPr>
              <w:t>use</w:t>
            </w:r>
            <w:r>
              <w:rPr>
                <w:color w:val="231F20"/>
                <w:spacing w:val="-3"/>
                <w:sz w:val="24"/>
              </w:rPr>
              <w:t xml:space="preserve"> </w:t>
            </w:r>
            <w:r>
              <w:rPr>
                <w:color w:val="231F20"/>
                <w:sz w:val="24"/>
              </w:rPr>
              <w:t>the</w:t>
            </w:r>
            <w:r>
              <w:rPr>
                <w:color w:val="231F20"/>
                <w:spacing w:val="-3"/>
                <w:sz w:val="24"/>
              </w:rPr>
              <w:t xml:space="preserve"> </w:t>
            </w:r>
            <w:r>
              <w:rPr>
                <w:color w:val="231F20"/>
                <w:sz w:val="24"/>
              </w:rPr>
              <w:t>Primary</w:t>
            </w:r>
            <w:r>
              <w:rPr>
                <w:color w:val="231F20"/>
                <w:spacing w:val="-3"/>
                <w:sz w:val="24"/>
              </w:rPr>
              <w:t xml:space="preserve"> </w:t>
            </w:r>
            <w:r>
              <w:rPr>
                <w:color w:val="231F20"/>
                <w:sz w:val="24"/>
              </w:rPr>
              <w:t>PE</w:t>
            </w:r>
            <w:r>
              <w:rPr>
                <w:color w:val="231F20"/>
                <w:spacing w:val="-2"/>
                <w:sz w:val="24"/>
              </w:rPr>
              <w:t xml:space="preserve"> </w:t>
            </w:r>
            <w:r>
              <w:rPr>
                <w:color w:val="231F20"/>
                <w:sz w:val="24"/>
              </w:rPr>
              <w:t>and</w:t>
            </w:r>
            <w:r>
              <w:rPr>
                <w:color w:val="231F20"/>
                <w:spacing w:val="-4"/>
                <w:sz w:val="24"/>
              </w:rPr>
              <w:t xml:space="preserve"> </w:t>
            </w:r>
            <w:r>
              <w:rPr>
                <w:color w:val="231F20"/>
                <w:sz w:val="24"/>
              </w:rPr>
              <w:t>sport</w:t>
            </w:r>
            <w:r>
              <w:rPr>
                <w:color w:val="231F20"/>
                <w:spacing w:val="-4"/>
                <w:sz w:val="24"/>
              </w:rPr>
              <w:t xml:space="preserve"> </w:t>
            </w:r>
            <w:r>
              <w:rPr>
                <w:color w:val="231F20"/>
                <w:sz w:val="24"/>
              </w:rPr>
              <w:t>premium</w:t>
            </w:r>
            <w:r>
              <w:rPr>
                <w:color w:val="231F20"/>
                <w:spacing w:val="-2"/>
                <w:sz w:val="24"/>
              </w:rPr>
              <w:t xml:space="preserve"> </w:t>
            </w:r>
            <w:r>
              <w:rPr>
                <w:color w:val="231F20"/>
                <w:sz w:val="24"/>
              </w:rPr>
              <w:t>to</w:t>
            </w:r>
            <w:r>
              <w:rPr>
                <w:color w:val="231F20"/>
                <w:spacing w:val="-4"/>
                <w:sz w:val="24"/>
              </w:rPr>
              <w:t xml:space="preserve"> </w:t>
            </w:r>
            <w:r>
              <w:rPr>
                <w:color w:val="231F20"/>
                <w:sz w:val="24"/>
              </w:rPr>
              <w:t>provide</w:t>
            </w:r>
            <w:r>
              <w:rPr>
                <w:color w:val="231F20"/>
                <w:spacing w:val="-2"/>
                <w:sz w:val="24"/>
              </w:rPr>
              <w:t xml:space="preserve"> </w:t>
            </w:r>
            <w:r>
              <w:rPr>
                <w:color w:val="231F20"/>
                <w:sz w:val="24"/>
              </w:rPr>
              <w:t>additional</w:t>
            </w:r>
            <w:r>
              <w:rPr>
                <w:color w:val="231F20"/>
                <w:spacing w:val="-4"/>
                <w:sz w:val="24"/>
              </w:rPr>
              <w:t xml:space="preserve"> </w:t>
            </w:r>
            <w:r>
              <w:rPr>
                <w:color w:val="231F20"/>
                <w:sz w:val="24"/>
              </w:rPr>
              <w:t>provision</w:t>
            </w:r>
            <w:r>
              <w:rPr>
                <w:color w:val="231F20"/>
                <w:spacing w:val="-3"/>
                <w:sz w:val="24"/>
              </w:rPr>
              <w:t xml:space="preserve"> </w:t>
            </w:r>
            <w:r>
              <w:rPr>
                <w:color w:val="231F20"/>
                <w:sz w:val="24"/>
              </w:rPr>
              <w:t>for</w:t>
            </w:r>
            <w:r>
              <w:rPr>
                <w:color w:val="231F20"/>
                <w:spacing w:val="-3"/>
                <w:sz w:val="24"/>
              </w:rPr>
              <w:t xml:space="preserve"> </w:t>
            </w:r>
            <w:r>
              <w:rPr>
                <w:color w:val="231F20"/>
                <w:sz w:val="24"/>
              </w:rPr>
              <w:t>swimming</w:t>
            </w:r>
            <w:r>
              <w:rPr>
                <w:color w:val="231F20"/>
                <w:spacing w:val="-3"/>
                <w:sz w:val="24"/>
              </w:rPr>
              <w:t xml:space="preserve"> </w:t>
            </w:r>
            <w:r>
              <w:rPr>
                <w:color w:val="231F20"/>
                <w:sz w:val="24"/>
              </w:rPr>
              <w:t>but</w:t>
            </w:r>
            <w:r>
              <w:rPr>
                <w:color w:val="231F20"/>
                <w:spacing w:val="-3"/>
                <w:sz w:val="24"/>
              </w:rPr>
              <w:t xml:space="preserve"> </w:t>
            </w:r>
            <w:r>
              <w:rPr>
                <w:color w:val="231F20"/>
                <w:sz w:val="24"/>
              </w:rPr>
              <w:t>this</w:t>
            </w:r>
            <w:r>
              <w:rPr>
                <w:color w:val="231F20"/>
                <w:spacing w:val="-52"/>
                <w:sz w:val="24"/>
              </w:rPr>
              <w:t xml:space="preserve"> </w:t>
            </w:r>
            <w:r>
              <w:rPr>
                <w:color w:val="231F20"/>
                <w:sz w:val="24"/>
              </w:rPr>
              <w:t>must</w:t>
            </w:r>
            <w:r>
              <w:rPr>
                <w:color w:val="231F20"/>
                <w:spacing w:val="-2"/>
                <w:sz w:val="24"/>
              </w:rPr>
              <w:t xml:space="preserve"> </w:t>
            </w:r>
            <w:r>
              <w:rPr>
                <w:color w:val="231F20"/>
                <w:sz w:val="24"/>
              </w:rPr>
              <w:t>be</w:t>
            </w:r>
            <w:r>
              <w:rPr>
                <w:color w:val="231F20"/>
                <w:spacing w:val="-3"/>
                <w:sz w:val="24"/>
              </w:rPr>
              <w:t xml:space="preserve"> </w:t>
            </w:r>
            <w:r>
              <w:rPr>
                <w:color w:val="231F20"/>
                <w:sz w:val="24"/>
              </w:rPr>
              <w:t>for</w:t>
            </w:r>
            <w:r>
              <w:rPr>
                <w:color w:val="231F20"/>
                <w:spacing w:val="-3"/>
                <w:sz w:val="24"/>
              </w:rPr>
              <w:t xml:space="preserve"> </w:t>
            </w:r>
            <w:r>
              <w:rPr>
                <w:color w:val="231F20"/>
                <w:sz w:val="24"/>
              </w:rPr>
              <w:t>activity</w:t>
            </w:r>
            <w:r>
              <w:rPr>
                <w:color w:val="231F20"/>
                <w:spacing w:val="-2"/>
                <w:sz w:val="24"/>
              </w:rPr>
              <w:t xml:space="preserve"> </w:t>
            </w:r>
            <w:r>
              <w:rPr>
                <w:b/>
                <w:color w:val="231F20"/>
                <w:sz w:val="24"/>
              </w:rPr>
              <w:t>over</w:t>
            </w:r>
            <w:r>
              <w:rPr>
                <w:b/>
                <w:color w:val="231F20"/>
                <w:spacing w:val="-3"/>
                <w:sz w:val="24"/>
              </w:rPr>
              <w:t xml:space="preserve"> </w:t>
            </w:r>
            <w:r>
              <w:rPr>
                <w:b/>
                <w:color w:val="231F20"/>
                <w:sz w:val="24"/>
              </w:rPr>
              <w:t>and</w:t>
            </w:r>
            <w:r>
              <w:rPr>
                <w:b/>
                <w:color w:val="231F20"/>
                <w:spacing w:val="-2"/>
                <w:sz w:val="24"/>
              </w:rPr>
              <w:t xml:space="preserve"> </w:t>
            </w:r>
            <w:r>
              <w:rPr>
                <w:b/>
                <w:color w:val="231F20"/>
                <w:sz w:val="24"/>
              </w:rPr>
              <w:t>above</w:t>
            </w:r>
            <w:r>
              <w:rPr>
                <w:b/>
                <w:color w:val="231F20"/>
                <w:spacing w:val="-3"/>
                <w:sz w:val="24"/>
              </w:rPr>
              <w:t xml:space="preserve"> </w:t>
            </w:r>
            <w:r>
              <w:rPr>
                <w:color w:val="231F20"/>
                <w:sz w:val="24"/>
              </w:rPr>
              <w:t>the</w:t>
            </w:r>
            <w:r>
              <w:rPr>
                <w:color w:val="231F20"/>
                <w:spacing w:val="-1"/>
                <w:sz w:val="24"/>
              </w:rPr>
              <w:t xml:space="preserve"> </w:t>
            </w:r>
            <w:r>
              <w:rPr>
                <w:color w:val="231F20"/>
                <w:sz w:val="24"/>
              </w:rPr>
              <w:t>national</w:t>
            </w:r>
            <w:r>
              <w:rPr>
                <w:color w:val="231F20"/>
                <w:spacing w:val="-3"/>
                <w:sz w:val="24"/>
              </w:rPr>
              <w:t xml:space="preserve"> </w:t>
            </w:r>
            <w:r>
              <w:rPr>
                <w:color w:val="231F20"/>
                <w:sz w:val="24"/>
              </w:rPr>
              <w:t>curriculum</w:t>
            </w:r>
            <w:r>
              <w:rPr>
                <w:color w:val="231F20"/>
                <w:spacing w:val="-2"/>
                <w:sz w:val="24"/>
              </w:rPr>
              <w:t xml:space="preserve"> </w:t>
            </w:r>
            <w:r>
              <w:rPr>
                <w:color w:val="231F20"/>
                <w:sz w:val="24"/>
              </w:rPr>
              <w:t>requirements.</w:t>
            </w:r>
            <w:r>
              <w:rPr>
                <w:color w:val="231F20"/>
                <w:spacing w:val="-2"/>
                <w:sz w:val="24"/>
              </w:rPr>
              <w:t xml:space="preserve"> </w:t>
            </w:r>
            <w:r>
              <w:rPr>
                <w:color w:val="231F20"/>
                <w:sz w:val="24"/>
              </w:rPr>
              <w:t>Have</w:t>
            </w:r>
            <w:r>
              <w:rPr>
                <w:color w:val="231F20"/>
                <w:spacing w:val="-1"/>
                <w:sz w:val="24"/>
              </w:rPr>
              <w:t xml:space="preserve"> </w:t>
            </w:r>
            <w:r>
              <w:rPr>
                <w:color w:val="231F20"/>
                <w:sz w:val="24"/>
              </w:rPr>
              <w:t>you</w:t>
            </w:r>
            <w:r>
              <w:rPr>
                <w:color w:val="231F20"/>
                <w:spacing w:val="-3"/>
                <w:sz w:val="24"/>
              </w:rPr>
              <w:t xml:space="preserve"> </w:t>
            </w:r>
            <w:r>
              <w:rPr>
                <w:color w:val="231F20"/>
                <w:sz w:val="24"/>
              </w:rPr>
              <w:t>used</w:t>
            </w:r>
            <w:r>
              <w:rPr>
                <w:color w:val="231F20"/>
                <w:spacing w:val="-3"/>
                <w:sz w:val="24"/>
              </w:rPr>
              <w:t xml:space="preserve"> </w:t>
            </w:r>
            <w:r>
              <w:rPr>
                <w:color w:val="231F20"/>
                <w:sz w:val="24"/>
              </w:rPr>
              <w:t>it</w:t>
            </w:r>
            <w:r>
              <w:rPr>
                <w:color w:val="231F20"/>
                <w:spacing w:val="-2"/>
                <w:sz w:val="24"/>
              </w:rPr>
              <w:t xml:space="preserve"> </w:t>
            </w:r>
            <w:r>
              <w:rPr>
                <w:color w:val="231F20"/>
                <w:sz w:val="24"/>
              </w:rPr>
              <w:t>in</w:t>
            </w:r>
            <w:r>
              <w:rPr>
                <w:color w:val="231F20"/>
                <w:spacing w:val="-3"/>
                <w:sz w:val="24"/>
              </w:rPr>
              <w:t xml:space="preserve"> </w:t>
            </w:r>
            <w:r>
              <w:rPr>
                <w:color w:val="231F20"/>
                <w:sz w:val="24"/>
              </w:rPr>
              <w:t>this</w:t>
            </w:r>
            <w:r>
              <w:rPr>
                <w:color w:val="231F20"/>
                <w:spacing w:val="-2"/>
                <w:sz w:val="24"/>
              </w:rPr>
              <w:t xml:space="preserve"> </w:t>
            </w:r>
            <w:r>
              <w:rPr>
                <w:color w:val="231F20"/>
                <w:sz w:val="24"/>
              </w:rPr>
              <w:t>way?</w:t>
            </w:r>
          </w:p>
        </w:tc>
        <w:tc>
          <w:tcPr>
            <w:tcW w:w="3798" w:type="dxa"/>
          </w:tcPr>
          <w:p w:rsidR="00C658FB" w:rsidRDefault="00D131A0">
            <w:pPr>
              <w:pStyle w:val="TableParagraph"/>
              <w:spacing w:before="127"/>
              <w:ind w:left="43"/>
              <w:rPr>
                <w:sz w:val="24"/>
              </w:rPr>
            </w:pPr>
            <w:r>
              <w:rPr>
                <w:sz w:val="24"/>
              </w:rPr>
              <w:t>Yes/</w:t>
            </w:r>
            <w:r w:rsidRPr="00A26FDB">
              <w:rPr>
                <w:sz w:val="24"/>
                <w:highlight w:val="yellow"/>
              </w:rPr>
              <w:t>No</w:t>
            </w:r>
          </w:p>
        </w:tc>
      </w:tr>
    </w:tbl>
    <w:p w:rsidR="00C658FB" w:rsidRDefault="00C658FB">
      <w:pPr>
        <w:rPr>
          <w:sz w:val="24"/>
        </w:rPr>
        <w:sectPr w:rsidR="00C658FB">
          <w:footerReference w:type="default" r:id="rId11"/>
          <w:pgSz w:w="16840" w:h="11910" w:orient="landscape"/>
          <w:pgMar w:top="720" w:right="220" w:bottom="620" w:left="0" w:header="0" w:footer="438" w:gutter="0"/>
          <w:cols w:space="720"/>
        </w:sectPr>
      </w:pPr>
    </w:p>
    <w:p w:rsidR="00C658FB" w:rsidRDefault="00832D87">
      <w:pPr>
        <w:pStyle w:val="BodyText"/>
        <w:rPr>
          <w:sz w:val="20"/>
        </w:rPr>
      </w:pPr>
      <w:r>
        <w:rPr>
          <w:noProof/>
          <w:sz w:val="20"/>
        </w:rPr>
        <w:lastRenderedPageBreak/>
        <mc:AlternateContent>
          <mc:Choice Requires="wpg">
            <w:drawing>
              <wp:inline distT="0" distB="0" distL="0" distR="0">
                <wp:extent cx="7074535" cy="777240"/>
                <wp:effectExtent l="0" t="0" r="2540" b="3810"/>
                <wp:docPr id="24" name="docshapegroup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74535" cy="777240"/>
                          <a:chOff x="0" y="0"/>
                          <a:chExt cx="11141" cy="1224"/>
                        </a:xfrm>
                      </wpg:grpSpPr>
                      <wps:wsp>
                        <wps:cNvPr id="25" name="docshape37"/>
                        <wps:cNvSpPr>
                          <a:spLocks noChangeArrowheads="1"/>
                        </wps:cNvSpPr>
                        <wps:spPr bwMode="auto">
                          <a:xfrm>
                            <a:off x="0" y="0"/>
                            <a:ext cx="11141" cy="1224"/>
                          </a:xfrm>
                          <a:prstGeom prst="rect">
                            <a:avLst/>
                          </a:prstGeom>
                          <a:solidFill>
                            <a:srgbClr val="0090D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 name="docshape38"/>
                        <wps:cNvSpPr txBox="1">
                          <a:spLocks noChangeArrowheads="1"/>
                        </wps:cNvSpPr>
                        <wps:spPr bwMode="auto">
                          <a:xfrm>
                            <a:off x="0" y="0"/>
                            <a:ext cx="11141" cy="12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971C5" w:rsidRDefault="009971C5">
                              <w:pPr>
                                <w:spacing w:before="74" w:line="315" w:lineRule="exact"/>
                                <w:ind w:left="720"/>
                                <w:rPr>
                                  <w:b/>
                                  <w:sz w:val="26"/>
                                </w:rPr>
                              </w:pPr>
                              <w:r>
                                <w:rPr>
                                  <w:b/>
                                  <w:color w:val="FFFFFF"/>
                                  <w:sz w:val="26"/>
                                </w:rPr>
                                <w:t>Action</w:t>
                              </w:r>
                              <w:r>
                                <w:rPr>
                                  <w:b/>
                                  <w:color w:val="FFFFFF"/>
                                  <w:spacing w:val="-6"/>
                                  <w:sz w:val="26"/>
                                </w:rPr>
                                <w:t xml:space="preserve"> </w:t>
                              </w:r>
                              <w:r>
                                <w:rPr>
                                  <w:b/>
                                  <w:color w:val="FFFFFF"/>
                                  <w:sz w:val="26"/>
                                </w:rPr>
                                <w:t>Plan</w:t>
                              </w:r>
                              <w:r>
                                <w:rPr>
                                  <w:b/>
                                  <w:color w:val="FFFFFF"/>
                                  <w:spacing w:val="-7"/>
                                  <w:sz w:val="26"/>
                                </w:rPr>
                                <w:t xml:space="preserve"> </w:t>
                              </w:r>
                              <w:r>
                                <w:rPr>
                                  <w:b/>
                                  <w:color w:val="FFFFFF"/>
                                  <w:sz w:val="26"/>
                                </w:rPr>
                                <w:t>and</w:t>
                              </w:r>
                              <w:r>
                                <w:rPr>
                                  <w:b/>
                                  <w:color w:val="FFFFFF"/>
                                  <w:spacing w:val="-5"/>
                                  <w:sz w:val="26"/>
                                </w:rPr>
                                <w:t xml:space="preserve"> </w:t>
                              </w:r>
                              <w:r>
                                <w:rPr>
                                  <w:b/>
                                  <w:color w:val="FFFFFF"/>
                                  <w:sz w:val="26"/>
                                </w:rPr>
                                <w:t>Budget</w:t>
                              </w:r>
                              <w:r>
                                <w:rPr>
                                  <w:b/>
                                  <w:color w:val="FFFFFF"/>
                                  <w:spacing w:val="-6"/>
                                  <w:sz w:val="26"/>
                                </w:rPr>
                                <w:t xml:space="preserve"> </w:t>
                              </w:r>
                              <w:r>
                                <w:rPr>
                                  <w:b/>
                                  <w:color w:val="FFFFFF"/>
                                  <w:sz w:val="26"/>
                                </w:rPr>
                                <w:t>Tracking</w:t>
                              </w:r>
                            </w:p>
                            <w:p w:rsidR="009971C5" w:rsidRDefault="009971C5">
                              <w:pPr>
                                <w:spacing w:before="2" w:line="235" w:lineRule="auto"/>
                                <w:ind w:left="719"/>
                                <w:rPr>
                                  <w:sz w:val="26"/>
                                </w:rPr>
                              </w:pPr>
                              <w:r>
                                <w:rPr>
                                  <w:color w:val="FFFFFF"/>
                                  <w:sz w:val="26"/>
                                </w:rPr>
                                <w:t>Capture your intended annual spend against the 5 key indicators. Clarify the success criteria and</w:t>
                              </w:r>
                              <w:r>
                                <w:rPr>
                                  <w:color w:val="FFFFFF"/>
                                  <w:spacing w:val="-56"/>
                                  <w:sz w:val="26"/>
                                </w:rPr>
                                <w:t xml:space="preserve"> </w:t>
                              </w:r>
                              <w:r>
                                <w:rPr>
                                  <w:color w:val="FFFFFF"/>
                                  <w:sz w:val="26"/>
                                </w:rPr>
                                <w:t>evidence</w:t>
                              </w:r>
                              <w:r>
                                <w:rPr>
                                  <w:color w:val="FFFFFF"/>
                                  <w:spacing w:val="-4"/>
                                  <w:sz w:val="26"/>
                                </w:rPr>
                                <w:t xml:space="preserve"> </w:t>
                              </w:r>
                              <w:r>
                                <w:rPr>
                                  <w:color w:val="FFFFFF"/>
                                  <w:sz w:val="26"/>
                                </w:rPr>
                                <w:t>of</w:t>
                              </w:r>
                              <w:r>
                                <w:rPr>
                                  <w:color w:val="FFFFFF"/>
                                  <w:spacing w:val="-5"/>
                                  <w:sz w:val="26"/>
                                </w:rPr>
                                <w:t xml:space="preserve"> </w:t>
                              </w:r>
                              <w:r>
                                <w:rPr>
                                  <w:color w:val="FFFFFF"/>
                                  <w:sz w:val="26"/>
                                </w:rPr>
                                <w:t>impact</w:t>
                              </w:r>
                              <w:r>
                                <w:rPr>
                                  <w:color w:val="FFFFFF"/>
                                  <w:spacing w:val="-5"/>
                                  <w:sz w:val="26"/>
                                </w:rPr>
                                <w:t xml:space="preserve"> </w:t>
                              </w:r>
                              <w:r>
                                <w:rPr>
                                  <w:color w:val="FFFFFF"/>
                                  <w:sz w:val="26"/>
                                </w:rPr>
                                <w:t>that</w:t>
                              </w:r>
                              <w:r>
                                <w:rPr>
                                  <w:color w:val="FFFFFF"/>
                                  <w:spacing w:val="-4"/>
                                  <w:sz w:val="26"/>
                                </w:rPr>
                                <w:t xml:space="preserve"> </w:t>
                              </w:r>
                              <w:r>
                                <w:rPr>
                                  <w:color w:val="FFFFFF"/>
                                  <w:sz w:val="26"/>
                                </w:rPr>
                                <w:t>you</w:t>
                              </w:r>
                              <w:r>
                                <w:rPr>
                                  <w:color w:val="FFFFFF"/>
                                  <w:spacing w:val="-4"/>
                                  <w:sz w:val="26"/>
                                </w:rPr>
                                <w:t xml:space="preserve"> </w:t>
                              </w:r>
                              <w:r>
                                <w:rPr>
                                  <w:color w:val="FFFFFF"/>
                                  <w:sz w:val="26"/>
                                </w:rPr>
                                <w:t>intend</w:t>
                              </w:r>
                              <w:r>
                                <w:rPr>
                                  <w:color w:val="FFFFFF"/>
                                  <w:spacing w:val="-4"/>
                                  <w:sz w:val="26"/>
                                </w:rPr>
                                <w:t xml:space="preserve"> </w:t>
                              </w:r>
                              <w:r>
                                <w:rPr>
                                  <w:color w:val="FFFFFF"/>
                                  <w:sz w:val="26"/>
                                </w:rPr>
                                <w:t>to</w:t>
                              </w:r>
                              <w:r>
                                <w:rPr>
                                  <w:color w:val="FFFFFF"/>
                                  <w:spacing w:val="-5"/>
                                  <w:sz w:val="26"/>
                                </w:rPr>
                                <w:t xml:space="preserve"> </w:t>
                              </w:r>
                              <w:r>
                                <w:rPr>
                                  <w:color w:val="FFFFFF"/>
                                  <w:sz w:val="26"/>
                                </w:rPr>
                                <w:t>measure</w:t>
                              </w:r>
                              <w:r>
                                <w:rPr>
                                  <w:color w:val="FFFFFF"/>
                                  <w:spacing w:val="-4"/>
                                  <w:sz w:val="26"/>
                                </w:rPr>
                                <w:t xml:space="preserve"> </w:t>
                              </w:r>
                              <w:r>
                                <w:rPr>
                                  <w:color w:val="FFFFFF"/>
                                  <w:sz w:val="26"/>
                                </w:rPr>
                                <w:t>to</w:t>
                              </w:r>
                              <w:r>
                                <w:rPr>
                                  <w:color w:val="FFFFFF"/>
                                  <w:spacing w:val="-5"/>
                                  <w:sz w:val="26"/>
                                </w:rPr>
                                <w:t xml:space="preserve"> </w:t>
                              </w:r>
                              <w:r>
                                <w:rPr>
                                  <w:color w:val="FFFFFF"/>
                                  <w:sz w:val="26"/>
                                </w:rPr>
                                <w:t>evaluate</w:t>
                              </w:r>
                              <w:r>
                                <w:rPr>
                                  <w:color w:val="FFFFFF"/>
                                  <w:spacing w:val="-3"/>
                                  <w:sz w:val="26"/>
                                </w:rPr>
                                <w:t xml:space="preserve"> </w:t>
                              </w:r>
                              <w:r>
                                <w:rPr>
                                  <w:color w:val="FFFFFF"/>
                                  <w:sz w:val="26"/>
                                </w:rPr>
                                <w:t>for</w:t>
                              </w:r>
                              <w:r>
                                <w:rPr>
                                  <w:color w:val="FFFFFF"/>
                                  <w:spacing w:val="-5"/>
                                  <w:sz w:val="26"/>
                                </w:rPr>
                                <w:t xml:space="preserve"> </w:t>
                              </w:r>
                              <w:r>
                                <w:rPr>
                                  <w:color w:val="FFFFFF"/>
                                  <w:sz w:val="26"/>
                                </w:rPr>
                                <w:t>pupils</w:t>
                              </w:r>
                              <w:r>
                                <w:rPr>
                                  <w:color w:val="FFFFFF"/>
                                  <w:spacing w:val="-5"/>
                                  <w:sz w:val="26"/>
                                </w:rPr>
                                <w:t xml:space="preserve"> </w:t>
                              </w:r>
                              <w:r>
                                <w:rPr>
                                  <w:color w:val="FFFFFF"/>
                                  <w:sz w:val="26"/>
                                </w:rPr>
                                <w:t>today</w:t>
                              </w:r>
                              <w:r>
                                <w:rPr>
                                  <w:color w:val="FFFFFF"/>
                                  <w:spacing w:val="-4"/>
                                  <w:sz w:val="26"/>
                                </w:rPr>
                                <w:t xml:space="preserve"> </w:t>
                              </w:r>
                              <w:r>
                                <w:rPr>
                                  <w:color w:val="FFFFFF"/>
                                  <w:sz w:val="26"/>
                                </w:rPr>
                                <w:t>and</w:t>
                              </w:r>
                              <w:r>
                                <w:rPr>
                                  <w:color w:val="FFFFFF"/>
                                  <w:spacing w:val="-4"/>
                                  <w:sz w:val="26"/>
                                </w:rPr>
                                <w:t xml:space="preserve"> </w:t>
                              </w:r>
                              <w:r>
                                <w:rPr>
                                  <w:color w:val="FFFFFF"/>
                                  <w:sz w:val="26"/>
                                </w:rPr>
                                <w:t>for</w:t>
                              </w:r>
                              <w:r>
                                <w:rPr>
                                  <w:color w:val="FFFFFF"/>
                                  <w:spacing w:val="-5"/>
                                  <w:sz w:val="26"/>
                                </w:rPr>
                                <w:t xml:space="preserve"> </w:t>
                              </w:r>
                              <w:r>
                                <w:rPr>
                                  <w:color w:val="FFFFFF"/>
                                  <w:sz w:val="26"/>
                                </w:rPr>
                                <w:t>the</w:t>
                              </w:r>
                              <w:r>
                                <w:rPr>
                                  <w:color w:val="FFFFFF"/>
                                  <w:spacing w:val="-4"/>
                                  <w:sz w:val="26"/>
                                </w:rPr>
                                <w:t xml:space="preserve"> </w:t>
                              </w:r>
                              <w:r>
                                <w:rPr>
                                  <w:color w:val="FFFFFF"/>
                                  <w:sz w:val="26"/>
                                </w:rPr>
                                <w:t>future.</w:t>
                              </w:r>
                            </w:p>
                          </w:txbxContent>
                        </wps:txbx>
                        <wps:bodyPr rot="0" vert="horz" wrap="square" lIns="0" tIns="0" rIns="0" bIns="0" anchor="t" anchorCtr="0" upright="1">
                          <a:noAutofit/>
                        </wps:bodyPr>
                      </wps:wsp>
                    </wpg:wgp>
                  </a:graphicData>
                </a:graphic>
              </wp:inline>
            </w:drawing>
          </mc:Choice>
          <mc:Fallback>
            <w:pict>
              <v:group id="docshapegroup36" o:spid="_x0000_s1034" style="width:557.05pt;height:61.2pt;mso-position-horizontal-relative:char;mso-position-vertical-relative:line" coordsize="11141,1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pVaqXQMAAHQKAAAOAAAAZHJzL2Uyb0RvYy54bWzsVm1vmzAQ/j5p/8Hyd8pLSQiodGpDUk3q&#10;XqRtP8ABA9bAZrZT0k377zvbSVpaaS/dNGnS8oHY+Hy+e+6ex5y92PUduqFSMcFzHJ4EGFFeiorx&#10;Jscf3q+9BUZKE16RTnCa41uq8Ivz58/OxiGjkWhFV1GJwAlX2TjkuNV6yHxflS3tiToRA+WwWAvZ&#10;Ew1T2fiVJCN47zs/CoK5PwpZDVKUVCl4W7hFfG791zUt9Zu6VlSjLscQm7ZPaZ8b8/TPz0jWSDK0&#10;rNyHQZ4QRU8Yh0OPrgqiCdpK9shVz0oplKj1SSl6X9Q1K6nNAbIJgwfZXEmxHWwuTTY2wxEmgPYB&#10;Tk92W76+eSsRq3IcxRhx0kONKlGqlgy0Mcefzg1G49BkYHolh3fDW+kSheG1KD8qWPYfrpt544zR&#10;ZnwlKnBLtlpYjHa17I0LyB7tbCluj6WgO41KeJkESTw7nWFUwlqSJFG8r1XZQkEfbSvb1X5jGIZx&#10;6LaFEeRkoiOZO9KGuQ/L5AQtp+5QVb+H6jsDmS2WMlAdUIUUpqieJg5Qa3VAUzkoERfLlvCGXkgp&#10;xpaSCoIKbQ4mWnDrNpiJgkI8DdvvQUSyQSp9RUWPzCDHEihkq0ZurpV2aB5MTBGV6Fi1Zl1nJ7LZ&#10;LDuJboihW5AGhe0eKMDErOPGmAuzzXl0b6D4cIZZM21g6fMlDaH0l1HqreeLxIvX8cxLk2DhBWF6&#10;mc6DOI2L9VcTYBhnLasqyq8Zpwcqh/HPFXUvKo6ElsxozHE6i2Y290n0appkAL99l03MeqZB2TrW&#10;53hhbPb9a4q64hWkTTJNWOfG/jR827OAweHfogLd66ruWncjqlvoACmgSKBsoMEwaIX8jNEIepZj&#10;9WlLJMWoe8mhi9IwBgohbSfxLIlgIu+vbO6vEF6CqxxrjNxwqZ1obgfJmhZOCi0wXFwAq2tmG8PE&#10;56KyimDZ9bdoNn9Es8UDmiG9uxSgLC7wf5dwR9qQ7Jd4FKSrxWoRe3E0X3lxUBTexXoZe/N1mMyK&#10;02K5LMIpjww7f59Hps8nvJjQZ21/j+lzjw9OW0BCLB/+S4O5zn4gDXq32dk73V5/d7T8abE4CsVR&#10;JGDgBAIGf1Ac7I0MnzZW6PafYebb6f7cisndx+L5NwAAAP//AwBQSwMEFAAGAAgAAAAhALPvXq3c&#10;AAAABgEAAA8AAABkcnMvZG93bnJldi54bWxMj0FLw0AQhe+C/2EZwZvdbKxSYjalFPVUBFtBeptm&#10;p0lodjZkt0n679160cvwhje8902+nGwrBup941iDmiUgiEtnGq40fO3eHhYgfEA22DomDRfysCxu&#10;b3LMjBv5k4ZtqEQMYZ+hhjqELpPSlzVZ9DPXEUfv6HqLIa59JU2PYwy3rUyT5FlabDg21NjRuqby&#10;tD1bDe8jjqtH9TpsTsf1Zb97+vjeKNL6/m5avYAINIW/Y7jiR3QoItPBndl40WqIj4TfefWUmisQ&#10;h6jSdA6yyOV//OIHAAD//wMAUEsBAi0AFAAGAAgAAAAhALaDOJL+AAAA4QEAABMAAAAAAAAAAAAA&#10;AAAAAAAAAFtDb250ZW50X1R5cGVzXS54bWxQSwECLQAUAAYACAAAACEAOP0h/9YAAACUAQAACwAA&#10;AAAAAAAAAAAAAAAvAQAAX3JlbHMvLnJlbHNQSwECLQAUAAYACAAAACEAu6VWql0DAAB0CgAADgAA&#10;AAAAAAAAAAAAAAAuAgAAZHJzL2Uyb0RvYy54bWxQSwECLQAUAAYACAAAACEAs+9erdwAAAAGAQAA&#10;DwAAAAAAAAAAAAAAAAC3BQAAZHJzL2Rvd25yZXYueG1sUEsFBgAAAAAEAAQA8wAAAMAGAAAAAA==&#10;">
                <v:rect id="docshape37" o:spid="_x0000_s1035" style="position:absolute;width:11141;height:12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6QVHwwAAANsAAAAPAAAAZHJzL2Rvd25yZXYueG1sRI/RasJA&#10;FETfC/7Dcgt9q5sK2hhdRQJC+lBoox9wzV6TYPZu2F01+fuuIPRxmJkzzHo7mE7cyPnWsoKPaQKC&#10;uLK65VrB8bB/T0H4gKyxs0wKRvKw3Uxe1phpe+dfupWhFhHCPkMFTQh9JqWvGjLop7Ynjt7ZOoMh&#10;SldL7fAe4aaTsyRZSIMtx4UGe8obqi7l1SiwPy7Vrr6echq5qPKvb7v4XCr19jrsViACDeE//GwX&#10;WsFsDo8v8QfIzR8AAAD//wMAUEsBAi0AFAAGAAgAAAAhANvh9svuAAAAhQEAABMAAAAAAAAAAAAA&#10;AAAAAAAAAFtDb250ZW50X1R5cGVzXS54bWxQSwECLQAUAAYACAAAACEAWvQsW78AAAAVAQAACwAA&#10;AAAAAAAAAAAAAAAfAQAAX3JlbHMvLnJlbHNQSwECLQAUAAYACAAAACEAYukFR8MAAADbAAAADwAA&#10;AAAAAAAAAAAAAAAHAgAAZHJzL2Rvd25yZXYueG1sUEsFBgAAAAADAAMAtwAAAPcCAAAAAA==&#10;" fillcolor="#0090d6" stroked="f"/>
                <v:shape id="docshape38" o:spid="_x0000_s1036" type="#_x0000_t202" style="position:absolute;width:11141;height:12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8FXlwwAAANsAAAAPAAAAZHJzL2Rvd25yZXYueG1sRI9Ba8JA&#10;FITvgv9heYI33egh1OgqIhYKgjSmhx6f2WeymH0bs6um/75bKHgcZuYbZrXpbSMe1HnjWMFsmoAg&#10;Lp02XCn4Kt4nbyB8QNbYOCYFP+Rhsx4OVphp9+ScHqdQiQhhn6GCOoQ2k9KXNVn0U9cSR+/iOosh&#10;yq6SusNnhNtGzpMklRYNx4UaW9rVVF5Pd6tg+8353tyO58/8kpuiWCR8SK9KjUf9dgkiUB9e4f/2&#10;h1YwT+HvS/wBcv0LAAD//wMAUEsBAi0AFAAGAAgAAAAhANvh9svuAAAAhQEAABMAAAAAAAAAAAAA&#10;AAAAAAAAAFtDb250ZW50X1R5cGVzXS54bWxQSwECLQAUAAYACAAAACEAWvQsW78AAAAVAQAACwAA&#10;AAAAAAAAAAAAAAAfAQAAX3JlbHMvLnJlbHNQSwECLQAUAAYACAAAACEAO/BV5cMAAADbAAAADwAA&#10;AAAAAAAAAAAAAAAHAgAAZHJzL2Rvd25yZXYueG1sUEsFBgAAAAADAAMAtwAAAPcCAAAAAA==&#10;" filled="f" stroked="f">
                  <v:textbox inset="0,0,0,0">
                    <w:txbxContent>
                      <w:p w:rsidR="009971C5" w:rsidRDefault="009971C5">
                        <w:pPr>
                          <w:spacing w:before="74" w:line="315" w:lineRule="exact"/>
                          <w:ind w:left="720"/>
                          <w:rPr>
                            <w:b/>
                            <w:sz w:val="26"/>
                          </w:rPr>
                        </w:pPr>
                        <w:r>
                          <w:rPr>
                            <w:b/>
                            <w:color w:val="FFFFFF"/>
                            <w:sz w:val="26"/>
                          </w:rPr>
                          <w:t>Action</w:t>
                        </w:r>
                        <w:r>
                          <w:rPr>
                            <w:b/>
                            <w:color w:val="FFFFFF"/>
                            <w:spacing w:val="-6"/>
                            <w:sz w:val="26"/>
                          </w:rPr>
                          <w:t xml:space="preserve"> </w:t>
                        </w:r>
                        <w:r>
                          <w:rPr>
                            <w:b/>
                            <w:color w:val="FFFFFF"/>
                            <w:sz w:val="26"/>
                          </w:rPr>
                          <w:t>Plan</w:t>
                        </w:r>
                        <w:r>
                          <w:rPr>
                            <w:b/>
                            <w:color w:val="FFFFFF"/>
                            <w:spacing w:val="-7"/>
                            <w:sz w:val="26"/>
                          </w:rPr>
                          <w:t xml:space="preserve"> </w:t>
                        </w:r>
                        <w:r>
                          <w:rPr>
                            <w:b/>
                            <w:color w:val="FFFFFF"/>
                            <w:sz w:val="26"/>
                          </w:rPr>
                          <w:t>and</w:t>
                        </w:r>
                        <w:r>
                          <w:rPr>
                            <w:b/>
                            <w:color w:val="FFFFFF"/>
                            <w:spacing w:val="-5"/>
                            <w:sz w:val="26"/>
                          </w:rPr>
                          <w:t xml:space="preserve"> </w:t>
                        </w:r>
                        <w:r>
                          <w:rPr>
                            <w:b/>
                            <w:color w:val="FFFFFF"/>
                            <w:sz w:val="26"/>
                          </w:rPr>
                          <w:t>Budget</w:t>
                        </w:r>
                        <w:r>
                          <w:rPr>
                            <w:b/>
                            <w:color w:val="FFFFFF"/>
                            <w:spacing w:val="-6"/>
                            <w:sz w:val="26"/>
                          </w:rPr>
                          <w:t xml:space="preserve"> </w:t>
                        </w:r>
                        <w:r>
                          <w:rPr>
                            <w:b/>
                            <w:color w:val="FFFFFF"/>
                            <w:sz w:val="26"/>
                          </w:rPr>
                          <w:t>Tracking</w:t>
                        </w:r>
                      </w:p>
                      <w:p w:rsidR="009971C5" w:rsidRDefault="009971C5">
                        <w:pPr>
                          <w:spacing w:before="2" w:line="235" w:lineRule="auto"/>
                          <w:ind w:left="719"/>
                          <w:rPr>
                            <w:sz w:val="26"/>
                          </w:rPr>
                        </w:pPr>
                        <w:r>
                          <w:rPr>
                            <w:color w:val="FFFFFF"/>
                            <w:sz w:val="26"/>
                          </w:rPr>
                          <w:t>Capture your intended annual spend against the 5 key indicators. Clarify the success criteria and</w:t>
                        </w:r>
                        <w:r>
                          <w:rPr>
                            <w:color w:val="FFFFFF"/>
                            <w:spacing w:val="-56"/>
                            <w:sz w:val="26"/>
                          </w:rPr>
                          <w:t xml:space="preserve"> </w:t>
                        </w:r>
                        <w:r>
                          <w:rPr>
                            <w:color w:val="FFFFFF"/>
                            <w:sz w:val="26"/>
                          </w:rPr>
                          <w:t>evidence</w:t>
                        </w:r>
                        <w:r>
                          <w:rPr>
                            <w:color w:val="FFFFFF"/>
                            <w:spacing w:val="-4"/>
                            <w:sz w:val="26"/>
                          </w:rPr>
                          <w:t xml:space="preserve"> </w:t>
                        </w:r>
                        <w:r>
                          <w:rPr>
                            <w:color w:val="FFFFFF"/>
                            <w:sz w:val="26"/>
                          </w:rPr>
                          <w:t>of</w:t>
                        </w:r>
                        <w:r>
                          <w:rPr>
                            <w:color w:val="FFFFFF"/>
                            <w:spacing w:val="-5"/>
                            <w:sz w:val="26"/>
                          </w:rPr>
                          <w:t xml:space="preserve"> </w:t>
                        </w:r>
                        <w:r>
                          <w:rPr>
                            <w:color w:val="FFFFFF"/>
                            <w:sz w:val="26"/>
                          </w:rPr>
                          <w:t>impact</w:t>
                        </w:r>
                        <w:r>
                          <w:rPr>
                            <w:color w:val="FFFFFF"/>
                            <w:spacing w:val="-5"/>
                            <w:sz w:val="26"/>
                          </w:rPr>
                          <w:t xml:space="preserve"> </w:t>
                        </w:r>
                        <w:r>
                          <w:rPr>
                            <w:color w:val="FFFFFF"/>
                            <w:sz w:val="26"/>
                          </w:rPr>
                          <w:t>that</w:t>
                        </w:r>
                        <w:r>
                          <w:rPr>
                            <w:color w:val="FFFFFF"/>
                            <w:spacing w:val="-4"/>
                            <w:sz w:val="26"/>
                          </w:rPr>
                          <w:t xml:space="preserve"> </w:t>
                        </w:r>
                        <w:r>
                          <w:rPr>
                            <w:color w:val="FFFFFF"/>
                            <w:sz w:val="26"/>
                          </w:rPr>
                          <w:t>you</w:t>
                        </w:r>
                        <w:r>
                          <w:rPr>
                            <w:color w:val="FFFFFF"/>
                            <w:spacing w:val="-4"/>
                            <w:sz w:val="26"/>
                          </w:rPr>
                          <w:t xml:space="preserve"> </w:t>
                        </w:r>
                        <w:r>
                          <w:rPr>
                            <w:color w:val="FFFFFF"/>
                            <w:sz w:val="26"/>
                          </w:rPr>
                          <w:t>intend</w:t>
                        </w:r>
                        <w:r>
                          <w:rPr>
                            <w:color w:val="FFFFFF"/>
                            <w:spacing w:val="-4"/>
                            <w:sz w:val="26"/>
                          </w:rPr>
                          <w:t xml:space="preserve"> </w:t>
                        </w:r>
                        <w:r>
                          <w:rPr>
                            <w:color w:val="FFFFFF"/>
                            <w:sz w:val="26"/>
                          </w:rPr>
                          <w:t>to</w:t>
                        </w:r>
                        <w:r>
                          <w:rPr>
                            <w:color w:val="FFFFFF"/>
                            <w:spacing w:val="-5"/>
                            <w:sz w:val="26"/>
                          </w:rPr>
                          <w:t xml:space="preserve"> </w:t>
                        </w:r>
                        <w:r>
                          <w:rPr>
                            <w:color w:val="FFFFFF"/>
                            <w:sz w:val="26"/>
                          </w:rPr>
                          <w:t>measure</w:t>
                        </w:r>
                        <w:r>
                          <w:rPr>
                            <w:color w:val="FFFFFF"/>
                            <w:spacing w:val="-4"/>
                            <w:sz w:val="26"/>
                          </w:rPr>
                          <w:t xml:space="preserve"> </w:t>
                        </w:r>
                        <w:r>
                          <w:rPr>
                            <w:color w:val="FFFFFF"/>
                            <w:sz w:val="26"/>
                          </w:rPr>
                          <w:t>to</w:t>
                        </w:r>
                        <w:r>
                          <w:rPr>
                            <w:color w:val="FFFFFF"/>
                            <w:spacing w:val="-5"/>
                            <w:sz w:val="26"/>
                          </w:rPr>
                          <w:t xml:space="preserve"> </w:t>
                        </w:r>
                        <w:r>
                          <w:rPr>
                            <w:color w:val="FFFFFF"/>
                            <w:sz w:val="26"/>
                          </w:rPr>
                          <w:t>evaluate</w:t>
                        </w:r>
                        <w:r>
                          <w:rPr>
                            <w:color w:val="FFFFFF"/>
                            <w:spacing w:val="-3"/>
                            <w:sz w:val="26"/>
                          </w:rPr>
                          <w:t xml:space="preserve"> </w:t>
                        </w:r>
                        <w:r>
                          <w:rPr>
                            <w:color w:val="FFFFFF"/>
                            <w:sz w:val="26"/>
                          </w:rPr>
                          <w:t>for</w:t>
                        </w:r>
                        <w:r>
                          <w:rPr>
                            <w:color w:val="FFFFFF"/>
                            <w:spacing w:val="-5"/>
                            <w:sz w:val="26"/>
                          </w:rPr>
                          <w:t xml:space="preserve"> </w:t>
                        </w:r>
                        <w:r>
                          <w:rPr>
                            <w:color w:val="FFFFFF"/>
                            <w:sz w:val="26"/>
                          </w:rPr>
                          <w:t>pupils</w:t>
                        </w:r>
                        <w:r>
                          <w:rPr>
                            <w:color w:val="FFFFFF"/>
                            <w:spacing w:val="-5"/>
                            <w:sz w:val="26"/>
                          </w:rPr>
                          <w:t xml:space="preserve"> </w:t>
                        </w:r>
                        <w:r>
                          <w:rPr>
                            <w:color w:val="FFFFFF"/>
                            <w:sz w:val="26"/>
                          </w:rPr>
                          <w:t>today</w:t>
                        </w:r>
                        <w:r>
                          <w:rPr>
                            <w:color w:val="FFFFFF"/>
                            <w:spacing w:val="-4"/>
                            <w:sz w:val="26"/>
                          </w:rPr>
                          <w:t xml:space="preserve"> </w:t>
                        </w:r>
                        <w:r>
                          <w:rPr>
                            <w:color w:val="FFFFFF"/>
                            <w:sz w:val="26"/>
                          </w:rPr>
                          <w:t>and</w:t>
                        </w:r>
                        <w:r>
                          <w:rPr>
                            <w:color w:val="FFFFFF"/>
                            <w:spacing w:val="-4"/>
                            <w:sz w:val="26"/>
                          </w:rPr>
                          <w:t xml:space="preserve"> </w:t>
                        </w:r>
                        <w:r>
                          <w:rPr>
                            <w:color w:val="FFFFFF"/>
                            <w:sz w:val="26"/>
                          </w:rPr>
                          <w:t>for</w:t>
                        </w:r>
                        <w:r>
                          <w:rPr>
                            <w:color w:val="FFFFFF"/>
                            <w:spacing w:val="-5"/>
                            <w:sz w:val="26"/>
                          </w:rPr>
                          <w:t xml:space="preserve"> </w:t>
                        </w:r>
                        <w:r>
                          <w:rPr>
                            <w:color w:val="FFFFFF"/>
                            <w:sz w:val="26"/>
                          </w:rPr>
                          <w:t>the</w:t>
                        </w:r>
                        <w:r>
                          <w:rPr>
                            <w:color w:val="FFFFFF"/>
                            <w:spacing w:val="-4"/>
                            <w:sz w:val="26"/>
                          </w:rPr>
                          <w:t xml:space="preserve"> </w:t>
                        </w:r>
                        <w:r>
                          <w:rPr>
                            <w:color w:val="FFFFFF"/>
                            <w:sz w:val="26"/>
                          </w:rPr>
                          <w:t>future.</w:t>
                        </w:r>
                      </w:p>
                    </w:txbxContent>
                  </v:textbox>
                </v:shape>
                <w10:anchorlock/>
              </v:group>
            </w:pict>
          </mc:Fallback>
        </mc:AlternateContent>
      </w:r>
    </w:p>
    <w:p w:rsidR="00C658FB" w:rsidRDefault="00C658FB">
      <w:pPr>
        <w:pStyle w:val="BodyText"/>
        <w:spacing w:before="10" w:after="1"/>
        <w:rPr>
          <w:sz w:val="27"/>
        </w:rPr>
      </w:pPr>
    </w:p>
    <w:tbl>
      <w:tblPr>
        <w:tblW w:w="0" w:type="auto"/>
        <w:tblInd w:w="74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1E0" w:firstRow="1" w:lastRow="1" w:firstColumn="1" w:lastColumn="1" w:noHBand="0" w:noVBand="0"/>
      </w:tblPr>
      <w:tblGrid>
        <w:gridCol w:w="3720"/>
        <w:gridCol w:w="3600"/>
        <w:gridCol w:w="1616"/>
        <w:gridCol w:w="3307"/>
        <w:gridCol w:w="3134"/>
      </w:tblGrid>
      <w:tr w:rsidR="00C658FB">
        <w:trPr>
          <w:trHeight w:val="383"/>
        </w:trPr>
        <w:tc>
          <w:tcPr>
            <w:tcW w:w="3720" w:type="dxa"/>
          </w:tcPr>
          <w:p w:rsidR="00C658FB" w:rsidRDefault="00D131A0">
            <w:pPr>
              <w:pStyle w:val="TableParagraph"/>
              <w:spacing w:before="39"/>
            </w:pPr>
            <w:r>
              <w:rPr>
                <w:b/>
                <w:color w:val="231F20"/>
                <w:position w:val="2"/>
                <w:sz w:val="24"/>
              </w:rPr>
              <w:t>Academic</w:t>
            </w:r>
            <w:r>
              <w:rPr>
                <w:b/>
                <w:color w:val="231F20"/>
                <w:spacing w:val="-6"/>
                <w:position w:val="2"/>
                <w:sz w:val="24"/>
              </w:rPr>
              <w:t xml:space="preserve"> </w:t>
            </w:r>
            <w:r>
              <w:rPr>
                <w:b/>
                <w:color w:val="231F20"/>
                <w:position w:val="2"/>
                <w:sz w:val="24"/>
              </w:rPr>
              <w:t>Year:</w:t>
            </w:r>
            <w:r>
              <w:rPr>
                <w:b/>
                <w:color w:val="231F20"/>
                <w:spacing w:val="-5"/>
                <w:position w:val="2"/>
                <w:sz w:val="24"/>
              </w:rPr>
              <w:t xml:space="preserve"> </w:t>
            </w:r>
            <w:r>
              <w:t>2</w:t>
            </w:r>
            <w:r w:rsidR="000A216B">
              <w:t>021/2022</w:t>
            </w:r>
          </w:p>
        </w:tc>
        <w:tc>
          <w:tcPr>
            <w:tcW w:w="3600" w:type="dxa"/>
          </w:tcPr>
          <w:p w:rsidR="00C658FB" w:rsidRDefault="00D131A0">
            <w:pPr>
              <w:pStyle w:val="TableParagraph"/>
              <w:spacing w:before="41"/>
              <w:rPr>
                <w:b/>
                <w:sz w:val="24"/>
              </w:rPr>
            </w:pPr>
            <w:r>
              <w:rPr>
                <w:b/>
                <w:color w:val="231F20"/>
                <w:sz w:val="24"/>
              </w:rPr>
              <w:t>Total</w:t>
            </w:r>
            <w:r>
              <w:rPr>
                <w:b/>
                <w:color w:val="231F20"/>
                <w:spacing w:val="-7"/>
                <w:sz w:val="24"/>
              </w:rPr>
              <w:t xml:space="preserve"> </w:t>
            </w:r>
            <w:r>
              <w:rPr>
                <w:b/>
                <w:color w:val="231F20"/>
                <w:sz w:val="24"/>
              </w:rPr>
              <w:t>fund</w:t>
            </w:r>
            <w:r>
              <w:rPr>
                <w:b/>
                <w:color w:val="231F20"/>
                <w:spacing w:val="-8"/>
                <w:sz w:val="24"/>
              </w:rPr>
              <w:t xml:space="preserve"> </w:t>
            </w:r>
            <w:r>
              <w:rPr>
                <w:b/>
                <w:color w:val="231F20"/>
                <w:sz w:val="24"/>
              </w:rPr>
              <w:t>allocated:</w:t>
            </w:r>
            <w:r w:rsidR="000A216B">
              <w:rPr>
                <w:b/>
                <w:color w:val="231F20"/>
                <w:sz w:val="24"/>
              </w:rPr>
              <w:t xml:space="preserve"> £26,128</w:t>
            </w:r>
          </w:p>
        </w:tc>
        <w:tc>
          <w:tcPr>
            <w:tcW w:w="4923" w:type="dxa"/>
            <w:gridSpan w:val="2"/>
          </w:tcPr>
          <w:p w:rsidR="00C658FB" w:rsidRDefault="00D131A0">
            <w:pPr>
              <w:pStyle w:val="TableParagraph"/>
              <w:spacing w:before="41"/>
              <w:rPr>
                <w:b/>
                <w:sz w:val="24"/>
              </w:rPr>
            </w:pPr>
            <w:r>
              <w:rPr>
                <w:b/>
                <w:color w:val="231F20"/>
                <w:sz w:val="24"/>
              </w:rPr>
              <w:t>Date</w:t>
            </w:r>
            <w:r>
              <w:rPr>
                <w:b/>
                <w:color w:val="231F20"/>
                <w:spacing w:val="-8"/>
                <w:sz w:val="24"/>
              </w:rPr>
              <w:t xml:space="preserve"> </w:t>
            </w:r>
            <w:r>
              <w:rPr>
                <w:b/>
                <w:color w:val="231F20"/>
                <w:sz w:val="24"/>
              </w:rPr>
              <w:t>Updated:</w:t>
            </w:r>
            <w:r w:rsidR="000A216B">
              <w:rPr>
                <w:b/>
                <w:color w:val="231F20"/>
                <w:sz w:val="24"/>
              </w:rPr>
              <w:t xml:space="preserve"> 08.2022</w:t>
            </w:r>
          </w:p>
        </w:tc>
        <w:tc>
          <w:tcPr>
            <w:tcW w:w="3134" w:type="dxa"/>
            <w:tcBorders>
              <w:top w:val="nil"/>
              <w:right w:val="nil"/>
            </w:tcBorders>
          </w:tcPr>
          <w:p w:rsidR="00C658FB" w:rsidRDefault="00C658FB">
            <w:pPr>
              <w:pStyle w:val="TableParagraph"/>
              <w:ind w:left="0"/>
              <w:rPr>
                <w:rFonts w:ascii="Times New Roman"/>
                <w:sz w:val="24"/>
              </w:rPr>
            </w:pPr>
          </w:p>
        </w:tc>
      </w:tr>
      <w:tr w:rsidR="00C658FB">
        <w:trPr>
          <w:trHeight w:val="332"/>
        </w:trPr>
        <w:tc>
          <w:tcPr>
            <w:tcW w:w="12243" w:type="dxa"/>
            <w:gridSpan w:val="4"/>
            <w:vMerge w:val="restart"/>
          </w:tcPr>
          <w:p w:rsidR="00C658FB" w:rsidRDefault="00D131A0">
            <w:pPr>
              <w:pStyle w:val="TableParagraph"/>
              <w:spacing w:before="46" w:line="235" w:lineRule="auto"/>
              <w:rPr>
                <w:sz w:val="24"/>
              </w:rPr>
            </w:pPr>
            <w:r>
              <w:rPr>
                <w:b/>
                <w:color w:val="00B9F2"/>
                <w:sz w:val="24"/>
              </w:rPr>
              <w:t>Key</w:t>
            </w:r>
            <w:r>
              <w:rPr>
                <w:b/>
                <w:color w:val="00B9F2"/>
                <w:spacing w:val="-5"/>
                <w:sz w:val="24"/>
              </w:rPr>
              <w:t xml:space="preserve"> </w:t>
            </w:r>
            <w:r>
              <w:rPr>
                <w:b/>
                <w:color w:val="00B9F2"/>
                <w:sz w:val="24"/>
              </w:rPr>
              <w:t>indicator</w:t>
            </w:r>
            <w:r>
              <w:rPr>
                <w:b/>
                <w:color w:val="00B9F2"/>
                <w:spacing w:val="-5"/>
                <w:sz w:val="24"/>
              </w:rPr>
              <w:t xml:space="preserve"> </w:t>
            </w:r>
            <w:r>
              <w:rPr>
                <w:b/>
                <w:color w:val="00B9F2"/>
                <w:sz w:val="24"/>
              </w:rPr>
              <w:t>1:</w:t>
            </w:r>
            <w:r>
              <w:rPr>
                <w:b/>
                <w:color w:val="00B9F2"/>
                <w:spacing w:val="-5"/>
                <w:sz w:val="24"/>
              </w:rPr>
              <w:t xml:space="preserve"> </w:t>
            </w:r>
            <w:r>
              <w:rPr>
                <w:color w:val="00B9F2"/>
                <w:sz w:val="24"/>
              </w:rPr>
              <w:t>The</w:t>
            </w:r>
            <w:r>
              <w:rPr>
                <w:color w:val="00B9F2"/>
                <w:spacing w:val="-6"/>
                <w:sz w:val="24"/>
              </w:rPr>
              <w:t xml:space="preserve"> </w:t>
            </w:r>
            <w:r>
              <w:rPr>
                <w:color w:val="00B9F2"/>
                <w:sz w:val="24"/>
              </w:rPr>
              <w:t>engagement</w:t>
            </w:r>
            <w:r>
              <w:rPr>
                <w:color w:val="00B9F2"/>
                <w:spacing w:val="-5"/>
                <w:sz w:val="24"/>
              </w:rPr>
              <w:t xml:space="preserve"> </w:t>
            </w:r>
            <w:r>
              <w:rPr>
                <w:color w:val="00B9F2"/>
                <w:sz w:val="24"/>
              </w:rPr>
              <w:t>of</w:t>
            </w:r>
            <w:r>
              <w:rPr>
                <w:color w:val="00B9F2"/>
                <w:spacing w:val="-6"/>
                <w:sz w:val="24"/>
              </w:rPr>
              <w:t xml:space="preserve"> </w:t>
            </w:r>
            <w:r>
              <w:rPr>
                <w:color w:val="00B9F2"/>
                <w:sz w:val="24"/>
                <w:u w:val="single" w:color="00B9F2"/>
              </w:rPr>
              <w:t>all</w:t>
            </w:r>
            <w:r>
              <w:rPr>
                <w:color w:val="00B9F2"/>
                <w:spacing w:val="-6"/>
                <w:sz w:val="24"/>
              </w:rPr>
              <w:t xml:space="preserve"> </w:t>
            </w:r>
            <w:r>
              <w:rPr>
                <w:color w:val="00B9F2"/>
                <w:sz w:val="24"/>
              </w:rPr>
              <w:t>pupils</w:t>
            </w:r>
            <w:r>
              <w:rPr>
                <w:color w:val="00B9F2"/>
                <w:spacing w:val="-6"/>
                <w:sz w:val="24"/>
              </w:rPr>
              <w:t xml:space="preserve"> </w:t>
            </w:r>
            <w:r>
              <w:rPr>
                <w:color w:val="00B9F2"/>
                <w:sz w:val="24"/>
              </w:rPr>
              <w:t>in</w:t>
            </w:r>
            <w:r>
              <w:rPr>
                <w:color w:val="00B9F2"/>
                <w:spacing w:val="-6"/>
                <w:sz w:val="24"/>
              </w:rPr>
              <w:t xml:space="preserve"> </w:t>
            </w:r>
            <w:r>
              <w:rPr>
                <w:color w:val="00B9F2"/>
                <w:sz w:val="24"/>
              </w:rPr>
              <w:t>regular</w:t>
            </w:r>
            <w:r>
              <w:rPr>
                <w:color w:val="00B9F2"/>
                <w:spacing w:val="-5"/>
                <w:sz w:val="24"/>
              </w:rPr>
              <w:t xml:space="preserve"> </w:t>
            </w:r>
            <w:r>
              <w:rPr>
                <w:color w:val="00B9F2"/>
                <w:sz w:val="24"/>
              </w:rPr>
              <w:t>physical</w:t>
            </w:r>
            <w:r>
              <w:rPr>
                <w:color w:val="00B9F2"/>
                <w:spacing w:val="-6"/>
                <w:sz w:val="24"/>
              </w:rPr>
              <w:t xml:space="preserve"> </w:t>
            </w:r>
            <w:r>
              <w:rPr>
                <w:color w:val="00B9F2"/>
                <w:sz w:val="24"/>
              </w:rPr>
              <w:t>activity</w:t>
            </w:r>
            <w:r>
              <w:rPr>
                <w:color w:val="00B9F2"/>
                <w:spacing w:val="-6"/>
                <w:sz w:val="24"/>
              </w:rPr>
              <w:t xml:space="preserve"> </w:t>
            </w:r>
            <w:r>
              <w:rPr>
                <w:color w:val="00B9F2"/>
                <w:sz w:val="24"/>
              </w:rPr>
              <w:t>–</w:t>
            </w:r>
            <w:r>
              <w:rPr>
                <w:color w:val="00B9F2"/>
                <w:spacing w:val="-6"/>
                <w:sz w:val="24"/>
              </w:rPr>
              <w:t xml:space="preserve"> </w:t>
            </w:r>
            <w:r>
              <w:rPr>
                <w:color w:val="00B9F2"/>
                <w:sz w:val="24"/>
              </w:rPr>
              <w:t>Chief</w:t>
            </w:r>
            <w:r>
              <w:rPr>
                <w:color w:val="00B9F2"/>
                <w:spacing w:val="-6"/>
                <w:sz w:val="24"/>
              </w:rPr>
              <w:t xml:space="preserve"> </w:t>
            </w:r>
            <w:r>
              <w:rPr>
                <w:color w:val="00B9F2"/>
                <w:sz w:val="24"/>
              </w:rPr>
              <w:t>Medical</w:t>
            </w:r>
            <w:r>
              <w:rPr>
                <w:color w:val="00B9F2"/>
                <w:spacing w:val="-6"/>
                <w:sz w:val="24"/>
              </w:rPr>
              <w:t xml:space="preserve"> </w:t>
            </w:r>
            <w:r>
              <w:rPr>
                <w:color w:val="00B9F2"/>
                <w:sz w:val="24"/>
              </w:rPr>
              <w:t>Officers</w:t>
            </w:r>
            <w:r>
              <w:rPr>
                <w:color w:val="00B9F2"/>
                <w:spacing w:val="-5"/>
                <w:sz w:val="24"/>
              </w:rPr>
              <w:t xml:space="preserve"> </w:t>
            </w:r>
            <w:r>
              <w:rPr>
                <w:color w:val="00B9F2"/>
                <w:sz w:val="24"/>
              </w:rPr>
              <w:t>guidelines</w:t>
            </w:r>
            <w:r>
              <w:rPr>
                <w:color w:val="00B9F2"/>
                <w:spacing w:val="-5"/>
                <w:sz w:val="24"/>
              </w:rPr>
              <w:t xml:space="preserve"> </w:t>
            </w:r>
            <w:r>
              <w:rPr>
                <w:color w:val="00B9F2"/>
                <w:sz w:val="24"/>
              </w:rPr>
              <w:t>recommend</w:t>
            </w:r>
            <w:r>
              <w:rPr>
                <w:color w:val="00B9F2"/>
                <w:spacing w:val="-6"/>
                <w:sz w:val="24"/>
              </w:rPr>
              <w:t xml:space="preserve"> </w:t>
            </w:r>
            <w:r>
              <w:rPr>
                <w:color w:val="00B9F2"/>
                <w:sz w:val="24"/>
              </w:rPr>
              <w:t>that</w:t>
            </w:r>
            <w:r>
              <w:rPr>
                <w:color w:val="00B9F2"/>
                <w:spacing w:val="-52"/>
                <w:sz w:val="24"/>
              </w:rPr>
              <w:t xml:space="preserve"> </w:t>
            </w:r>
            <w:r>
              <w:rPr>
                <w:color w:val="00B9F2"/>
                <w:sz w:val="24"/>
              </w:rPr>
              <w:t>primary</w:t>
            </w:r>
            <w:r>
              <w:rPr>
                <w:color w:val="00B9F2"/>
                <w:spacing w:val="-1"/>
                <w:sz w:val="24"/>
              </w:rPr>
              <w:t xml:space="preserve"> </w:t>
            </w:r>
            <w:r>
              <w:rPr>
                <w:color w:val="00B9F2"/>
                <w:sz w:val="24"/>
              </w:rPr>
              <w:t>school</w:t>
            </w:r>
            <w:r>
              <w:rPr>
                <w:color w:val="00B9F2"/>
                <w:spacing w:val="-2"/>
                <w:sz w:val="24"/>
              </w:rPr>
              <w:t xml:space="preserve"> </w:t>
            </w:r>
            <w:r>
              <w:rPr>
                <w:color w:val="00B9F2"/>
                <w:sz w:val="24"/>
              </w:rPr>
              <w:t>pupils</w:t>
            </w:r>
            <w:r>
              <w:rPr>
                <w:color w:val="00B9F2"/>
                <w:spacing w:val="-2"/>
                <w:sz w:val="24"/>
              </w:rPr>
              <w:t xml:space="preserve"> </w:t>
            </w:r>
            <w:r>
              <w:rPr>
                <w:color w:val="00B9F2"/>
                <w:sz w:val="24"/>
              </w:rPr>
              <w:t>undertake</w:t>
            </w:r>
            <w:r>
              <w:rPr>
                <w:color w:val="00B9F2"/>
                <w:spacing w:val="-1"/>
                <w:sz w:val="24"/>
              </w:rPr>
              <w:t xml:space="preserve"> </w:t>
            </w:r>
            <w:r>
              <w:rPr>
                <w:color w:val="00B9F2"/>
                <w:sz w:val="24"/>
              </w:rPr>
              <w:t>at</w:t>
            </w:r>
            <w:r>
              <w:rPr>
                <w:color w:val="00B9F2"/>
                <w:spacing w:val="-1"/>
                <w:sz w:val="24"/>
              </w:rPr>
              <w:t xml:space="preserve"> </w:t>
            </w:r>
            <w:r>
              <w:rPr>
                <w:color w:val="00B9F2"/>
                <w:sz w:val="24"/>
              </w:rPr>
              <w:t>least</w:t>
            </w:r>
            <w:r>
              <w:rPr>
                <w:color w:val="00B9F2"/>
                <w:spacing w:val="-1"/>
                <w:sz w:val="24"/>
              </w:rPr>
              <w:t xml:space="preserve"> </w:t>
            </w:r>
            <w:r>
              <w:rPr>
                <w:color w:val="00B9F2"/>
                <w:sz w:val="24"/>
              </w:rPr>
              <w:t>30 minutes</w:t>
            </w:r>
            <w:r>
              <w:rPr>
                <w:color w:val="00B9F2"/>
                <w:spacing w:val="-1"/>
                <w:sz w:val="24"/>
              </w:rPr>
              <w:t xml:space="preserve"> </w:t>
            </w:r>
            <w:r>
              <w:rPr>
                <w:color w:val="00B9F2"/>
                <w:sz w:val="24"/>
              </w:rPr>
              <w:t>of</w:t>
            </w:r>
            <w:r>
              <w:rPr>
                <w:color w:val="00B9F2"/>
                <w:spacing w:val="-2"/>
                <w:sz w:val="24"/>
              </w:rPr>
              <w:t xml:space="preserve"> </w:t>
            </w:r>
            <w:r>
              <w:rPr>
                <w:color w:val="00B9F2"/>
                <w:sz w:val="24"/>
              </w:rPr>
              <w:t>physical</w:t>
            </w:r>
            <w:r>
              <w:rPr>
                <w:color w:val="00B9F2"/>
                <w:spacing w:val="-2"/>
                <w:sz w:val="24"/>
              </w:rPr>
              <w:t xml:space="preserve"> </w:t>
            </w:r>
            <w:r>
              <w:rPr>
                <w:color w:val="00B9F2"/>
                <w:sz w:val="24"/>
              </w:rPr>
              <w:t>activity</w:t>
            </w:r>
            <w:r>
              <w:rPr>
                <w:color w:val="00B9F2"/>
                <w:spacing w:val="-2"/>
                <w:sz w:val="24"/>
              </w:rPr>
              <w:t xml:space="preserve"> </w:t>
            </w:r>
            <w:r>
              <w:rPr>
                <w:color w:val="00B9F2"/>
                <w:sz w:val="24"/>
              </w:rPr>
              <w:t>a</w:t>
            </w:r>
            <w:r>
              <w:rPr>
                <w:color w:val="00B9F2"/>
                <w:spacing w:val="-2"/>
                <w:sz w:val="24"/>
              </w:rPr>
              <w:t xml:space="preserve"> </w:t>
            </w:r>
            <w:r>
              <w:rPr>
                <w:color w:val="00B9F2"/>
                <w:sz w:val="24"/>
              </w:rPr>
              <w:t>day</w:t>
            </w:r>
            <w:r>
              <w:rPr>
                <w:color w:val="00B9F2"/>
                <w:spacing w:val="-1"/>
                <w:sz w:val="24"/>
              </w:rPr>
              <w:t xml:space="preserve"> </w:t>
            </w:r>
            <w:r>
              <w:rPr>
                <w:color w:val="00B9F2"/>
                <w:sz w:val="24"/>
              </w:rPr>
              <w:t>in</w:t>
            </w:r>
            <w:r>
              <w:rPr>
                <w:color w:val="00B9F2"/>
                <w:spacing w:val="-1"/>
                <w:sz w:val="24"/>
              </w:rPr>
              <w:t xml:space="preserve"> </w:t>
            </w:r>
            <w:r>
              <w:rPr>
                <w:color w:val="00B9F2"/>
                <w:sz w:val="24"/>
              </w:rPr>
              <w:t>school</w:t>
            </w:r>
          </w:p>
        </w:tc>
        <w:tc>
          <w:tcPr>
            <w:tcW w:w="3134" w:type="dxa"/>
          </w:tcPr>
          <w:p w:rsidR="00C658FB" w:rsidRDefault="00866542">
            <w:pPr>
              <w:pStyle w:val="TableParagraph"/>
              <w:spacing w:before="41" w:line="272" w:lineRule="exact"/>
              <w:rPr>
                <w:sz w:val="24"/>
              </w:rPr>
            </w:pPr>
            <w:r>
              <w:rPr>
                <w:color w:val="231F20"/>
                <w:sz w:val="24"/>
              </w:rPr>
              <w:t>Total</w:t>
            </w:r>
            <w:r w:rsidR="00D131A0">
              <w:rPr>
                <w:color w:val="231F20"/>
                <w:spacing w:val="-10"/>
                <w:sz w:val="24"/>
              </w:rPr>
              <w:t xml:space="preserve"> </w:t>
            </w:r>
            <w:r w:rsidR="00D131A0">
              <w:rPr>
                <w:color w:val="231F20"/>
                <w:sz w:val="24"/>
              </w:rPr>
              <w:t>allocation:</w:t>
            </w:r>
          </w:p>
        </w:tc>
      </w:tr>
      <w:tr w:rsidR="00C658FB">
        <w:trPr>
          <w:trHeight w:val="332"/>
        </w:trPr>
        <w:tc>
          <w:tcPr>
            <w:tcW w:w="12243" w:type="dxa"/>
            <w:gridSpan w:val="4"/>
            <w:vMerge/>
            <w:tcBorders>
              <w:top w:val="nil"/>
            </w:tcBorders>
          </w:tcPr>
          <w:p w:rsidR="00C658FB" w:rsidRDefault="00C658FB">
            <w:pPr>
              <w:rPr>
                <w:sz w:val="2"/>
                <w:szCs w:val="2"/>
              </w:rPr>
            </w:pPr>
          </w:p>
        </w:tc>
        <w:tc>
          <w:tcPr>
            <w:tcW w:w="3134" w:type="dxa"/>
          </w:tcPr>
          <w:p w:rsidR="00C658FB" w:rsidRDefault="00866542" w:rsidP="00866542">
            <w:pPr>
              <w:pStyle w:val="TableParagraph"/>
              <w:spacing w:before="54"/>
              <w:ind w:left="0"/>
              <w:rPr>
                <w:sz w:val="21"/>
              </w:rPr>
            </w:pPr>
            <w:r w:rsidRPr="00866542">
              <w:t>£</w:t>
            </w:r>
            <w:r w:rsidR="00484514">
              <w:t>4,357.53</w:t>
            </w:r>
          </w:p>
        </w:tc>
      </w:tr>
      <w:tr w:rsidR="00C658FB">
        <w:trPr>
          <w:trHeight w:val="390"/>
        </w:trPr>
        <w:tc>
          <w:tcPr>
            <w:tcW w:w="3720" w:type="dxa"/>
          </w:tcPr>
          <w:p w:rsidR="00C658FB" w:rsidRDefault="00D131A0">
            <w:pPr>
              <w:pStyle w:val="TableParagraph"/>
              <w:spacing w:before="41"/>
              <w:ind w:left="1535" w:right="1515"/>
              <w:jc w:val="center"/>
              <w:rPr>
                <w:b/>
                <w:sz w:val="24"/>
              </w:rPr>
            </w:pPr>
            <w:r>
              <w:rPr>
                <w:b/>
                <w:color w:val="231F20"/>
                <w:sz w:val="24"/>
              </w:rPr>
              <w:t>Intent</w:t>
            </w:r>
          </w:p>
        </w:tc>
        <w:tc>
          <w:tcPr>
            <w:tcW w:w="5216" w:type="dxa"/>
            <w:gridSpan w:val="2"/>
          </w:tcPr>
          <w:p w:rsidR="00C658FB" w:rsidRDefault="00D131A0">
            <w:pPr>
              <w:pStyle w:val="TableParagraph"/>
              <w:spacing w:before="41"/>
              <w:ind w:left="1780" w:right="1760"/>
              <w:jc w:val="center"/>
              <w:rPr>
                <w:b/>
                <w:sz w:val="24"/>
              </w:rPr>
            </w:pPr>
            <w:r>
              <w:rPr>
                <w:b/>
                <w:color w:val="231F20"/>
                <w:sz w:val="24"/>
              </w:rPr>
              <w:t>Implementation</w:t>
            </w:r>
          </w:p>
        </w:tc>
        <w:tc>
          <w:tcPr>
            <w:tcW w:w="3307" w:type="dxa"/>
          </w:tcPr>
          <w:p w:rsidR="00C658FB" w:rsidRDefault="00D131A0">
            <w:pPr>
              <w:pStyle w:val="TableParagraph"/>
              <w:spacing w:before="41"/>
              <w:ind w:left="1288" w:right="1268"/>
              <w:jc w:val="center"/>
              <w:rPr>
                <w:b/>
                <w:sz w:val="24"/>
              </w:rPr>
            </w:pPr>
            <w:r>
              <w:rPr>
                <w:b/>
                <w:color w:val="231F20"/>
                <w:sz w:val="24"/>
              </w:rPr>
              <w:t>Impact</w:t>
            </w:r>
          </w:p>
        </w:tc>
        <w:tc>
          <w:tcPr>
            <w:tcW w:w="3134" w:type="dxa"/>
          </w:tcPr>
          <w:p w:rsidR="00C658FB" w:rsidRDefault="00C658FB">
            <w:pPr>
              <w:pStyle w:val="TableParagraph"/>
              <w:ind w:left="0"/>
              <w:rPr>
                <w:rFonts w:ascii="Times New Roman"/>
                <w:sz w:val="24"/>
              </w:rPr>
            </w:pPr>
          </w:p>
        </w:tc>
      </w:tr>
      <w:tr w:rsidR="00C658FB">
        <w:trPr>
          <w:trHeight w:val="1472"/>
        </w:trPr>
        <w:tc>
          <w:tcPr>
            <w:tcW w:w="3720" w:type="dxa"/>
          </w:tcPr>
          <w:p w:rsidR="00C658FB" w:rsidRDefault="00D131A0">
            <w:pPr>
              <w:pStyle w:val="TableParagraph"/>
              <w:spacing w:before="46" w:line="235" w:lineRule="auto"/>
              <w:ind w:left="79" w:right="303"/>
              <w:rPr>
                <w:sz w:val="24"/>
              </w:rPr>
            </w:pPr>
            <w:r>
              <w:rPr>
                <w:color w:val="231F20"/>
                <w:sz w:val="24"/>
              </w:rPr>
              <w:t>Your school focus should be clear</w:t>
            </w:r>
            <w:r>
              <w:rPr>
                <w:color w:val="231F20"/>
                <w:spacing w:val="1"/>
                <w:sz w:val="24"/>
              </w:rPr>
              <w:t xml:space="preserve"> </w:t>
            </w:r>
            <w:r>
              <w:rPr>
                <w:color w:val="231F20"/>
                <w:sz w:val="24"/>
              </w:rPr>
              <w:t>what</w:t>
            </w:r>
            <w:r>
              <w:rPr>
                <w:color w:val="231F20"/>
                <w:spacing w:val="-4"/>
                <w:sz w:val="24"/>
              </w:rPr>
              <w:t xml:space="preserve"> </w:t>
            </w:r>
            <w:r>
              <w:rPr>
                <w:color w:val="231F20"/>
                <w:sz w:val="24"/>
              </w:rPr>
              <w:t>you</w:t>
            </w:r>
            <w:r>
              <w:rPr>
                <w:color w:val="231F20"/>
                <w:spacing w:val="-4"/>
                <w:sz w:val="24"/>
              </w:rPr>
              <w:t xml:space="preserve"> </w:t>
            </w:r>
            <w:r>
              <w:rPr>
                <w:color w:val="231F20"/>
                <w:sz w:val="24"/>
              </w:rPr>
              <w:t>want</w:t>
            </w:r>
            <w:r>
              <w:rPr>
                <w:color w:val="231F20"/>
                <w:spacing w:val="-4"/>
                <w:sz w:val="24"/>
              </w:rPr>
              <w:t xml:space="preserve"> </w:t>
            </w:r>
            <w:r>
              <w:rPr>
                <w:color w:val="231F20"/>
                <w:sz w:val="24"/>
              </w:rPr>
              <w:t>the</w:t>
            </w:r>
            <w:r>
              <w:rPr>
                <w:color w:val="231F20"/>
                <w:spacing w:val="-3"/>
                <w:sz w:val="24"/>
              </w:rPr>
              <w:t xml:space="preserve"> </w:t>
            </w:r>
            <w:r>
              <w:rPr>
                <w:color w:val="231F20"/>
                <w:sz w:val="24"/>
              </w:rPr>
              <w:t>pupils</w:t>
            </w:r>
            <w:r>
              <w:rPr>
                <w:color w:val="231F20"/>
                <w:spacing w:val="-4"/>
                <w:sz w:val="24"/>
              </w:rPr>
              <w:t xml:space="preserve"> </w:t>
            </w:r>
            <w:r>
              <w:rPr>
                <w:color w:val="231F20"/>
                <w:sz w:val="24"/>
              </w:rPr>
              <w:t>to</w:t>
            </w:r>
            <w:r>
              <w:rPr>
                <w:color w:val="231F20"/>
                <w:spacing w:val="-5"/>
                <w:sz w:val="24"/>
              </w:rPr>
              <w:t xml:space="preserve"> </w:t>
            </w:r>
            <w:r>
              <w:rPr>
                <w:color w:val="231F20"/>
                <w:sz w:val="24"/>
              </w:rPr>
              <w:t>know</w:t>
            </w:r>
            <w:r>
              <w:rPr>
                <w:color w:val="231F20"/>
                <w:spacing w:val="-51"/>
                <w:sz w:val="24"/>
              </w:rPr>
              <w:t xml:space="preserve"> </w:t>
            </w:r>
            <w:r>
              <w:rPr>
                <w:color w:val="231F20"/>
                <w:sz w:val="24"/>
              </w:rPr>
              <w:t>and</w:t>
            </w:r>
            <w:r>
              <w:rPr>
                <w:color w:val="231F20"/>
                <w:spacing w:val="-2"/>
                <w:sz w:val="24"/>
              </w:rPr>
              <w:t xml:space="preserve"> </w:t>
            </w:r>
            <w:r>
              <w:rPr>
                <w:color w:val="231F20"/>
                <w:sz w:val="24"/>
              </w:rPr>
              <w:t>be</w:t>
            </w:r>
            <w:r>
              <w:rPr>
                <w:color w:val="231F20"/>
                <w:spacing w:val="-1"/>
                <w:sz w:val="24"/>
              </w:rPr>
              <w:t xml:space="preserve"> </w:t>
            </w:r>
            <w:r>
              <w:rPr>
                <w:color w:val="231F20"/>
                <w:sz w:val="24"/>
              </w:rPr>
              <w:t>able</w:t>
            </w:r>
            <w:r>
              <w:rPr>
                <w:color w:val="231F20"/>
                <w:spacing w:val="-1"/>
                <w:sz w:val="24"/>
              </w:rPr>
              <w:t xml:space="preserve"> </w:t>
            </w:r>
            <w:r>
              <w:rPr>
                <w:color w:val="231F20"/>
                <w:sz w:val="24"/>
              </w:rPr>
              <w:t>to</w:t>
            </w:r>
            <w:r>
              <w:rPr>
                <w:color w:val="231F20"/>
                <w:spacing w:val="-1"/>
                <w:sz w:val="24"/>
              </w:rPr>
              <w:t xml:space="preserve"> </w:t>
            </w:r>
            <w:r>
              <w:rPr>
                <w:color w:val="231F20"/>
                <w:sz w:val="24"/>
              </w:rPr>
              <w:t>do</w:t>
            </w:r>
            <w:r>
              <w:rPr>
                <w:color w:val="231F20"/>
                <w:spacing w:val="-2"/>
                <w:sz w:val="24"/>
              </w:rPr>
              <w:t xml:space="preserve"> </w:t>
            </w:r>
            <w:r>
              <w:rPr>
                <w:color w:val="231F20"/>
                <w:sz w:val="24"/>
              </w:rPr>
              <w:t>and</w:t>
            </w:r>
            <w:r>
              <w:rPr>
                <w:color w:val="231F20"/>
                <w:spacing w:val="-1"/>
                <w:sz w:val="24"/>
              </w:rPr>
              <w:t xml:space="preserve"> </w:t>
            </w:r>
            <w:r>
              <w:rPr>
                <w:color w:val="231F20"/>
                <w:sz w:val="24"/>
              </w:rPr>
              <w:t>about</w:t>
            </w:r>
          </w:p>
          <w:p w:rsidR="00C658FB" w:rsidRDefault="00D131A0">
            <w:pPr>
              <w:pStyle w:val="TableParagraph"/>
              <w:spacing w:line="289" w:lineRule="exact"/>
              <w:ind w:left="79"/>
              <w:rPr>
                <w:sz w:val="24"/>
              </w:rPr>
            </w:pPr>
            <w:r>
              <w:rPr>
                <w:color w:val="231F20"/>
                <w:sz w:val="24"/>
              </w:rPr>
              <w:t>what</w:t>
            </w:r>
            <w:r>
              <w:rPr>
                <w:color w:val="231F20"/>
                <w:spacing w:val="-3"/>
                <w:sz w:val="24"/>
              </w:rPr>
              <w:t xml:space="preserve"> </w:t>
            </w:r>
            <w:r>
              <w:rPr>
                <w:color w:val="231F20"/>
                <w:sz w:val="24"/>
              </w:rPr>
              <w:t>they</w:t>
            </w:r>
            <w:r>
              <w:rPr>
                <w:color w:val="231F20"/>
                <w:spacing w:val="-2"/>
                <w:sz w:val="24"/>
              </w:rPr>
              <w:t xml:space="preserve"> </w:t>
            </w:r>
            <w:r>
              <w:rPr>
                <w:color w:val="231F20"/>
                <w:sz w:val="24"/>
              </w:rPr>
              <w:t>need</w:t>
            </w:r>
            <w:r>
              <w:rPr>
                <w:color w:val="231F20"/>
                <w:spacing w:val="-3"/>
                <w:sz w:val="24"/>
              </w:rPr>
              <w:t xml:space="preserve"> </w:t>
            </w:r>
            <w:r>
              <w:rPr>
                <w:color w:val="231F20"/>
                <w:sz w:val="24"/>
              </w:rPr>
              <w:t>to</w:t>
            </w:r>
            <w:r>
              <w:rPr>
                <w:color w:val="231F20"/>
                <w:spacing w:val="-4"/>
                <w:sz w:val="24"/>
              </w:rPr>
              <w:t xml:space="preserve"> </w:t>
            </w:r>
            <w:r>
              <w:rPr>
                <w:color w:val="231F20"/>
                <w:sz w:val="24"/>
              </w:rPr>
              <w:t>learn</w:t>
            </w:r>
            <w:r>
              <w:rPr>
                <w:color w:val="231F20"/>
                <w:spacing w:val="-3"/>
                <w:sz w:val="24"/>
              </w:rPr>
              <w:t xml:space="preserve"> </w:t>
            </w:r>
            <w:r>
              <w:rPr>
                <w:color w:val="231F20"/>
                <w:sz w:val="24"/>
              </w:rPr>
              <w:t>and</w:t>
            </w:r>
            <w:r>
              <w:rPr>
                <w:color w:val="231F20"/>
                <w:spacing w:val="-3"/>
                <w:sz w:val="24"/>
              </w:rPr>
              <w:t xml:space="preserve"> </w:t>
            </w:r>
            <w:r>
              <w:rPr>
                <w:color w:val="231F20"/>
                <w:sz w:val="24"/>
              </w:rPr>
              <w:t>to</w:t>
            </w:r>
          </w:p>
          <w:p w:rsidR="00C658FB" w:rsidRDefault="00D131A0">
            <w:pPr>
              <w:pStyle w:val="TableParagraph"/>
              <w:spacing w:line="256" w:lineRule="exact"/>
              <w:ind w:left="79"/>
              <w:rPr>
                <w:sz w:val="24"/>
              </w:rPr>
            </w:pPr>
            <w:r>
              <w:rPr>
                <w:color w:val="231F20"/>
                <w:sz w:val="24"/>
              </w:rPr>
              <w:t>consolidate</w:t>
            </w:r>
            <w:r>
              <w:rPr>
                <w:color w:val="231F20"/>
                <w:spacing w:val="-9"/>
                <w:sz w:val="24"/>
              </w:rPr>
              <w:t xml:space="preserve"> </w:t>
            </w:r>
            <w:r>
              <w:rPr>
                <w:color w:val="231F20"/>
                <w:sz w:val="24"/>
              </w:rPr>
              <w:t>through</w:t>
            </w:r>
            <w:r>
              <w:rPr>
                <w:color w:val="231F20"/>
                <w:spacing w:val="-9"/>
                <w:sz w:val="24"/>
              </w:rPr>
              <w:t xml:space="preserve"> </w:t>
            </w:r>
            <w:r>
              <w:rPr>
                <w:color w:val="231F20"/>
                <w:sz w:val="24"/>
              </w:rPr>
              <w:t>practice:</w:t>
            </w:r>
          </w:p>
        </w:tc>
        <w:tc>
          <w:tcPr>
            <w:tcW w:w="3600" w:type="dxa"/>
          </w:tcPr>
          <w:p w:rsidR="00C658FB" w:rsidRDefault="00D131A0">
            <w:pPr>
              <w:pStyle w:val="TableParagraph"/>
              <w:spacing w:before="46" w:line="235" w:lineRule="auto"/>
              <w:ind w:right="171"/>
              <w:rPr>
                <w:sz w:val="24"/>
              </w:rPr>
            </w:pPr>
            <w:r>
              <w:rPr>
                <w:color w:val="231F20"/>
                <w:sz w:val="24"/>
              </w:rPr>
              <w:t>Make</w:t>
            </w:r>
            <w:r>
              <w:rPr>
                <w:color w:val="231F20"/>
                <w:spacing w:val="-6"/>
                <w:sz w:val="24"/>
              </w:rPr>
              <w:t xml:space="preserve"> </w:t>
            </w:r>
            <w:r>
              <w:rPr>
                <w:color w:val="231F20"/>
                <w:sz w:val="24"/>
              </w:rPr>
              <w:t>sure</w:t>
            </w:r>
            <w:r>
              <w:rPr>
                <w:color w:val="231F20"/>
                <w:spacing w:val="-5"/>
                <w:sz w:val="24"/>
              </w:rPr>
              <w:t xml:space="preserve"> </w:t>
            </w:r>
            <w:r>
              <w:rPr>
                <w:color w:val="231F20"/>
                <w:sz w:val="24"/>
              </w:rPr>
              <w:t>your</w:t>
            </w:r>
            <w:r>
              <w:rPr>
                <w:color w:val="231F20"/>
                <w:spacing w:val="-6"/>
                <w:sz w:val="24"/>
              </w:rPr>
              <w:t xml:space="preserve"> </w:t>
            </w:r>
            <w:r>
              <w:rPr>
                <w:color w:val="231F20"/>
                <w:sz w:val="24"/>
              </w:rPr>
              <w:t>actions</w:t>
            </w:r>
            <w:r>
              <w:rPr>
                <w:color w:val="231F20"/>
                <w:spacing w:val="-7"/>
                <w:sz w:val="24"/>
              </w:rPr>
              <w:t xml:space="preserve"> </w:t>
            </w:r>
            <w:r>
              <w:rPr>
                <w:color w:val="231F20"/>
                <w:sz w:val="24"/>
              </w:rPr>
              <w:t>to</w:t>
            </w:r>
            <w:r>
              <w:rPr>
                <w:color w:val="231F20"/>
                <w:spacing w:val="-6"/>
                <w:sz w:val="24"/>
              </w:rPr>
              <w:t xml:space="preserve"> </w:t>
            </w:r>
            <w:r>
              <w:rPr>
                <w:color w:val="231F20"/>
                <w:sz w:val="24"/>
              </w:rPr>
              <w:t>achieve</w:t>
            </w:r>
            <w:r>
              <w:rPr>
                <w:color w:val="231F20"/>
                <w:spacing w:val="-51"/>
                <w:sz w:val="24"/>
              </w:rPr>
              <w:t xml:space="preserve"> </w:t>
            </w:r>
            <w:r>
              <w:rPr>
                <w:color w:val="231F20"/>
                <w:sz w:val="24"/>
              </w:rPr>
              <w:t>are</w:t>
            </w:r>
            <w:r>
              <w:rPr>
                <w:color w:val="231F20"/>
                <w:spacing w:val="-3"/>
                <w:sz w:val="24"/>
              </w:rPr>
              <w:t xml:space="preserve"> </w:t>
            </w:r>
            <w:r>
              <w:rPr>
                <w:color w:val="231F20"/>
                <w:sz w:val="24"/>
              </w:rPr>
              <w:t>linked</w:t>
            </w:r>
            <w:r>
              <w:rPr>
                <w:color w:val="231F20"/>
                <w:spacing w:val="-3"/>
                <w:sz w:val="24"/>
              </w:rPr>
              <w:t xml:space="preserve"> </w:t>
            </w:r>
            <w:r>
              <w:rPr>
                <w:color w:val="231F20"/>
                <w:sz w:val="24"/>
              </w:rPr>
              <w:t>to</w:t>
            </w:r>
            <w:r>
              <w:rPr>
                <w:color w:val="231F20"/>
                <w:spacing w:val="-4"/>
                <w:sz w:val="24"/>
              </w:rPr>
              <w:t xml:space="preserve"> </w:t>
            </w:r>
            <w:r>
              <w:rPr>
                <w:color w:val="231F20"/>
                <w:sz w:val="24"/>
              </w:rPr>
              <w:t>your</w:t>
            </w:r>
            <w:r>
              <w:rPr>
                <w:color w:val="231F20"/>
                <w:spacing w:val="-4"/>
                <w:sz w:val="24"/>
              </w:rPr>
              <w:t xml:space="preserve"> </w:t>
            </w:r>
            <w:r>
              <w:rPr>
                <w:color w:val="231F20"/>
                <w:sz w:val="24"/>
              </w:rPr>
              <w:t>intentions:</w:t>
            </w:r>
          </w:p>
        </w:tc>
        <w:tc>
          <w:tcPr>
            <w:tcW w:w="1616" w:type="dxa"/>
          </w:tcPr>
          <w:p w:rsidR="00C658FB" w:rsidRDefault="00D131A0">
            <w:pPr>
              <w:pStyle w:val="TableParagraph"/>
              <w:spacing w:before="46" w:line="235" w:lineRule="auto"/>
              <w:ind w:right="547"/>
              <w:rPr>
                <w:sz w:val="24"/>
              </w:rPr>
            </w:pPr>
            <w:r>
              <w:rPr>
                <w:color w:val="231F20"/>
                <w:sz w:val="24"/>
              </w:rPr>
              <w:t>Funding</w:t>
            </w:r>
            <w:r>
              <w:rPr>
                <w:color w:val="231F20"/>
                <w:spacing w:val="1"/>
                <w:sz w:val="24"/>
              </w:rPr>
              <w:t xml:space="preserve"> </w:t>
            </w:r>
            <w:r>
              <w:rPr>
                <w:color w:val="231F20"/>
                <w:spacing w:val="-1"/>
                <w:sz w:val="24"/>
              </w:rPr>
              <w:t>allocated:</w:t>
            </w:r>
          </w:p>
        </w:tc>
        <w:tc>
          <w:tcPr>
            <w:tcW w:w="3307" w:type="dxa"/>
          </w:tcPr>
          <w:p w:rsidR="00C658FB" w:rsidRDefault="00D131A0">
            <w:pPr>
              <w:pStyle w:val="TableParagraph"/>
              <w:spacing w:before="46" w:line="235" w:lineRule="auto"/>
              <w:ind w:right="436"/>
              <w:rPr>
                <w:sz w:val="24"/>
              </w:rPr>
            </w:pPr>
            <w:r>
              <w:rPr>
                <w:color w:val="231F20"/>
                <w:sz w:val="24"/>
              </w:rPr>
              <w:t>Evidence</w:t>
            </w:r>
            <w:r>
              <w:rPr>
                <w:color w:val="231F20"/>
                <w:spacing w:val="-5"/>
                <w:sz w:val="24"/>
              </w:rPr>
              <w:t xml:space="preserve"> </w:t>
            </w:r>
            <w:r>
              <w:rPr>
                <w:color w:val="231F20"/>
                <w:sz w:val="24"/>
              </w:rPr>
              <w:t>of</w:t>
            </w:r>
            <w:r>
              <w:rPr>
                <w:color w:val="231F20"/>
                <w:spacing w:val="-5"/>
                <w:sz w:val="24"/>
              </w:rPr>
              <w:t xml:space="preserve"> </w:t>
            </w:r>
            <w:r>
              <w:rPr>
                <w:color w:val="231F20"/>
                <w:sz w:val="24"/>
              </w:rPr>
              <w:t>impact:</w:t>
            </w:r>
            <w:r>
              <w:rPr>
                <w:color w:val="231F20"/>
                <w:spacing w:val="-5"/>
                <w:sz w:val="24"/>
              </w:rPr>
              <w:t xml:space="preserve"> </w:t>
            </w:r>
            <w:r>
              <w:rPr>
                <w:color w:val="231F20"/>
                <w:sz w:val="24"/>
              </w:rPr>
              <w:t>what</w:t>
            </w:r>
            <w:r>
              <w:rPr>
                <w:color w:val="231F20"/>
                <w:spacing w:val="-4"/>
                <w:sz w:val="24"/>
              </w:rPr>
              <w:t xml:space="preserve"> </w:t>
            </w:r>
            <w:r>
              <w:rPr>
                <w:color w:val="231F20"/>
                <w:sz w:val="24"/>
              </w:rPr>
              <w:t>do</w:t>
            </w:r>
            <w:r>
              <w:rPr>
                <w:color w:val="231F20"/>
                <w:spacing w:val="-51"/>
                <w:sz w:val="24"/>
              </w:rPr>
              <w:t xml:space="preserve"> </w:t>
            </w:r>
            <w:r>
              <w:rPr>
                <w:color w:val="231F20"/>
                <w:sz w:val="24"/>
              </w:rPr>
              <w:t>pupils now know and what</w:t>
            </w:r>
            <w:r>
              <w:rPr>
                <w:color w:val="231F20"/>
                <w:spacing w:val="1"/>
                <w:sz w:val="24"/>
              </w:rPr>
              <w:t xml:space="preserve"> </w:t>
            </w:r>
            <w:r>
              <w:rPr>
                <w:color w:val="231F20"/>
                <w:sz w:val="24"/>
              </w:rPr>
              <w:t>can they now do? What has</w:t>
            </w:r>
            <w:r>
              <w:rPr>
                <w:color w:val="231F20"/>
                <w:spacing w:val="1"/>
                <w:sz w:val="24"/>
              </w:rPr>
              <w:t xml:space="preserve"> </w:t>
            </w:r>
            <w:proofErr w:type="gramStart"/>
            <w:r>
              <w:rPr>
                <w:color w:val="231F20"/>
                <w:sz w:val="24"/>
              </w:rPr>
              <w:t>changed?:</w:t>
            </w:r>
            <w:proofErr w:type="gramEnd"/>
          </w:p>
        </w:tc>
        <w:tc>
          <w:tcPr>
            <w:tcW w:w="3134" w:type="dxa"/>
          </w:tcPr>
          <w:p w:rsidR="00C658FB" w:rsidRDefault="00D131A0">
            <w:pPr>
              <w:pStyle w:val="TableParagraph"/>
              <w:spacing w:before="46" w:line="235" w:lineRule="auto"/>
              <w:ind w:right="267"/>
              <w:rPr>
                <w:sz w:val="24"/>
              </w:rPr>
            </w:pPr>
            <w:r>
              <w:rPr>
                <w:color w:val="231F20"/>
                <w:sz w:val="24"/>
              </w:rPr>
              <w:t>Sustainability</w:t>
            </w:r>
            <w:r>
              <w:rPr>
                <w:color w:val="231F20"/>
                <w:spacing w:val="-8"/>
                <w:sz w:val="24"/>
              </w:rPr>
              <w:t xml:space="preserve"> </w:t>
            </w:r>
            <w:r>
              <w:rPr>
                <w:color w:val="231F20"/>
                <w:sz w:val="24"/>
              </w:rPr>
              <w:t>and</w:t>
            </w:r>
            <w:r>
              <w:rPr>
                <w:color w:val="231F20"/>
                <w:spacing w:val="-8"/>
                <w:sz w:val="24"/>
              </w:rPr>
              <w:t xml:space="preserve"> </w:t>
            </w:r>
            <w:r>
              <w:rPr>
                <w:color w:val="231F20"/>
                <w:sz w:val="24"/>
              </w:rPr>
              <w:t>suggested</w:t>
            </w:r>
            <w:r>
              <w:rPr>
                <w:color w:val="231F20"/>
                <w:spacing w:val="-51"/>
                <w:sz w:val="24"/>
              </w:rPr>
              <w:t xml:space="preserve"> </w:t>
            </w:r>
            <w:r>
              <w:rPr>
                <w:color w:val="231F20"/>
                <w:sz w:val="24"/>
              </w:rPr>
              <w:t>next</w:t>
            </w:r>
            <w:r>
              <w:rPr>
                <w:color w:val="231F20"/>
                <w:spacing w:val="-1"/>
                <w:sz w:val="24"/>
              </w:rPr>
              <w:t xml:space="preserve"> </w:t>
            </w:r>
            <w:r>
              <w:rPr>
                <w:color w:val="231F20"/>
                <w:sz w:val="24"/>
              </w:rPr>
              <w:t>steps:</w:t>
            </w:r>
          </w:p>
        </w:tc>
      </w:tr>
      <w:tr w:rsidR="00C658FB">
        <w:trPr>
          <w:trHeight w:val="1705"/>
        </w:trPr>
        <w:tc>
          <w:tcPr>
            <w:tcW w:w="3720" w:type="dxa"/>
            <w:tcBorders>
              <w:bottom w:val="single" w:sz="12" w:space="0" w:color="231F20"/>
            </w:tcBorders>
          </w:tcPr>
          <w:p w:rsidR="00A26FDB" w:rsidRPr="00EC3AEE" w:rsidRDefault="00DD51A2" w:rsidP="00A26FDB">
            <w:pPr>
              <w:spacing w:line="239" w:lineRule="auto"/>
              <w:rPr>
                <w:sz w:val="24"/>
                <w:szCs w:val="24"/>
              </w:rPr>
            </w:pPr>
            <w:r>
              <w:rPr>
                <w:sz w:val="24"/>
                <w:szCs w:val="24"/>
              </w:rPr>
              <w:t>To i</w:t>
            </w:r>
            <w:r w:rsidR="00A26FDB" w:rsidRPr="00EC3AEE">
              <w:rPr>
                <w:sz w:val="24"/>
                <w:szCs w:val="24"/>
              </w:rPr>
              <w:t xml:space="preserve">ncrease participation in physical activity at break and lunch times, and during lesson time, to contribute to the aim of all children having at least 30 minutes of physical activity a day. </w:t>
            </w:r>
          </w:p>
          <w:p w:rsidR="00A26FDB" w:rsidRPr="00EC3AEE" w:rsidRDefault="00A26FDB" w:rsidP="00A26FDB">
            <w:pPr>
              <w:spacing w:line="259" w:lineRule="auto"/>
              <w:rPr>
                <w:sz w:val="24"/>
                <w:szCs w:val="24"/>
              </w:rPr>
            </w:pPr>
            <w:r w:rsidRPr="00EC3AEE">
              <w:rPr>
                <w:sz w:val="24"/>
                <w:szCs w:val="24"/>
              </w:rPr>
              <w:t xml:space="preserve"> </w:t>
            </w:r>
          </w:p>
          <w:p w:rsidR="00DD51A2" w:rsidRDefault="00DD51A2">
            <w:pPr>
              <w:pStyle w:val="TableParagraph"/>
              <w:ind w:left="0"/>
              <w:rPr>
                <w:rFonts w:ascii="Times New Roman"/>
                <w:sz w:val="24"/>
                <w:szCs w:val="24"/>
              </w:rPr>
            </w:pPr>
          </w:p>
          <w:p w:rsidR="00DD51A2" w:rsidRDefault="00DD51A2">
            <w:pPr>
              <w:pStyle w:val="TableParagraph"/>
              <w:ind w:left="0"/>
              <w:rPr>
                <w:rFonts w:ascii="Times New Roman"/>
                <w:sz w:val="24"/>
                <w:szCs w:val="24"/>
              </w:rPr>
            </w:pPr>
          </w:p>
          <w:p w:rsidR="00DD51A2" w:rsidRDefault="00DD51A2">
            <w:pPr>
              <w:pStyle w:val="TableParagraph"/>
              <w:ind w:left="0"/>
              <w:rPr>
                <w:rFonts w:ascii="Times New Roman"/>
                <w:sz w:val="24"/>
                <w:szCs w:val="24"/>
              </w:rPr>
            </w:pPr>
          </w:p>
          <w:p w:rsidR="00DD51A2" w:rsidRDefault="00DD51A2">
            <w:pPr>
              <w:pStyle w:val="TableParagraph"/>
              <w:ind w:left="0"/>
              <w:rPr>
                <w:rFonts w:ascii="Times New Roman"/>
                <w:sz w:val="24"/>
                <w:szCs w:val="24"/>
              </w:rPr>
            </w:pPr>
            <w:r>
              <w:rPr>
                <w:rFonts w:ascii="Times New Roman"/>
                <w:noProof/>
                <w:sz w:val="24"/>
                <w:szCs w:val="24"/>
              </w:rPr>
              <mc:AlternateContent>
                <mc:Choice Requires="wps">
                  <w:drawing>
                    <wp:anchor distT="0" distB="0" distL="114300" distR="114300" simplePos="0" relativeHeight="251658240" behindDoc="0" locked="0" layoutInCell="1" allowOverlap="1">
                      <wp:simplePos x="0" y="0"/>
                      <wp:positionH relativeFrom="column">
                        <wp:posOffset>-43180</wp:posOffset>
                      </wp:positionH>
                      <wp:positionV relativeFrom="paragraph">
                        <wp:posOffset>104140</wp:posOffset>
                      </wp:positionV>
                      <wp:extent cx="9806940" cy="22860"/>
                      <wp:effectExtent l="0" t="0" r="22860" b="34290"/>
                      <wp:wrapNone/>
                      <wp:docPr id="11" name="Straight Connector 11"/>
                      <wp:cNvGraphicFramePr/>
                      <a:graphic xmlns:a="http://schemas.openxmlformats.org/drawingml/2006/main">
                        <a:graphicData uri="http://schemas.microsoft.com/office/word/2010/wordprocessingShape">
                          <wps:wsp>
                            <wps:cNvCnPr/>
                            <wps:spPr>
                              <a:xfrm flipH="1" flipV="1">
                                <a:off x="0" y="0"/>
                                <a:ext cx="9806940" cy="2286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DBA923A" id="Straight Connector 11" o:spid="_x0000_s1026" style="position:absolute;flip:x 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pt,8.2pt" to="768.8pt,1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mpO4QEAAB0EAAAOAAAAZHJzL2Uyb0RvYy54bWysU8GO0zAQvSPxD5bvNGmFqm7UdA9dLRwQ&#10;VCxw9zrjxpLtsWzTpH/P2GnTFSAkEBfL9sx7nvdmvL0frWEnCFGja/lyUXMGTmKn3bHlX788vtlw&#10;FpNwnTDooOVniPx+9/rVdvANrLBH00FgROJiM/iW9yn5pqqi7MGKuEAPjoIKgxWJjuFYdUEMxG5N&#10;tarrdTVg6HxACTHS7cMU5LvCrxTI9EmpCImZllNtqayhrM95rXZb0RyD8L2WlzLEP1RhhXb06Ez1&#10;IJJg34P+hcpqGTCiSguJtkKltISigdQs65/UPPXCQ9FC5kQ/2xT/H638eDoEpjvq3ZIzJyz16CkF&#10;oY99Ynt0jhzEwChITg0+NgTYu0O4nKI/hCx7VMEyZbR/T0S87L7lXY6RSDYWx8+z4zAmJunyblOv&#10;795SYyTFVqvNunSkmggz2IeY3gFaljctN9plQ0QjTh9ioiIo9ZqSr43La0Sju0dtTDnkUYK9Cewk&#10;aAjSWKQQ7kUWnTKyygInSWWXzgYm1s+gyCQqeJJUxvPGKaQEl668xlF2himqYAbWpew/Ai/5GQpl&#10;dP8GPCPKy+jSDLbaYfjd6zcr1JR/dWDSnS14xu5cml2soRksjl/+Sx7yl+cCv/3q3Q8AAAD//wMA&#10;UEsDBBQABgAIAAAAIQBs9AyZ3gAAAAkBAAAPAAAAZHJzL2Rvd25yZXYueG1sTI9BT8JAEIXvJv6H&#10;zZh4gy0qXSjdEtR4MF4UJVyX7tA2dGeb7gLl3zuc9PjmTd77Xr4cXCtO2IfGk4bJOAGBVHrbUKXh&#10;5/ttNAMRoiFrWk+o4YIBlsXtTW4y68/0had1rASHUMiMhjrGLpMylDU6E8a+Q2Jv73tnIsu+krY3&#10;Zw53rXxIklQ60xA31KbDlxrLw/roNMxjUJ+vyrv3w/RDrZ7VRl62G63v74bVAkTEIf49wxWf0aFg&#10;pp0/kg2i1TBKmTzyPX0CcfWnjyoFsdPAvSCLXP5fUPwCAAD//wMAUEsBAi0AFAAGAAgAAAAhALaD&#10;OJL+AAAA4QEAABMAAAAAAAAAAAAAAAAAAAAAAFtDb250ZW50X1R5cGVzXS54bWxQSwECLQAUAAYA&#10;CAAAACEAOP0h/9YAAACUAQAACwAAAAAAAAAAAAAAAAAvAQAAX3JlbHMvLnJlbHNQSwECLQAUAAYA&#10;CAAAACEAY8pqTuEBAAAdBAAADgAAAAAAAAAAAAAAAAAuAgAAZHJzL2Uyb0RvYy54bWxQSwECLQAU&#10;AAYACAAAACEAbPQMmd4AAAAJAQAADwAAAAAAAAAAAAAAAAA7BAAAZHJzL2Rvd25yZXYueG1sUEsF&#10;BgAAAAAEAAQA8wAAAEYFAAAAAA==&#10;" strokecolor="black [3213]"/>
                  </w:pict>
                </mc:Fallback>
              </mc:AlternateContent>
            </w:r>
          </w:p>
          <w:p w:rsidR="00DD51A2" w:rsidRDefault="00DD51A2">
            <w:pPr>
              <w:pStyle w:val="TableParagraph"/>
              <w:ind w:left="0"/>
              <w:rPr>
                <w:rFonts w:ascii="Times New Roman"/>
                <w:sz w:val="24"/>
                <w:szCs w:val="24"/>
              </w:rPr>
            </w:pPr>
          </w:p>
          <w:p w:rsidR="00DD51A2" w:rsidRDefault="00DD51A2">
            <w:pPr>
              <w:pStyle w:val="TableParagraph"/>
              <w:ind w:left="0"/>
              <w:rPr>
                <w:color w:val="000000" w:themeColor="text1"/>
                <w:sz w:val="24"/>
              </w:rPr>
            </w:pPr>
            <w:r w:rsidRPr="00DD51A2">
              <w:rPr>
                <w:color w:val="000000" w:themeColor="text1"/>
                <w:sz w:val="24"/>
              </w:rPr>
              <w:t>To encourage daily physical activity in school.</w:t>
            </w:r>
          </w:p>
          <w:p w:rsidR="00DD51A2" w:rsidRDefault="00DD51A2">
            <w:pPr>
              <w:pStyle w:val="TableParagraph"/>
              <w:ind w:left="0"/>
              <w:rPr>
                <w:rFonts w:ascii="Times New Roman"/>
                <w:sz w:val="24"/>
                <w:szCs w:val="24"/>
              </w:rPr>
            </w:pPr>
          </w:p>
          <w:p w:rsidR="00DD51A2" w:rsidRDefault="00DD51A2">
            <w:pPr>
              <w:pStyle w:val="TableParagraph"/>
              <w:ind w:left="0"/>
              <w:rPr>
                <w:rFonts w:ascii="Times New Roman"/>
                <w:sz w:val="24"/>
                <w:szCs w:val="24"/>
              </w:rPr>
            </w:pPr>
          </w:p>
          <w:p w:rsidR="00DD51A2" w:rsidRDefault="00DD51A2">
            <w:pPr>
              <w:pStyle w:val="TableParagraph"/>
              <w:ind w:left="0"/>
              <w:rPr>
                <w:rFonts w:ascii="Times New Roman"/>
                <w:sz w:val="24"/>
                <w:szCs w:val="24"/>
              </w:rPr>
            </w:pPr>
          </w:p>
          <w:p w:rsidR="00DD51A2" w:rsidRDefault="00DD51A2">
            <w:pPr>
              <w:pStyle w:val="TableParagraph"/>
              <w:ind w:left="0"/>
              <w:rPr>
                <w:rFonts w:ascii="Times New Roman"/>
                <w:sz w:val="24"/>
                <w:szCs w:val="24"/>
              </w:rPr>
            </w:pPr>
          </w:p>
          <w:p w:rsidR="009B6AC0" w:rsidRDefault="009B6AC0">
            <w:pPr>
              <w:pStyle w:val="TableParagraph"/>
              <w:ind w:left="0"/>
              <w:rPr>
                <w:rFonts w:ascii="Times New Roman"/>
                <w:sz w:val="24"/>
                <w:szCs w:val="24"/>
              </w:rPr>
            </w:pPr>
          </w:p>
          <w:p w:rsidR="009B6AC0" w:rsidRDefault="009B6AC0">
            <w:pPr>
              <w:pStyle w:val="TableParagraph"/>
              <w:ind w:left="0"/>
              <w:rPr>
                <w:rFonts w:ascii="Times New Roman"/>
                <w:sz w:val="24"/>
                <w:szCs w:val="24"/>
              </w:rPr>
            </w:pPr>
          </w:p>
          <w:p w:rsidR="009B6AC0" w:rsidRDefault="009B6AC0">
            <w:pPr>
              <w:pStyle w:val="TableParagraph"/>
              <w:ind w:left="0"/>
              <w:rPr>
                <w:rFonts w:ascii="Times New Roman"/>
                <w:sz w:val="24"/>
                <w:szCs w:val="24"/>
              </w:rPr>
            </w:pPr>
          </w:p>
          <w:p w:rsidR="009B6AC0" w:rsidRDefault="009B6AC0">
            <w:pPr>
              <w:pStyle w:val="TableParagraph"/>
              <w:ind w:left="0"/>
              <w:rPr>
                <w:rFonts w:ascii="Times New Roman"/>
                <w:sz w:val="24"/>
                <w:szCs w:val="24"/>
              </w:rPr>
            </w:pPr>
          </w:p>
          <w:p w:rsidR="009B6AC0" w:rsidRDefault="009B6AC0">
            <w:pPr>
              <w:pStyle w:val="TableParagraph"/>
              <w:ind w:left="0"/>
              <w:rPr>
                <w:rFonts w:ascii="Times New Roman"/>
                <w:sz w:val="24"/>
                <w:szCs w:val="24"/>
              </w:rPr>
            </w:pPr>
          </w:p>
          <w:p w:rsidR="009B6AC0" w:rsidRDefault="009B6AC0">
            <w:pPr>
              <w:pStyle w:val="TableParagraph"/>
              <w:ind w:left="0"/>
              <w:rPr>
                <w:rFonts w:ascii="Times New Roman"/>
                <w:sz w:val="24"/>
                <w:szCs w:val="24"/>
              </w:rPr>
            </w:pPr>
          </w:p>
          <w:p w:rsidR="00DD51A2" w:rsidRDefault="00146706">
            <w:pPr>
              <w:pStyle w:val="TableParagraph"/>
              <w:ind w:left="0"/>
              <w:rPr>
                <w:rFonts w:ascii="Times New Roman"/>
                <w:sz w:val="24"/>
                <w:szCs w:val="24"/>
              </w:rPr>
            </w:pPr>
            <w:r>
              <w:rPr>
                <w:rFonts w:ascii="Times New Roman"/>
                <w:noProof/>
                <w:sz w:val="24"/>
                <w:szCs w:val="24"/>
              </w:rPr>
              <mc:AlternateContent>
                <mc:Choice Requires="wps">
                  <w:drawing>
                    <wp:anchor distT="0" distB="0" distL="114300" distR="114300" simplePos="0" relativeHeight="487596544" behindDoc="0" locked="0" layoutInCell="1" allowOverlap="1">
                      <wp:simplePos x="0" y="0"/>
                      <wp:positionH relativeFrom="column">
                        <wp:posOffset>-5080</wp:posOffset>
                      </wp:positionH>
                      <wp:positionV relativeFrom="paragraph">
                        <wp:posOffset>121285</wp:posOffset>
                      </wp:positionV>
                      <wp:extent cx="9753600" cy="7620"/>
                      <wp:effectExtent l="0" t="0" r="19050" b="30480"/>
                      <wp:wrapNone/>
                      <wp:docPr id="13" name="Straight Connector 13"/>
                      <wp:cNvGraphicFramePr/>
                      <a:graphic xmlns:a="http://schemas.openxmlformats.org/drawingml/2006/main">
                        <a:graphicData uri="http://schemas.microsoft.com/office/word/2010/wordprocessingShape">
                          <wps:wsp>
                            <wps:cNvCnPr/>
                            <wps:spPr>
                              <a:xfrm flipH="1" flipV="1">
                                <a:off x="0" y="0"/>
                                <a:ext cx="9753600" cy="762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59DADB9" id="Straight Connector 13" o:spid="_x0000_s1026" style="position:absolute;flip:x y;z-index:487596544;visibility:visible;mso-wrap-style:square;mso-wrap-distance-left:9pt;mso-wrap-distance-top:0;mso-wrap-distance-right:9pt;mso-wrap-distance-bottom:0;mso-position-horizontal:absolute;mso-position-horizontal-relative:text;mso-position-vertical:absolute;mso-position-vertical-relative:text" from="-.4pt,9.55pt" to="767.6pt,1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2Ph4QEAABwEAAAOAAAAZHJzL2Uyb0RvYy54bWysU02P0zAQvSPxHyzfadKu6ELUdA9dLRwQ&#10;VCxw9zrjxpK/NDZN+u8ZO226AoQE4mLZnnnP896MN3ejNewIGLV3LV8uas7ASd9pd2j51y8Pr95w&#10;FpNwnTDeQctPEPnd9uWLzRAaWPnemw6QEYmLzRBa3qcUmqqKsgcr4sIHcBRUHq1IdMRD1aEYiN2a&#10;alXX62rw2AX0EmKk2/spyLeFXymQ6ZNSERIzLafaUlmxrE95rbYb0RxQhF7LcxniH6qwQjt6dKa6&#10;F0mw76h/obJaoo9epYX0tvJKaQlFA6lZ1j+peexFgKKFzIlhtin+P1r58bhHpjvq3Q1nTljq0WNC&#10;oQ99YjvvHDnokVGQnBpCbAiwc3s8n2LYY5Y9KrRMGR3eExEvu295l2Mkko3F8dPsOIyJSbp8e/v6&#10;Zl1TYyTFbter0pBq4svYgDG9A29Z3rTcaJf9EI04foiJaqDUS0q+Ni6v0RvdPWhjyiFPEuwMsqOg&#10;GUjjMish3LMsOmVklfVNisounQxMrJ9BkUdU76SoTOeVU0gJLl14jaPsDFNUwQysS9l/BJ7zMxTK&#10;5P4NeEaUl71LM9hq5/F3r1+tUFP+xYFJd7bgyXen0utiDY1gce78XfKMPz8X+PVTb38AAAD//wMA&#10;UEsDBBQABgAIAAAAIQC30gN13gAAAAgBAAAPAAAAZHJzL2Rvd25yZXYueG1sTI9BT8JAEIXvJvyH&#10;zZB4ky0ltVK7JYDxYLwgSrwu3bFt6M423QHKv3d70uO89/LeN/lqsK24YO8bRwrmswgEUulMQ5WC&#10;r8/XhycQnjUZ3TpCBTf0sComd7nOjLvSB172XIlQQj7TCmrmLpPSlzVa7WeuQwrej+ut5nD2lTS9&#10;voZy28o4ih6l1Q2FhVp3uK2xPO3PVsGSfbp7SZ19OyXv6XqTHuTt+6DU/XRYP4NgHPgvDCN+QIci&#10;MB3dmYwXrYIRnIO8nIMY7WSRxCCOCuJoAbLI5f8Hil8AAAD//wMAUEsBAi0AFAAGAAgAAAAhALaD&#10;OJL+AAAA4QEAABMAAAAAAAAAAAAAAAAAAAAAAFtDb250ZW50X1R5cGVzXS54bWxQSwECLQAUAAYA&#10;CAAAACEAOP0h/9YAAACUAQAACwAAAAAAAAAAAAAAAAAvAQAAX3JlbHMvLnJlbHNQSwECLQAUAAYA&#10;CAAAACEAG1dj4eEBAAAcBAAADgAAAAAAAAAAAAAAAAAuAgAAZHJzL2Uyb0RvYy54bWxQSwECLQAU&#10;AAYACAAAACEAt9IDdd4AAAAIAQAADwAAAAAAAAAAAAAAAAA7BAAAZHJzL2Rvd25yZXYueG1sUEsF&#10;BgAAAAAEAAQA8wAAAEYFAAAAAA==&#10;" strokecolor="black [3213]"/>
                  </w:pict>
                </mc:Fallback>
              </mc:AlternateContent>
            </w:r>
          </w:p>
          <w:p w:rsidR="00DD51A2" w:rsidRPr="00DD51A2" w:rsidRDefault="00DD51A2">
            <w:pPr>
              <w:pStyle w:val="TableParagraph"/>
              <w:ind w:left="0"/>
              <w:rPr>
                <w:rFonts w:ascii="Times New Roman"/>
                <w:sz w:val="28"/>
                <w:szCs w:val="24"/>
              </w:rPr>
            </w:pPr>
            <w:r w:rsidRPr="00DD51A2">
              <w:rPr>
                <w:color w:val="000000" w:themeColor="text1"/>
                <w:sz w:val="24"/>
              </w:rPr>
              <w:t>To purchase equipment to enable the effective delivery of the PE curriculum.</w:t>
            </w:r>
          </w:p>
          <w:p w:rsidR="00C658FB" w:rsidRDefault="00C658FB">
            <w:pPr>
              <w:pStyle w:val="TableParagraph"/>
              <w:ind w:left="0"/>
              <w:rPr>
                <w:rFonts w:ascii="Times New Roman"/>
                <w:sz w:val="24"/>
                <w:szCs w:val="24"/>
              </w:rPr>
            </w:pPr>
          </w:p>
          <w:p w:rsidR="00B943D0" w:rsidRDefault="00B943D0">
            <w:pPr>
              <w:pStyle w:val="TableParagraph"/>
              <w:ind w:left="0"/>
              <w:rPr>
                <w:rFonts w:ascii="Times New Roman"/>
                <w:sz w:val="24"/>
                <w:szCs w:val="24"/>
              </w:rPr>
            </w:pPr>
          </w:p>
          <w:p w:rsidR="00B943D0" w:rsidRDefault="00B943D0">
            <w:pPr>
              <w:pStyle w:val="TableParagraph"/>
              <w:ind w:left="0"/>
              <w:rPr>
                <w:rFonts w:ascii="Times New Roman"/>
                <w:sz w:val="24"/>
                <w:szCs w:val="24"/>
              </w:rPr>
            </w:pPr>
          </w:p>
          <w:p w:rsidR="00B943D0" w:rsidRDefault="00B943D0">
            <w:pPr>
              <w:pStyle w:val="TableParagraph"/>
              <w:ind w:left="0"/>
              <w:rPr>
                <w:rFonts w:ascii="Times New Roman"/>
                <w:sz w:val="24"/>
                <w:szCs w:val="24"/>
              </w:rPr>
            </w:pPr>
          </w:p>
          <w:p w:rsidR="00FE765D" w:rsidRDefault="00FE765D">
            <w:pPr>
              <w:pStyle w:val="TableParagraph"/>
              <w:ind w:left="0"/>
              <w:rPr>
                <w:rFonts w:asciiTheme="minorHAnsi" w:hAnsiTheme="minorHAnsi" w:cs="Times"/>
                <w:color w:val="000000" w:themeColor="text1"/>
                <w:sz w:val="24"/>
                <w:lang w:val="en-US"/>
              </w:rPr>
            </w:pPr>
          </w:p>
          <w:p w:rsidR="00FE765D" w:rsidRDefault="00FE765D">
            <w:pPr>
              <w:pStyle w:val="TableParagraph"/>
              <w:ind w:left="0"/>
              <w:rPr>
                <w:rFonts w:asciiTheme="minorHAnsi" w:hAnsiTheme="minorHAnsi" w:cs="Times"/>
                <w:color w:val="000000" w:themeColor="text1"/>
                <w:sz w:val="24"/>
                <w:lang w:val="en-US"/>
              </w:rPr>
            </w:pPr>
          </w:p>
          <w:p w:rsidR="00FE765D" w:rsidRDefault="00FE765D">
            <w:pPr>
              <w:pStyle w:val="TableParagraph"/>
              <w:ind w:left="0"/>
              <w:rPr>
                <w:rFonts w:asciiTheme="minorHAnsi" w:hAnsiTheme="minorHAnsi" w:cs="Times"/>
                <w:color w:val="000000" w:themeColor="text1"/>
                <w:sz w:val="24"/>
                <w:lang w:val="en-US"/>
              </w:rPr>
            </w:pPr>
          </w:p>
          <w:p w:rsidR="00F83555" w:rsidRDefault="00F83555">
            <w:pPr>
              <w:pStyle w:val="TableParagraph"/>
              <w:ind w:left="0"/>
              <w:rPr>
                <w:rFonts w:asciiTheme="minorHAnsi" w:hAnsiTheme="minorHAnsi" w:cs="Times"/>
                <w:color w:val="000000" w:themeColor="text1"/>
                <w:sz w:val="24"/>
                <w:lang w:val="en-US"/>
              </w:rPr>
            </w:pPr>
          </w:p>
          <w:p w:rsidR="00F83555" w:rsidRDefault="00F83555">
            <w:pPr>
              <w:pStyle w:val="TableParagraph"/>
              <w:ind w:left="0"/>
              <w:rPr>
                <w:rFonts w:asciiTheme="minorHAnsi" w:hAnsiTheme="minorHAnsi" w:cs="Times"/>
                <w:color w:val="000000" w:themeColor="text1"/>
                <w:sz w:val="24"/>
                <w:lang w:val="en-US"/>
              </w:rPr>
            </w:pPr>
          </w:p>
          <w:p w:rsidR="00F83555" w:rsidRDefault="00F83555">
            <w:pPr>
              <w:pStyle w:val="TableParagraph"/>
              <w:ind w:left="0"/>
              <w:rPr>
                <w:rFonts w:asciiTheme="minorHAnsi" w:hAnsiTheme="minorHAnsi" w:cs="Times"/>
                <w:color w:val="000000" w:themeColor="text1"/>
                <w:sz w:val="24"/>
                <w:lang w:val="en-US"/>
              </w:rPr>
            </w:pPr>
          </w:p>
          <w:p w:rsidR="00FE765D" w:rsidRDefault="00FE765D">
            <w:pPr>
              <w:pStyle w:val="TableParagraph"/>
              <w:ind w:left="0"/>
              <w:rPr>
                <w:rFonts w:asciiTheme="minorHAnsi" w:hAnsiTheme="minorHAnsi" w:cs="Times"/>
                <w:color w:val="000000" w:themeColor="text1"/>
                <w:sz w:val="24"/>
                <w:lang w:val="en-US"/>
              </w:rPr>
            </w:pPr>
          </w:p>
          <w:p w:rsidR="00FE765D" w:rsidRDefault="00FE765D">
            <w:pPr>
              <w:pStyle w:val="TableParagraph"/>
              <w:ind w:left="0"/>
              <w:rPr>
                <w:rFonts w:asciiTheme="minorHAnsi" w:hAnsiTheme="minorHAnsi" w:cs="Times"/>
                <w:color w:val="000000" w:themeColor="text1"/>
                <w:sz w:val="24"/>
                <w:lang w:val="en-US"/>
              </w:rPr>
            </w:pPr>
            <w:r>
              <w:rPr>
                <w:rFonts w:ascii="Times New Roman"/>
                <w:noProof/>
                <w:sz w:val="24"/>
                <w:szCs w:val="24"/>
              </w:rPr>
              <mc:AlternateContent>
                <mc:Choice Requires="wps">
                  <w:drawing>
                    <wp:anchor distT="0" distB="0" distL="114300" distR="114300" simplePos="0" relativeHeight="251667456" behindDoc="0" locked="0" layoutInCell="1" allowOverlap="1" wp14:anchorId="267D1738" wp14:editId="27F082B5">
                      <wp:simplePos x="0" y="0"/>
                      <wp:positionH relativeFrom="column">
                        <wp:posOffset>-5080</wp:posOffset>
                      </wp:positionH>
                      <wp:positionV relativeFrom="paragraph">
                        <wp:posOffset>15875</wp:posOffset>
                      </wp:positionV>
                      <wp:extent cx="9753600" cy="7620"/>
                      <wp:effectExtent l="0" t="0" r="19050" b="30480"/>
                      <wp:wrapNone/>
                      <wp:docPr id="14" name="Straight Connector 14"/>
                      <wp:cNvGraphicFramePr/>
                      <a:graphic xmlns:a="http://schemas.openxmlformats.org/drawingml/2006/main">
                        <a:graphicData uri="http://schemas.microsoft.com/office/word/2010/wordprocessingShape">
                          <wps:wsp>
                            <wps:cNvCnPr/>
                            <wps:spPr>
                              <a:xfrm flipH="1" flipV="1">
                                <a:off x="0" y="0"/>
                                <a:ext cx="9753600" cy="762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172677B" id="Straight Connector 14" o:spid="_x0000_s1026" style="position:absolute;flip:x y;z-index:251667456;visibility:visible;mso-wrap-style:square;mso-wrap-distance-left:9pt;mso-wrap-distance-top:0;mso-wrap-distance-right:9pt;mso-wrap-distance-bottom:0;mso-position-horizontal:absolute;mso-position-horizontal-relative:text;mso-position-vertical:absolute;mso-position-vertical-relative:text" from="-.4pt,1.25pt" to="767.6pt,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0/Ib4QEAABwEAAAOAAAAZHJzL2Uyb0RvYy54bWysU8GO0zAQvSPxD5bvNGmBLkRN99DVwgFB&#10;xQJ3rzNuLNkeyzZN+veMnTZdAUICcbFsz7zneW/Gm9vRGnaEEDW6li8XNWfgJHbaHVr+9cv9izec&#10;xSRcJww6aPkJIr/dPn+2GXwDK+zRdBAYkbjYDL7lfUq+qaooe7AiLtCDo6DCYEWiYzhUXRADsVtT&#10;rep6XQ0YOh9QQox0ezcF+bbwKwUyfVIqQmKm5VRbKmso62Neq+1GNIcgfK/luQzxD1VYoR09OlPd&#10;iSTY96B/obJaBoyo0kKirVApLaFoIDXL+ic1D73wULSQOdHPNsX/Rys/HveB6Y5694ozJyz16CEF&#10;oQ99Yjt0jhzEwChITg0+NgTYuX04n6Lfhyx7VMEyZbR/T0S87L7lXY6RSDYWx0+z4zAmJuny7c3r&#10;l+uaGiMpdrNelYZUE1/G+hDTO0DL8qblRrvsh2jE8UNMVAOlXlLytXF5jWh0d6+NKYc8SbAzgR0F&#10;zUAal1kJ4Z5k0Skjq6xvUlR26WRgYv0MijyieidFZTqvnEJKcOnCaxxlZ5iiCmZgXcr+I/Ccn6FQ&#10;JvdvwDOivIwuzWCrHYbfvX61Qk35Fwcm3dmCR+xOpdfFGhrB4tz5u+QZf3ou8Oun3v4AAAD//wMA&#10;UEsDBBQABgAIAAAAIQC1FyXM2wAAAAYBAAAPAAAAZHJzL2Rvd25yZXYueG1sTM4xT8MwEAXgHYn/&#10;YB0SG3VIFUxDLlUBMSCWUlqxuvGRRI3PUey26b/HmWA8vdN7X7EcbSdONPjWMcL9LAFBXDnTco2w&#10;/Xq7ewThg2ajO8eEcCEPy/L6qtC5cWf+pNMm1CKWsM81QhNCn0vpq4as9jPXE8fsxw1Wh3gOtTSD&#10;Psdy28k0SR6k1S3HhUb39NJQddgcLcIieLV+Vc6+H7IPtXpWO3n53iHe3oyrJxCBxvD3DBM/0qGM&#10;pr07svGiQ5jgASHNQExpNs9SEHuEuQJZFvI/v/wFAAD//wMAUEsBAi0AFAAGAAgAAAAhALaDOJL+&#10;AAAA4QEAABMAAAAAAAAAAAAAAAAAAAAAAFtDb250ZW50X1R5cGVzXS54bWxQSwECLQAUAAYACAAA&#10;ACEAOP0h/9YAAACUAQAACwAAAAAAAAAAAAAAAAAvAQAAX3JlbHMvLnJlbHNQSwECLQAUAAYACAAA&#10;ACEAGNPyG+EBAAAcBAAADgAAAAAAAAAAAAAAAAAuAgAAZHJzL2Uyb0RvYy54bWxQSwECLQAUAAYA&#10;CAAAACEAtRclzNsAAAAGAQAADwAAAAAAAAAAAAAAAAA7BAAAZHJzL2Rvd25yZXYueG1sUEsFBgAA&#10;AAAEAAQA8wAAAEMFAAAAAA==&#10;" strokecolor="black [3213]"/>
                  </w:pict>
                </mc:Fallback>
              </mc:AlternateContent>
            </w:r>
          </w:p>
          <w:p w:rsidR="00B943D0" w:rsidRPr="00B943D0" w:rsidRDefault="00B943D0">
            <w:pPr>
              <w:pStyle w:val="TableParagraph"/>
              <w:ind w:left="0"/>
              <w:rPr>
                <w:rFonts w:ascii="Times New Roman"/>
                <w:sz w:val="28"/>
                <w:szCs w:val="24"/>
              </w:rPr>
            </w:pPr>
            <w:r w:rsidRPr="00B943D0">
              <w:rPr>
                <w:rFonts w:asciiTheme="minorHAnsi" w:hAnsiTheme="minorHAnsi" w:cs="Times"/>
                <w:color w:val="000000" w:themeColor="text1"/>
                <w:sz w:val="24"/>
                <w:lang w:val="en-US"/>
              </w:rPr>
              <w:t>To provide pupils with the skills and confidence for all kinds of cycling to ensure it is a healthy option of mobility as part of their lifestyle.</w:t>
            </w:r>
          </w:p>
          <w:p w:rsidR="00B943D0" w:rsidRPr="00B943D0" w:rsidRDefault="00B943D0">
            <w:pPr>
              <w:pStyle w:val="TableParagraph"/>
              <w:ind w:left="0"/>
              <w:rPr>
                <w:rFonts w:ascii="Times New Roman"/>
                <w:sz w:val="28"/>
                <w:szCs w:val="24"/>
              </w:rPr>
            </w:pPr>
          </w:p>
          <w:p w:rsidR="00B943D0" w:rsidRDefault="00B943D0">
            <w:pPr>
              <w:pStyle w:val="TableParagraph"/>
              <w:ind w:left="0"/>
              <w:rPr>
                <w:rFonts w:ascii="Times New Roman"/>
                <w:sz w:val="24"/>
                <w:szCs w:val="24"/>
              </w:rPr>
            </w:pPr>
          </w:p>
          <w:p w:rsidR="00146706" w:rsidRDefault="00146706">
            <w:pPr>
              <w:pStyle w:val="TableParagraph"/>
              <w:ind w:left="0"/>
              <w:rPr>
                <w:rFonts w:ascii="Times New Roman"/>
                <w:sz w:val="24"/>
                <w:szCs w:val="24"/>
              </w:rPr>
            </w:pPr>
          </w:p>
          <w:p w:rsidR="00146706" w:rsidRDefault="00146706">
            <w:pPr>
              <w:pStyle w:val="TableParagraph"/>
              <w:ind w:left="0"/>
              <w:rPr>
                <w:rFonts w:ascii="Times New Roman"/>
                <w:sz w:val="24"/>
                <w:szCs w:val="24"/>
              </w:rPr>
            </w:pPr>
          </w:p>
          <w:p w:rsidR="00146706" w:rsidRDefault="00146706">
            <w:pPr>
              <w:pStyle w:val="TableParagraph"/>
              <w:ind w:left="0"/>
              <w:rPr>
                <w:rFonts w:ascii="Times New Roman"/>
                <w:sz w:val="24"/>
                <w:szCs w:val="24"/>
              </w:rPr>
            </w:pPr>
          </w:p>
          <w:p w:rsidR="00146706" w:rsidRDefault="00146706">
            <w:pPr>
              <w:pStyle w:val="TableParagraph"/>
              <w:ind w:left="0"/>
              <w:rPr>
                <w:rFonts w:ascii="Times New Roman"/>
                <w:sz w:val="24"/>
                <w:szCs w:val="24"/>
              </w:rPr>
            </w:pPr>
          </w:p>
          <w:p w:rsidR="00146706" w:rsidRDefault="00832D87">
            <w:pPr>
              <w:pStyle w:val="TableParagraph"/>
              <w:ind w:left="0"/>
              <w:rPr>
                <w:rFonts w:ascii="Times New Roman"/>
                <w:sz w:val="24"/>
                <w:szCs w:val="24"/>
              </w:rPr>
            </w:pPr>
            <w:r>
              <w:rPr>
                <w:rFonts w:ascii="Times New Roman"/>
                <w:noProof/>
                <w:sz w:val="24"/>
                <w:szCs w:val="24"/>
              </w:rPr>
              <mc:AlternateContent>
                <mc:Choice Requires="wps">
                  <w:drawing>
                    <wp:anchor distT="0" distB="0" distL="114300" distR="114300" simplePos="0" relativeHeight="251668480" behindDoc="0" locked="0" layoutInCell="1" allowOverlap="1" wp14:anchorId="564B96B6" wp14:editId="2CE1AA52">
                      <wp:simplePos x="0" y="0"/>
                      <wp:positionH relativeFrom="column">
                        <wp:posOffset>-5080</wp:posOffset>
                      </wp:positionH>
                      <wp:positionV relativeFrom="paragraph">
                        <wp:posOffset>150495</wp:posOffset>
                      </wp:positionV>
                      <wp:extent cx="9806940" cy="22860"/>
                      <wp:effectExtent l="0" t="0" r="22860" b="34290"/>
                      <wp:wrapNone/>
                      <wp:docPr id="15" name="Straight Connector 15"/>
                      <wp:cNvGraphicFramePr/>
                      <a:graphic xmlns:a="http://schemas.openxmlformats.org/drawingml/2006/main">
                        <a:graphicData uri="http://schemas.microsoft.com/office/word/2010/wordprocessingShape">
                          <wps:wsp>
                            <wps:cNvCnPr/>
                            <wps:spPr>
                              <a:xfrm flipH="1" flipV="1">
                                <a:off x="0" y="0"/>
                                <a:ext cx="9806940" cy="2286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103565F" id="Straight Connector 15" o:spid="_x0000_s1026" style="position:absolute;flip:x y;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pt,11.85pt" to="771.8pt,1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8NN4gEAAB0EAAAOAAAAZHJzL2Uyb0RvYy54bWysU8FuGyEQvVfqPyDu9a6t1nJWXufgKO2h&#10;aq0m7Z2wgxcJGATUa/99B9ZeR21VKVEvCJh5j3lvhvXt0Rp2gBA1upbPZzVn4CR22u1b/v3x/t2K&#10;s5iE64RBBy0/QeS3m7dv1oNvYIE9mg4CIxIXm8G3vE/JN1UVZQ9WxBl6cBRUGKxIdAz7qgtiIHZr&#10;qkVdL6sBQ+cDSoiRbu/GIN8UfqVApq9KRUjMtJxqS2UNZX3Ka7VZi2YfhO+1PJchXlGFFdrRoxPV&#10;nUiC/Qz6DyqrZcCIKs0k2gqV0hKKBlIzr39T89ALD0ULmRP9ZFP8f7Tyy2EXmO6odx84c8JSjx5S&#10;EHrfJ7ZF58hBDIyC5NTgY0OArduF8yn6XciyjypYpoz2n4iIl92PvMsxEsmOxfHT5DgcE5N0ebOq&#10;lzfvqTGSYovFalk6Uo2EGexDTB8BLcublhvtsiGiEYfPMVERlHpJydfG5TWi0d29NqYc8ijB1gR2&#10;EDQE6TjPUgj3LItOGVllgaOksksnAyPrN1BkEhU8SirjeeUUUoJLF17jKDvDFFUwAetS9j+B5/wM&#10;hTK6LwFPiPIyujSBrXYY/vb61Qo15l8cGHVnC56wO5VmF2toBotz5/+Sh/z5ucCvv3rzCwAA//8D&#10;AFBLAwQUAAYACAAAACEAun2EEt0AAAAIAQAADwAAAGRycy9kb3ducmV2LnhtbEyPwU7DMBBE70j8&#10;g7VI3KhDQ+sS4lQFxAH1AqUV1228JFHjdRS7bfr3OCc47sxo5m2+HGwrTtT7xrGG+0kCgrh0puFK&#10;w/br7W4Bwgdkg61j0nAhD8vi+irHzLgzf9JpEyoRS9hnqKEOocuk9GVNFv3EdcTR+3G9xRDPvpKm&#10;x3Mst62cJslcWmw4LtTY0UtN5WFztBoeg1cfr8rZ98NsrVbPaicv3zutb2+G1ROIQEP4C8OIH9Gh&#10;iEx7d2TjRathBA8apqkCMdqzh3QOYh8VlYIscvn/geIXAAD//wMAUEsBAi0AFAAGAAgAAAAhALaD&#10;OJL+AAAA4QEAABMAAAAAAAAAAAAAAAAAAAAAAFtDb250ZW50X1R5cGVzXS54bWxQSwECLQAUAAYA&#10;CAAAACEAOP0h/9YAAACUAQAACwAAAAAAAAAAAAAAAAAvAQAAX3JlbHMvLnJlbHNQSwECLQAUAAYA&#10;CAAAACEABn/DTeIBAAAdBAAADgAAAAAAAAAAAAAAAAAuAgAAZHJzL2Uyb0RvYy54bWxQSwECLQAU&#10;AAYACAAAACEAun2EEt0AAAAIAQAADwAAAAAAAAAAAAAAAAA8BAAAZHJzL2Rvd25yZXYueG1sUEsF&#10;BgAAAAAEAAQA8wAAAEYFAAAAAA==&#10;" strokecolor="black [3213]"/>
                  </w:pict>
                </mc:Fallback>
              </mc:AlternateContent>
            </w:r>
          </w:p>
          <w:p w:rsidR="00146706" w:rsidRDefault="00146706">
            <w:pPr>
              <w:pStyle w:val="TableParagraph"/>
              <w:ind w:left="0"/>
              <w:rPr>
                <w:rFonts w:ascii="Times New Roman"/>
                <w:sz w:val="24"/>
                <w:szCs w:val="24"/>
              </w:rPr>
            </w:pPr>
          </w:p>
          <w:p w:rsidR="00146706" w:rsidRPr="00146706" w:rsidRDefault="00146706">
            <w:pPr>
              <w:pStyle w:val="TableParagraph"/>
              <w:ind w:left="0"/>
              <w:rPr>
                <w:rFonts w:ascii="Times New Roman"/>
                <w:sz w:val="28"/>
                <w:szCs w:val="24"/>
              </w:rPr>
            </w:pPr>
            <w:r w:rsidRPr="00146706">
              <w:rPr>
                <w:color w:val="000000" w:themeColor="text1"/>
                <w:sz w:val="24"/>
              </w:rPr>
              <w:t>To enable children to recognise the benefits of a healthy lifestyle and what small actions they can take to improve their own life styles.</w:t>
            </w:r>
          </w:p>
          <w:p w:rsidR="00B943D0" w:rsidRDefault="00B943D0">
            <w:pPr>
              <w:pStyle w:val="TableParagraph"/>
              <w:ind w:left="0"/>
              <w:rPr>
                <w:rFonts w:ascii="Times New Roman"/>
                <w:sz w:val="24"/>
                <w:szCs w:val="24"/>
              </w:rPr>
            </w:pPr>
          </w:p>
          <w:p w:rsidR="00B943D0" w:rsidRDefault="00B943D0">
            <w:pPr>
              <w:pStyle w:val="TableParagraph"/>
              <w:ind w:left="0"/>
              <w:rPr>
                <w:rFonts w:ascii="Times New Roman"/>
                <w:sz w:val="24"/>
                <w:szCs w:val="24"/>
              </w:rPr>
            </w:pPr>
          </w:p>
          <w:p w:rsidR="00CB66DE" w:rsidRDefault="00CB66DE">
            <w:pPr>
              <w:pStyle w:val="TableParagraph"/>
              <w:ind w:left="0"/>
              <w:rPr>
                <w:rFonts w:ascii="Times New Roman"/>
                <w:sz w:val="24"/>
                <w:szCs w:val="24"/>
              </w:rPr>
            </w:pPr>
          </w:p>
          <w:p w:rsidR="00CB66DE" w:rsidRDefault="00CB66DE">
            <w:pPr>
              <w:pStyle w:val="TableParagraph"/>
              <w:ind w:left="0"/>
              <w:rPr>
                <w:rFonts w:ascii="Times New Roman"/>
                <w:sz w:val="24"/>
                <w:szCs w:val="24"/>
              </w:rPr>
            </w:pPr>
          </w:p>
          <w:p w:rsidR="00CB66DE" w:rsidRDefault="00CB66DE">
            <w:pPr>
              <w:pStyle w:val="TableParagraph"/>
              <w:ind w:left="0"/>
              <w:rPr>
                <w:rFonts w:ascii="Times New Roman"/>
                <w:sz w:val="24"/>
                <w:szCs w:val="24"/>
              </w:rPr>
            </w:pPr>
          </w:p>
          <w:p w:rsidR="00CB66DE" w:rsidRDefault="00CB66DE">
            <w:pPr>
              <w:pStyle w:val="TableParagraph"/>
              <w:ind w:left="0"/>
              <w:rPr>
                <w:rFonts w:ascii="Times New Roman"/>
                <w:sz w:val="24"/>
                <w:szCs w:val="24"/>
              </w:rPr>
            </w:pPr>
          </w:p>
          <w:p w:rsidR="00CB66DE" w:rsidRDefault="00CB66DE">
            <w:pPr>
              <w:pStyle w:val="TableParagraph"/>
              <w:ind w:left="0"/>
              <w:rPr>
                <w:rFonts w:ascii="Times New Roman"/>
                <w:sz w:val="24"/>
                <w:szCs w:val="24"/>
              </w:rPr>
            </w:pPr>
          </w:p>
          <w:p w:rsidR="00484514" w:rsidRDefault="00484514">
            <w:pPr>
              <w:pStyle w:val="TableParagraph"/>
              <w:ind w:left="0"/>
              <w:rPr>
                <w:rFonts w:ascii="Times New Roman"/>
                <w:sz w:val="24"/>
                <w:szCs w:val="24"/>
              </w:rPr>
            </w:pPr>
          </w:p>
          <w:p w:rsidR="00484514" w:rsidRDefault="00484514">
            <w:pPr>
              <w:pStyle w:val="TableParagraph"/>
              <w:ind w:left="0"/>
              <w:rPr>
                <w:rFonts w:ascii="Times New Roman"/>
                <w:sz w:val="24"/>
                <w:szCs w:val="24"/>
              </w:rPr>
            </w:pPr>
          </w:p>
          <w:p w:rsidR="00484514" w:rsidRDefault="00484514">
            <w:pPr>
              <w:pStyle w:val="TableParagraph"/>
              <w:ind w:left="0"/>
              <w:rPr>
                <w:rFonts w:ascii="Times New Roman"/>
                <w:sz w:val="24"/>
                <w:szCs w:val="24"/>
              </w:rPr>
            </w:pPr>
          </w:p>
          <w:p w:rsidR="00484514" w:rsidRDefault="00484514">
            <w:pPr>
              <w:pStyle w:val="TableParagraph"/>
              <w:ind w:left="0"/>
              <w:rPr>
                <w:rFonts w:ascii="Times New Roman"/>
                <w:sz w:val="24"/>
                <w:szCs w:val="24"/>
              </w:rPr>
            </w:pPr>
          </w:p>
          <w:p w:rsidR="00CB66DE" w:rsidRPr="00552A5E" w:rsidRDefault="00CB66DE">
            <w:pPr>
              <w:pStyle w:val="TableParagraph"/>
              <w:ind w:left="0"/>
              <w:rPr>
                <w:rFonts w:asciiTheme="minorHAnsi" w:hAnsiTheme="minorHAnsi" w:cstheme="minorHAnsi"/>
                <w:sz w:val="24"/>
                <w:szCs w:val="24"/>
              </w:rPr>
            </w:pPr>
            <w:r w:rsidRPr="00552A5E">
              <w:rPr>
                <w:rFonts w:asciiTheme="minorHAnsi" w:hAnsiTheme="minorHAnsi" w:cstheme="minorHAnsi"/>
                <w:sz w:val="24"/>
                <w:szCs w:val="24"/>
              </w:rPr>
              <w:t xml:space="preserve">To provide children in EYFS with good quality outdoor provision. </w:t>
            </w:r>
          </w:p>
        </w:tc>
        <w:tc>
          <w:tcPr>
            <w:tcW w:w="3600" w:type="dxa"/>
            <w:tcBorders>
              <w:bottom w:val="single" w:sz="12" w:space="0" w:color="231F20"/>
            </w:tcBorders>
          </w:tcPr>
          <w:p w:rsidR="00C30AB8" w:rsidRPr="00EC3AEE" w:rsidRDefault="00C30AB8" w:rsidP="00C30AB8">
            <w:pPr>
              <w:rPr>
                <w:sz w:val="24"/>
                <w:szCs w:val="24"/>
              </w:rPr>
            </w:pPr>
            <w:r w:rsidRPr="00EC3AEE">
              <w:rPr>
                <w:sz w:val="24"/>
                <w:szCs w:val="24"/>
              </w:rPr>
              <w:lastRenderedPageBreak/>
              <w:t xml:space="preserve">Purchase and organise new playtime equipment to </w:t>
            </w:r>
            <w:r w:rsidR="006E66E9">
              <w:rPr>
                <w:sz w:val="24"/>
                <w:szCs w:val="24"/>
              </w:rPr>
              <w:t xml:space="preserve">ensure appropriate </w:t>
            </w:r>
            <w:r w:rsidRPr="00EC3AEE">
              <w:rPr>
                <w:sz w:val="24"/>
                <w:szCs w:val="24"/>
              </w:rPr>
              <w:t>equipment</w:t>
            </w:r>
            <w:r w:rsidR="006E66E9">
              <w:rPr>
                <w:sz w:val="24"/>
                <w:szCs w:val="24"/>
              </w:rPr>
              <w:t xml:space="preserve"> is </w:t>
            </w:r>
            <w:r w:rsidRPr="00EC3AEE">
              <w:rPr>
                <w:sz w:val="24"/>
                <w:szCs w:val="24"/>
              </w:rPr>
              <w:t xml:space="preserve">accessible at break and </w:t>
            </w:r>
          </w:p>
          <w:p w:rsidR="00C30AB8" w:rsidRPr="00EC3AEE" w:rsidRDefault="00C30AB8" w:rsidP="00C30AB8">
            <w:pPr>
              <w:spacing w:line="259" w:lineRule="auto"/>
              <w:ind w:left="-14"/>
              <w:rPr>
                <w:sz w:val="24"/>
                <w:szCs w:val="24"/>
              </w:rPr>
            </w:pPr>
            <w:r w:rsidRPr="00EC3AEE">
              <w:rPr>
                <w:sz w:val="24"/>
                <w:szCs w:val="24"/>
              </w:rPr>
              <w:t xml:space="preserve"> lunchtime for each year group. </w:t>
            </w:r>
          </w:p>
          <w:p w:rsidR="00C30AB8" w:rsidRPr="00EC3AEE" w:rsidRDefault="00C30AB8" w:rsidP="00C30AB8">
            <w:pPr>
              <w:spacing w:line="259" w:lineRule="auto"/>
              <w:ind w:left="-14"/>
              <w:rPr>
                <w:sz w:val="24"/>
                <w:szCs w:val="24"/>
              </w:rPr>
            </w:pPr>
          </w:p>
          <w:p w:rsidR="00C30AB8" w:rsidRPr="00EC3AEE" w:rsidRDefault="00C30AB8" w:rsidP="00C30AB8">
            <w:pPr>
              <w:spacing w:line="259" w:lineRule="auto"/>
              <w:ind w:left="-14"/>
              <w:rPr>
                <w:sz w:val="24"/>
                <w:szCs w:val="24"/>
              </w:rPr>
            </w:pPr>
          </w:p>
          <w:p w:rsidR="00C30AB8" w:rsidRPr="00EC3AEE" w:rsidRDefault="00C30AB8" w:rsidP="00C30AB8">
            <w:pPr>
              <w:spacing w:line="259" w:lineRule="auto"/>
              <w:ind w:left="-14"/>
              <w:rPr>
                <w:sz w:val="24"/>
                <w:szCs w:val="24"/>
              </w:rPr>
            </w:pPr>
          </w:p>
          <w:p w:rsidR="00C30AB8" w:rsidRPr="00EC3AEE" w:rsidRDefault="00C30AB8" w:rsidP="00C30AB8">
            <w:pPr>
              <w:spacing w:line="259" w:lineRule="auto"/>
              <w:ind w:left="-14"/>
              <w:rPr>
                <w:sz w:val="24"/>
                <w:szCs w:val="24"/>
              </w:rPr>
            </w:pPr>
          </w:p>
          <w:p w:rsidR="00C30AB8" w:rsidRPr="00EC3AEE" w:rsidRDefault="00C30AB8" w:rsidP="00C30AB8">
            <w:pPr>
              <w:spacing w:line="259" w:lineRule="auto"/>
              <w:ind w:left="-14"/>
              <w:rPr>
                <w:sz w:val="24"/>
                <w:szCs w:val="24"/>
              </w:rPr>
            </w:pPr>
          </w:p>
          <w:p w:rsidR="00DD51A2" w:rsidRDefault="00C30AB8">
            <w:pPr>
              <w:pStyle w:val="TableParagraph"/>
              <w:ind w:left="0"/>
              <w:rPr>
                <w:sz w:val="24"/>
                <w:szCs w:val="24"/>
              </w:rPr>
            </w:pPr>
            <w:r w:rsidRPr="00EC3AEE">
              <w:rPr>
                <w:sz w:val="24"/>
                <w:szCs w:val="24"/>
              </w:rPr>
              <w:t>5 a day license for use in class daily to assist physical activity and wellbeing</w:t>
            </w:r>
            <w:r w:rsidR="00DD51A2">
              <w:rPr>
                <w:sz w:val="24"/>
                <w:szCs w:val="24"/>
              </w:rPr>
              <w:t>.</w:t>
            </w:r>
          </w:p>
          <w:p w:rsidR="00DD51A2" w:rsidRDefault="00DD51A2">
            <w:pPr>
              <w:pStyle w:val="TableParagraph"/>
              <w:ind w:left="0"/>
              <w:rPr>
                <w:sz w:val="24"/>
                <w:szCs w:val="24"/>
              </w:rPr>
            </w:pPr>
          </w:p>
          <w:p w:rsidR="00DD51A2" w:rsidRDefault="00DD51A2">
            <w:pPr>
              <w:pStyle w:val="TableParagraph"/>
              <w:ind w:left="0"/>
              <w:rPr>
                <w:sz w:val="24"/>
                <w:szCs w:val="24"/>
              </w:rPr>
            </w:pPr>
          </w:p>
          <w:p w:rsidR="00DD51A2" w:rsidRDefault="00DD51A2">
            <w:pPr>
              <w:pStyle w:val="TableParagraph"/>
              <w:ind w:left="0"/>
              <w:rPr>
                <w:sz w:val="24"/>
                <w:szCs w:val="24"/>
              </w:rPr>
            </w:pPr>
          </w:p>
          <w:p w:rsidR="00DD51A2" w:rsidRDefault="00DD51A2">
            <w:pPr>
              <w:pStyle w:val="TableParagraph"/>
              <w:ind w:left="0"/>
              <w:rPr>
                <w:sz w:val="24"/>
                <w:szCs w:val="24"/>
              </w:rPr>
            </w:pPr>
          </w:p>
          <w:p w:rsidR="009B6AC0" w:rsidRDefault="009B6AC0">
            <w:pPr>
              <w:pStyle w:val="TableParagraph"/>
              <w:ind w:left="0"/>
              <w:rPr>
                <w:sz w:val="24"/>
                <w:szCs w:val="24"/>
              </w:rPr>
            </w:pPr>
          </w:p>
          <w:p w:rsidR="009B6AC0" w:rsidRDefault="009B6AC0">
            <w:pPr>
              <w:pStyle w:val="TableParagraph"/>
              <w:ind w:left="0"/>
              <w:rPr>
                <w:sz w:val="24"/>
                <w:szCs w:val="24"/>
              </w:rPr>
            </w:pPr>
          </w:p>
          <w:p w:rsidR="009B6AC0" w:rsidRDefault="009B6AC0">
            <w:pPr>
              <w:pStyle w:val="TableParagraph"/>
              <w:ind w:left="0"/>
              <w:rPr>
                <w:sz w:val="24"/>
                <w:szCs w:val="24"/>
              </w:rPr>
            </w:pPr>
          </w:p>
          <w:p w:rsidR="009B6AC0" w:rsidRDefault="009B6AC0">
            <w:pPr>
              <w:pStyle w:val="TableParagraph"/>
              <w:ind w:left="0"/>
              <w:rPr>
                <w:sz w:val="24"/>
                <w:szCs w:val="24"/>
              </w:rPr>
            </w:pPr>
          </w:p>
          <w:p w:rsidR="009B6AC0" w:rsidRDefault="009B6AC0">
            <w:pPr>
              <w:pStyle w:val="TableParagraph"/>
              <w:ind w:left="0"/>
              <w:rPr>
                <w:sz w:val="24"/>
                <w:szCs w:val="24"/>
              </w:rPr>
            </w:pPr>
          </w:p>
          <w:p w:rsidR="009B6AC0" w:rsidRDefault="009B6AC0">
            <w:pPr>
              <w:pStyle w:val="TableParagraph"/>
              <w:ind w:left="0"/>
              <w:rPr>
                <w:sz w:val="24"/>
                <w:szCs w:val="24"/>
              </w:rPr>
            </w:pPr>
          </w:p>
          <w:p w:rsidR="00DD51A2" w:rsidRDefault="00DD51A2">
            <w:pPr>
              <w:pStyle w:val="TableParagraph"/>
              <w:ind w:left="0"/>
              <w:rPr>
                <w:sz w:val="24"/>
                <w:szCs w:val="24"/>
              </w:rPr>
            </w:pPr>
            <w:r>
              <w:rPr>
                <w:sz w:val="24"/>
                <w:szCs w:val="24"/>
              </w:rPr>
              <w:t xml:space="preserve">Purchase new sports equipment to replace any broken or damaged equipment; to increase the quantity of our equipment as the school grows. </w:t>
            </w:r>
          </w:p>
          <w:p w:rsidR="00FE765D" w:rsidRDefault="00FE765D">
            <w:pPr>
              <w:pStyle w:val="TableParagraph"/>
              <w:ind w:left="0"/>
              <w:rPr>
                <w:sz w:val="24"/>
                <w:szCs w:val="24"/>
              </w:rPr>
            </w:pPr>
            <w:r>
              <w:rPr>
                <w:sz w:val="24"/>
                <w:szCs w:val="24"/>
              </w:rPr>
              <w:t xml:space="preserve">To ensure the correct equipment is available to children and staff for a range of sports and clubs. </w:t>
            </w:r>
          </w:p>
          <w:p w:rsidR="00B943D0" w:rsidRDefault="00B943D0">
            <w:pPr>
              <w:pStyle w:val="TableParagraph"/>
              <w:ind w:left="0"/>
              <w:rPr>
                <w:sz w:val="24"/>
                <w:szCs w:val="24"/>
              </w:rPr>
            </w:pPr>
          </w:p>
          <w:p w:rsidR="00B943D0" w:rsidRDefault="00B943D0">
            <w:pPr>
              <w:pStyle w:val="TableParagraph"/>
              <w:ind w:left="0"/>
              <w:rPr>
                <w:sz w:val="24"/>
                <w:szCs w:val="24"/>
              </w:rPr>
            </w:pPr>
          </w:p>
          <w:p w:rsidR="00F83555" w:rsidRDefault="00F83555">
            <w:pPr>
              <w:pStyle w:val="TableParagraph"/>
              <w:ind w:left="0"/>
              <w:rPr>
                <w:sz w:val="24"/>
                <w:szCs w:val="24"/>
              </w:rPr>
            </w:pPr>
          </w:p>
          <w:p w:rsidR="00F83555" w:rsidRDefault="00F83555">
            <w:pPr>
              <w:pStyle w:val="TableParagraph"/>
              <w:ind w:left="0"/>
              <w:rPr>
                <w:sz w:val="24"/>
                <w:szCs w:val="24"/>
              </w:rPr>
            </w:pPr>
          </w:p>
          <w:p w:rsidR="00F83555" w:rsidRDefault="00F83555">
            <w:pPr>
              <w:pStyle w:val="TableParagraph"/>
              <w:ind w:left="0"/>
              <w:rPr>
                <w:sz w:val="24"/>
                <w:szCs w:val="24"/>
              </w:rPr>
            </w:pPr>
          </w:p>
          <w:p w:rsidR="00FE765D" w:rsidRDefault="00FE765D">
            <w:pPr>
              <w:pStyle w:val="TableParagraph"/>
              <w:ind w:left="0"/>
              <w:rPr>
                <w:sz w:val="24"/>
                <w:szCs w:val="24"/>
              </w:rPr>
            </w:pPr>
          </w:p>
          <w:p w:rsidR="00FE765D" w:rsidRDefault="00FE765D">
            <w:pPr>
              <w:pStyle w:val="TableParagraph"/>
              <w:ind w:left="0"/>
              <w:rPr>
                <w:sz w:val="24"/>
                <w:szCs w:val="24"/>
              </w:rPr>
            </w:pPr>
          </w:p>
          <w:p w:rsidR="00B943D0" w:rsidRDefault="00B943D0">
            <w:pPr>
              <w:pStyle w:val="TableParagraph"/>
              <w:ind w:left="0"/>
              <w:rPr>
                <w:rFonts w:asciiTheme="minorHAnsi" w:hAnsiTheme="minorHAnsi"/>
                <w:color w:val="000000" w:themeColor="text1"/>
                <w:sz w:val="24"/>
                <w:lang w:val="en-US"/>
              </w:rPr>
            </w:pPr>
            <w:r w:rsidRPr="00B943D0">
              <w:rPr>
                <w:rFonts w:asciiTheme="minorHAnsi" w:hAnsiTheme="minorHAnsi"/>
                <w:color w:val="000000" w:themeColor="text1"/>
                <w:sz w:val="24"/>
                <w:lang w:val="en-US"/>
              </w:rPr>
              <w:t>Operate the Government approved ‘</w:t>
            </w:r>
            <w:proofErr w:type="spellStart"/>
            <w:r w:rsidRPr="00B943D0">
              <w:rPr>
                <w:rFonts w:asciiTheme="minorHAnsi" w:hAnsiTheme="minorHAnsi"/>
                <w:color w:val="000000" w:themeColor="text1"/>
                <w:sz w:val="24"/>
                <w:lang w:val="en-US"/>
              </w:rPr>
              <w:t>Bikeabilty</w:t>
            </w:r>
            <w:proofErr w:type="spellEnd"/>
            <w:r w:rsidRPr="00B943D0">
              <w:rPr>
                <w:rFonts w:asciiTheme="minorHAnsi" w:hAnsiTheme="minorHAnsi"/>
                <w:color w:val="000000" w:themeColor="text1"/>
                <w:sz w:val="24"/>
                <w:lang w:val="en-US"/>
              </w:rPr>
              <w:t>’ </w:t>
            </w:r>
            <w:proofErr w:type="spellStart"/>
            <w:r w:rsidRPr="00B943D0">
              <w:rPr>
                <w:rFonts w:asciiTheme="minorHAnsi" w:hAnsiTheme="minorHAnsi"/>
                <w:color w:val="000000" w:themeColor="text1"/>
                <w:sz w:val="24"/>
                <w:lang w:val="en-US"/>
              </w:rPr>
              <w:t>programme</w:t>
            </w:r>
            <w:proofErr w:type="spellEnd"/>
            <w:r w:rsidRPr="00B943D0">
              <w:rPr>
                <w:rFonts w:asciiTheme="minorHAnsi" w:hAnsiTheme="minorHAnsi"/>
                <w:color w:val="000000" w:themeColor="text1"/>
                <w:sz w:val="24"/>
                <w:lang w:val="en-US"/>
              </w:rPr>
              <w:t>.</w:t>
            </w:r>
          </w:p>
          <w:p w:rsidR="00146706" w:rsidRDefault="00146706">
            <w:pPr>
              <w:pStyle w:val="TableParagraph"/>
              <w:ind w:left="0"/>
              <w:rPr>
                <w:sz w:val="24"/>
                <w:szCs w:val="24"/>
              </w:rPr>
            </w:pPr>
          </w:p>
          <w:p w:rsidR="00146706" w:rsidRDefault="00146706">
            <w:pPr>
              <w:pStyle w:val="TableParagraph"/>
              <w:ind w:left="0"/>
              <w:rPr>
                <w:sz w:val="24"/>
                <w:szCs w:val="24"/>
              </w:rPr>
            </w:pPr>
          </w:p>
          <w:p w:rsidR="00146706" w:rsidRDefault="00146706">
            <w:pPr>
              <w:pStyle w:val="TableParagraph"/>
              <w:ind w:left="0"/>
              <w:rPr>
                <w:sz w:val="24"/>
                <w:szCs w:val="24"/>
              </w:rPr>
            </w:pPr>
          </w:p>
          <w:p w:rsidR="00146706" w:rsidRDefault="00146706">
            <w:pPr>
              <w:pStyle w:val="TableParagraph"/>
              <w:ind w:left="0"/>
              <w:rPr>
                <w:sz w:val="24"/>
                <w:szCs w:val="24"/>
              </w:rPr>
            </w:pPr>
          </w:p>
          <w:p w:rsidR="00146706" w:rsidRDefault="00146706">
            <w:pPr>
              <w:pStyle w:val="TableParagraph"/>
              <w:ind w:left="0"/>
              <w:rPr>
                <w:sz w:val="24"/>
                <w:szCs w:val="24"/>
              </w:rPr>
            </w:pPr>
          </w:p>
          <w:p w:rsidR="00146706" w:rsidRDefault="00146706">
            <w:pPr>
              <w:pStyle w:val="TableParagraph"/>
              <w:ind w:left="0"/>
              <w:rPr>
                <w:sz w:val="24"/>
                <w:szCs w:val="24"/>
              </w:rPr>
            </w:pPr>
          </w:p>
          <w:p w:rsidR="00146706" w:rsidRDefault="00146706">
            <w:pPr>
              <w:pStyle w:val="TableParagraph"/>
              <w:ind w:left="0"/>
              <w:rPr>
                <w:sz w:val="24"/>
                <w:szCs w:val="24"/>
              </w:rPr>
            </w:pPr>
          </w:p>
          <w:p w:rsidR="00146706" w:rsidRDefault="00146706">
            <w:pPr>
              <w:pStyle w:val="TableParagraph"/>
              <w:ind w:left="0"/>
              <w:rPr>
                <w:sz w:val="24"/>
                <w:szCs w:val="24"/>
              </w:rPr>
            </w:pPr>
          </w:p>
          <w:p w:rsidR="00146706" w:rsidRDefault="00146706">
            <w:pPr>
              <w:pStyle w:val="TableParagraph"/>
              <w:ind w:left="0"/>
              <w:rPr>
                <w:sz w:val="24"/>
                <w:szCs w:val="24"/>
              </w:rPr>
            </w:pPr>
          </w:p>
          <w:p w:rsidR="00146706" w:rsidRDefault="00146706">
            <w:pPr>
              <w:pStyle w:val="TableParagraph"/>
              <w:ind w:left="0"/>
              <w:rPr>
                <w:sz w:val="24"/>
                <w:szCs w:val="24"/>
              </w:rPr>
            </w:pPr>
            <w:r>
              <w:rPr>
                <w:sz w:val="24"/>
                <w:szCs w:val="24"/>
              </w:rPr>
              <w:t xml:space="preserve">To purchase the 1Decision PSCHE scheme for Year R-6, and for nurture group activities. </w:t>
            </w:r>
          </w:p>
          <w:p w:rsidR="00CB66DE" w:rsidRDefault="00CB66DE">
            <w:pPr>
              <w:pStyle w:val="TableParagraph"/>
              <w:ind w:left="0"/>
              <w:rPr>
                <w:sz w:val="24"/>
                <w:szCs w:val="24"/>
              </w:rPr>
            </w:pPr>
          </w:p>
          <w:p w:rsidR="00CB66DE" w:rsidRDefault="00CB66DE">
            <w:pPr>
              <w:pStyle w:val="TableParagraph"/>
              <w:ind w:left="0"/>
              <w:rPr>
                <w:sz w:val="24"/>
                <w:szCs w:val="24"/>
              </w:rPr>
            </w:pPr>
          </w:p>
          <w:p w:rsidR="00CB66DE" w:rsidRDefault="00CB66DE">
            <w:pPr>
              <w:pStyle w:val="TableParagraph"/>
              <w:ind w:left="0"/>
              <w:rPr>
                <w:sz w:val="24"/>
                <w:szCs w:val="24"/>
              </w:rPr>
            </w:pPr>
          </w:p>
          <w:p w:rsidR="00CB66DE" w:rsidRDefault="00CB66DE">
            <w:pPr>
              <w:pStyle w:val="TableParagraph"/>
              <w:ind w:left="0"/>
              <w:rPr>
                <w:sz w:val="24"/>
                <w:szCs w:val="24"/>
              </w:rPr>
            </w:pPr>
          </w:p>
          <w:p w:rsidR="00CB66DE" w:rsidRDefault="00CB66DE">
            <w:pPr>
              <w:pStyle w:val="TableParagraph"/>
              <w:ind w:left="0"/>
              <w:rPr>
                <w:sz w:val="24"/>
                <w:szCs w:val="24"/>
              </w:rPr>
            </w:pPr>
          </w:p>
          <w:p w:rsidR="00CB66DE" w:rsidRDefault="00CB66DE">
            <w:pPr>
              <w:pStyle w:val="TableParagraph"/>
              <w:ind w:left="0"/>
              <w:rPr>
                <w:sz w:val="24"/>
                <w:szCs w:val="24"/>
              </w:rPr>
            </w:pPr>
          </w:p>
          <w:p w:rsidR="00CB66DE" w:rsidRDefault="00CB66DE">
            <w:pPr>
              <w:pStyle w:val="TableParagraph"/>
              <w:ind w:left="0"/>
              <w:rPr>
                <w:sz w:val="24"/>
                <w:szCs w:val="24"/>
              </w:rPr>
            </w:pPr>
          </w:p>
          <w:p w:rsidR="00CB66DE" w:rsidRDefault="00CB66DE">
            <w:pPr>
              <w:pStyle w:val="TableParagraph"/>
              <w:ind w:left="0"/>
              <w:rPr>
                <w:sz w:val="24"/>
                <w:szCs w:val="24"/>
              </w:rPr>
            </w:pPr>
          </w:p>
          <w:p w:rsidR="00484514" w:rsidRDefault="00484514">
            <w:pPr>
              <w:pStyle w:val="TableParagraph"/>
              <w:ind w:left="0"/>
              <w:rPr>
                <w:sz w:val="24"/>
                <w:szCs w:val="24"/>
              </w:rPr>
            </w:pPr>
          </w:p>
          <w:p w:rsidR="00484514" w:rsidRDefault="00484514">
            <w:pPr>
              <w:pStyle w:val="TableParagraph"/>
              <w:ind w:left="0"/>
              <w:rPr>
                <w:sz w:val="24"/>
                <w:szCs w:val="24"/>
              </w:rPr>
            </w:pPr>
            <w:r>
              <w:rPr>
                <w:rFonts w:ascii="Times New Roman"/>
                <w:noProof/>
                <w:sz w:val="24"/>
                <w:szCs w:val="24"/>
              </w:rPr>
              <mc:AlternateContent>
                <mc:Choice Requires="wps">
                  <w:drawing>
                    <wp:anchor distT="0" distB="0" distL="114300" distR="114300" simplePos="0" relativeHeight="487610880" behindDoc="0" locked="0" layoutInCell="1" allowOverlap="1" wp14:anchorId="3F46BE1B" wp14:editId="17F7E5CE">
                      <wp:simplePos x="0" y="0"/>
                      <wp:positionH relativeFrom="column">
                        <wp:posOffset>-2364740</wp:posOffset>
                      </wp:positionH>
                      <wp:positionV relativeFrom="paragraph">
                        <wp:posOffset>241300</wp:posOffset>
                      </wp:positionV>
                      <wp:extent cx="9806940" cy="22860"/>
                      <wp:effectExtent l="0" t="0" r="22860" b="34290"/>
                      <wp:wrapNone/>
                      <wp:docPr id="2" name="Straight Connector 2"/>
                      <wp:cNvGraphicFramePr/>
                      <a:graphic xmlns:a="http://schemas.openxmlformats.org/drawingml/2006/main">
                        <a:graphicData uri="http://schemas.microsoft.com/office/word/2010/wordprocessingShape">
                          <wps:wsp>
                            <wps:cNvCnPr/>
                            <wps:spPr>
                              <a:xfrm flipH="1" flipV="1">
                                <a:off x="0" y="0"/>
                                <a:ext cx="9806940" cy="2286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0D311C9" id="Straight Connector 2" o:spid="_x0000_s1026" style="position:absolute;flip:x y;z-index:48761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6.2pt,19pt" to="586pt,2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GpB4QEAABsEAAAOAAAAZHJzL2Uyb0RvYy54bWysU8GO0zAQvSPxD5bvNGmEqm7UdA9dLRwQ&#10;VCxw9zrjxpLtsWzTpn/P2GnTFSAkEBdrxp73PO95vLkfrWFHCFGj6/hyUXMGTmKv3aHjX788vllz&#10;FpNwvTDooONniPx++/rV5uRbaHBA00NgROJie/IdH1LybVVFOYAVcYEeHB0qDFYkSsOh6oM4Ebs1&#10;VVPXq+qEofcBJcRIuw/TId8WfqVApk9KRUjMdJx6S2UNZX3Oa7XdiPYQhB+0vLQh/qELK7SjS2eq&#10;B5EE+x70L1RWy4ARVVpItBUqpSUUDaRmWf+k5mkQHooWMif62ab4/2jlx+M+MN13vOHMCUtP9JSC&#10;0IchsR06RwZiYE326eRjS+U7tw+XLPp9yKJHFSxTRvv3NAK8RN9ylM9IIhuL3+fZbxgTk7R5t65X&#10;d2/pWSSdNc16Vd6jmggz2IeY3gFaloOOG+2yHaIVxw8xURNUei3J28blNaLR/aM2piR5kGBnAjsK&#10;GoE0LrMUwr2ooiwjqyxwklSidDYwsX4GRRZRw5OkMpw3TiEluHTlNY6qM0xRBzOwLm3/EXipz1Ao&#10;g/s34BlRbkaXZrDVDsPvbr9Zoab6qwOT7mzBM/bn8tjFGprA4tzlt+QRf5kX+O1Pb38AAAD//wMA&#10;UEsDBBQABgAIAAAAIQDVaIpk4QAAAAsBAAAPAAAAZHJzL2Rvd25yZXYueG1sTI/BTsMwDIbvSLxD&#10;ZCRuW9puLKPUnQaIA+ICg4lr1oS2WuNUTbZ1b493gpstf/r9/cVqdJ042iG0nhDSaQLCUuVNSzXC&#10;1+fLZAkiRE1Gd54swtkGWJXXV4XOjT/Rhz1uYi04hEKuEZoY+1zKUDXW6TD1vSW+/fjB6cjrUEsz&#10;6BOHu05mSbKQTrfEHxrd26fGVvvNwSHcx6Den5V3r/u7N7V+VFt5/t4i3t6M6wcQ0Y7xD4aLPqtD&#10;yU47fyATRIcwmalszizCbMmlLkSqMp52CPN0AbIs5P8O5S8AAAD//wMAUEsBAi0AFAAGAAgAAAAh&#10;ALaDOJL+AAAA4QEAABMAAAAAAAAAAAAAAAAAAAAAAFtDb250ZW50X1R5cGVzXS54bWxQSwECLQAU&#10;AAYACAAAACEAOP0h/9YAAACUAQAACwAAAAAAAAAAAAAAAAAvAQAAX3JlbHMvLnJlbHNQSwECLQAU&#10;AAYACAAAACEAbERqQeEBAAAbBAAADgAAAAAAAAAAAAAAAAAuAgAAZHJzL2Uyb0RvYy54bWxQSwEC&#10;LQAUAAYACAAAACEA1WiKZOEAAAALAQAADwAAAAAAAAAAAAAAAAA7BAAAZHJzL2Rvd25yZXYueG1s&#10;UEsFBgAAAAAEAAQA8wAAAEkFAAAAAA==&#10;" strokecolor="black [3213]"/>
                  </w:pict>
                </mc:Fallback>
              </mc:AlternateContent>
            </w:r>
          </w:p>
          <w:p w:rsidR="00484514" w:rsidRDefault="00484514">
            <w:pPr>
              <w:pStyle w:val="TableParagraph"/>
              <w:ind w:left="0"/>
              <w:rPr>
                <w:sz w:val="24"/>
                <w:szCs w:val="24"/>
              </w:rPr>
            </w:pPr>
          </w:p>
          <w:p w:rsidR="00484514" w:rsidRDefault="00484514">
            <w:pPr>
              <w:pStyle w:val="TableParagraph"/>
              <w:ind w:left="0"/>
              <w:rPr>
                <w:sz w:val="24"/>
                <w:szCs w:val="24"/>
              </w:rPr>
            </w:pPr>
          </w:p>
          <w:p w:rsidR="00CB66DE" w:rsidRPr="00DD51A2" w:rsidRDefault="00CB66DE">
            <w:pPr>
              <w:pStyle w:val="TableParagraph"/>
              <w:ind w:left="0"/>
              <w:rPr>
                <w:sz w:val="24"/>
                <w:szCs w:val="24"/>
              </w:rPr>
            </w:pPr>
            <w:r>
              <w:rPr>
                <w:sz w:val="24"/>
                <w:szCs w:val="24"/>
              </w:rPr>
              <w:t xml:space="preserve">Enabling children in EYFS to develop their physical education skills through continuous provision. </w:t>
            </w:r>
            <w:r w:rsidR="00484514">
              <w:rPr>
                <w:sz w:val="24"/>
                <w:szCs w:val="24"/>
              </w:rPr>
              <w:t xml:space="preserve">Development of gross motor skills and teamwork, cooperation and relationship skills. </w:t>
            </w:r>
          </w:p>
        </w:tc>
        <w:tc>
          <w:tcPr>
            <w:tcW w:w="1616" w:type="dxa"/>
            <w:tcBorders>
              <w:bottom w:val="single" w:sz="12" w:space="0" w:color="231F20"/>
            </w:tcBorders>
          </w:tcPr>
          <w:p w:rsidR="00C658FB" w:rsidRPr="00EC3AEE" w:rsidRDefault="00D131A0">
            <w:pPr>
              <w:pStyle w:val="TableParagraph"/>
              <w:spacing w:before="160"/>
              <w:ind w:left="34"/>
              <w:rPr>
                <w:sz w:val="24"/>
                <w:szCs w:val="24"/>
              </w:rPr>
            </w:pPr>
            <w:r w:rsidRPr="00EC3AEE">
              <w:rPr>
                <w:sz w:val="24"/>
                <w:szCs w:val="24"/>
              </w:rPr>
              <w:lastRenderedPageBreak/>
              <w:t>£</w:t>
            </w:r>
            <w:r w:rsidR="006E66E9">
              <w:rPr>
                <w:sz w:val="24"/>
                <w:szCs w:val="24"/>
              </w:rPr>
              <w:t>43.00</w:t>
            </w:r>
          </w:p>
          <w:p w:rsidR="00C30AB8" w:rsidRPr="00EC3AEE" w:rsidRDefault="00C30AB8" w:rsidP="003561C9">
            <w:pPr>
              <w:pStyle w:val="TableParagraph"/>
              <w:spacing w:before="160"/>
              <w:ind w:left="0"/>
              <w:rPr>
                <w:sz w:val="24"/>
                <w:szCs w:val="24"/>
              </w:rPr>
            </w:pPr>
          </w:p>
          <w:p w:rsidR="00C30AB8" w:rsidRPr="00EC3AEE" w:rsidRDefault="00C30AB8">
            <w:pPr>
              <w:pStyle w:val="TableParagraph"/>
              <w:spacing w:before="160"/>
              <w:ind w:left="34"/>
              <w:rPr>
                <w:sz w:val="24"/>
                <w:szCs w:val="24"/>
              </w:rPr>
            </w:pPr>
          </w:p>
          <w:p w:rsidR="00C30AB8" w:rsidRPr="00EC3AEE" w:rsidRDefault="00C30AB8">
            <w:pPr>
              <w:pStyle w:val="TableParagraph"/>
              <w:spacing w:before="160"/>
              <w:ind w:left="34"/>
              <w:rPr>
                <w:sz w:val="24"/>
                <w:szCs w:val="24"/>
              </w:rPr>
            </w:pPr>
          </w:p>
          <w:p w:rsidR="00C30AB8" w:rsidRPr="00EC3AEE" w:rsidRDefault="00C30AB8" w:rsidP="00C30AB8">
            <w:pPr>
              <w:pStyle w:val="TableParagraph"/>
              <w:spacing w:before="160"/>
              <w:ind w:left="0"/>
              <w:rPr>
                <w:sz w:val="24"/>
                <w:szCs w:val="24"/>
              </w:rPr>
            </w:pPr>
          </w:p>
          <w:p w:rsidR="00C30AB8" w:rsidRPr="00EC3AEE" w:rsidRDefault="00C30AB8" w:rsidP="00C30AB8">
            <w:pPr>
              <w:pStyle w:val="TableParagraph"/>
              <w:spacing w:before="160"/>
              <w:ind w:left="0"/>
              <w:rPr>
                <w:sz w:val="24"/>
                <w:szCs w:val="24"/>
              </w:rPr>
            </w:pPr>
          </w:p>
          <w:p w:rsidR="00C30AB8" w:rsidRDefault="00C30AB8" w:rsidP="00C30AB8">
            <w:pPr>
              <w:pStyle w:val="TableParagraph"/>
              <w:spacing w:before="160"/>
              <w:ind w:left="0"/>
              <w:rPr>
                <w:sz w:val="24"/>
                <w:szCs w:val="24"/>
              </w:rPr>
            </w:pPr>
          </w:p>
          <w:p w:rsidR="00DD51A2" w:rsidRDefault="00FE765D" w:rsidP="00C30AB8">
            <w:pPr>
              <w:pStyle w:val="TableParagraph"/>
              <w:spacing w:before="160"/>
              <w:ind w:left="0"/>
              <w:rPr>
                <w:sz w:val="24"/>
                <w:szCs w:val="24"/>
              </w:rPr>
            </w:pPr>
            <w:r>
              <w:rPr>
                <w:sz w:val="24"/>
                <w:szCs w:val="24"/>
              </w:rPr>
              <w:t>£321.60</w:t>
            </w:r>
          </w:p>
          <w:p w:rsidR="00DD51A2" w:rsidRDefault="00DD51A2" w:rsidP="00C30AB8">
            <w:pPr>
              <w:pStyle w:val="TableParagraph"/>
              <w:spacing w:before="160"/>
              <w:ind w:left="0"/>
              <w:rPr>
                <w:sz w:val="24"/>
                <w:szCs w:val="24"/>
              </w:rPr>
            </w:pPr>
          </w:p>
          <w:p w:rsidR="00DD51A2" w:rsidRDefault="00DD51A2" w:rsidP="00C30AB8">
            <w:pPr>
              <w:pStyle w:val="TableParagraph"/>
              <w:spacing w:before="160"/>
              <w:ind w:left="0"/>
              <w:rPr>
                <w:sz w:val="24"/>
                <w:szCs w:val="24"/>
              </w:rPr>
            </w:pPr>
          </w:p>
          <w:p w:rsidR="009B6AC0" w:rsidRDefault="009B6AC0" w:rsidP="00C30AB8">
            <w:pPr>
              <w:pStyle w:val="TableParagraph"/>
              <w:spacing w:before="160"/>
              <w:ind w:left="0"/>
              <w:rPr>
                <w:sz w:val="24"/>
                <w:szCs w:val="24"/>
              </w:rPr>
            </w:pPr>
          </w:p>
          <w:p w:rsidR="009B6AC0" w:rsidRDefault="009B6AC0" w:rsidP="00C30AB8">
            <w:pPr>
              <w:pStyle w:val="TableParagraph"/>
              <w:spacing w:before="160"/>
              <w:ind w:left="0"/>
              <w:rPr>
                <w:sz w:val="24"/>
                <w:szCs w:val="24"/>
              </w:rPr>
            </w:pPr>
          </w:p>
          <w:p w:rsidR="009B6AC0" w:rsidRDefault="009B6AC0" w:rsidP="00C30AB8">
            <w:pPr>
              <w:pStyle w:val="TableParagraph"/>
              <w:spacing w:before="160"/>
              <w:ind w:left="0"/>
              <w:rPr>
                <w:sz w:val="24"/>
                <w:szCs w:val="24"/>
              </w:rPr>
            </w:pPr>
          </w:p>
          <w:p w:rsidR="009B6AC0" w:rsidRDefault="009B6AC0" w:rsidP="00C30AB8">
            <w:pPr>
              <w:pStyle w:val="TableParagraph"/>
              <w:spacing w:before="160"/>
              <w:ind w:left="0"/>
              <w:rPr>
                <w:sz w:val="24"/>
                <w:szCs w:val="24"/>
              </w:rPr>
            </w:pPr>
          </w:p>
          <w:p w:rsidR="006E66E9" w:rsidRDefault="006E66E9" w:rsidP="00C30AB8">
            <w:pPr>
              <w:pStyle w:val="TableParagraph"/>
              <w:spacing w:before="160"/>
              <w:ind w:left="0"/>
              <w:rPr>
                <w:sz w:val="24"/>
                <w:szCs w:val="24"/>
              </w:rPr>
            </w:pPr>
          </w:p>
          <w:p w:rsidR="00DD51A2" w:rsidRDefault="00DD51A2" w:rsidP="00C30AB8">
            <w:pPr>
              <w:pStyle w:val="TableParagraph"/>
              <w:spacing w:before="160"/>
              <w:ind w:left="0"/>
              <w:rPr>
                <w:sz w:val="24"/>
                <w:szCs w:val="24"/>
              </w:rPr>
            </w:pPr>
            <w:r>
              <w:rPr>
                <w:sz w:val="24"/>
                <w:szCs w:val="24"/>
              </w:rPr>
              <w:t>£</w:t>
            </w:r>
            <w:r w:rsidR="00FE765D">
              <w:rPr>
                <w:sz w:val="24"/>
                <w:szCs w:val="24"/>
              </w:rPr>
              <w:t>2,862.99</w:t>
            </w:r>
          </w:p>
          <w:p w:rsidR="00B943D0" w:rsidRDefault="00B943D0" w:rsidP="00C30AB8">
            <w:pPr>
              <w:pStyle w:val="TableParagraph"/>
              <w:spacing w:before="160"/>
              <w:ind w:left="0"/>
              <w:rPr>
                <w:sz w:val="24"/>
                <w:szCs w:val="24"/>
              </w:rPr>
            </w:pPr>
          </w:p>
          <w:p w:rsidR="00B943D0" w:rsidRDefault="00B943D0" w:rsidP="00C30AB8">
            <w:pPr>
              <w:pStyle w:val="TableParagraph"/>
              <w:spacing w:before="160"/>
              <w:ind w:left="0"/>
              <w:rPr>
                <w:sz w:val="24"/>
                <w:szCs w:val="24"/>
              </w:rPr>
            </w:pPr>
          </w:p>
          <w:p w:rsidR="009B6AC0" w:rsidRDefault="009B6AC0" w:rsidP="00C30AB8">
            <w:pPr>
              <w:pStyle w:val="TableParagraph"/>
              <w:spacing w:before="160"/>
              <w:ind w:left="0"/>
              <w:rPr>
                <w:sz w:val="24"/>
                <w:szCs w:val="24"/>
              </w:rPr>
            </w:pPr>
          </w:p>
          <w:p w:rsidR="00FE765D" w:rsidRDefault="00FE765D" w:rsidP="00C30AB8">
            <w:pPr>
              <w:pStyle w:val="TableParagraph"/>
              <w:spacing w:before="160"/>
              <w:ind w:left="0"/>
              <w:rPr>
                <w:sz w:val="24"/>
                <w:szCs w:val="24"/>
              </w:rPr>
            </w:pPr>
          </w:p>
          <w:p w:rsidR="00FE765D" w:rsidRDefault="00FE765D" w:rsidP="00C30AB8">
            <w:pPr>
              <w:pStyle w:val="TableParagraph"/>
              <w:spacing w:before="160"/>
              <w:ind w:left="0"/>
              <w:rPr>
                <w:sz w:val="24"/>
                <w:szCs w:val="24"/>
              </w:rPr>
            </w:pPr>
          </w:p>
          <w:p w:rsidR="00FE765D" w:rsidRDefault="00FE765D" w:rsidP="00C30AB8">
            <w:pPr>
              <w:pStyle w:val="TableParagraph"/>
              <w:spacing w:before="160"/>
              <w:ind w:left="0"/>
              <w:rPr>
                <w:sz w:val="24"/>
                <w:szCs w:val="24"/>
              </w:rPr>
            </w:pPr>
          </w:p>
          <w:p w:rsidR="00FE765D" w:rsidRDefault="00FE765D" w:rsidP="00C30AB8">
            <w:pPr>
              <w:pStyle w:val="TableParagraph"/>
              <w:spacing w:before="160"/>
              <w:ind w:left="0"/>
              <w:rPr>
                <w:sz w:val="24"/>
                <w:szCs w:val="24"/>
              </w:rPr>
            </w:pPr>
          </w:p>
          <w:p w:rsidR="00F83555" w:rsidRDefault="00F83555" w:rsidP="00C30AB8">
            <w:pPr>
              <w:pStyle w:val="TableParagraph"/>
              <w:spacing w:before="160"/>
              <w:ind w:left="0"/>
              <w:rPr>
                <w:sz w:val="24"/>
                <w:szCs w:val="24"/>
              </w:rPr>
            </w:pPr>
          </w:p>
          <w:p w:rsidR="00B943D0" w:rsidRDefault="00B943D0" w:rsidP="00C30AB8">
            <w:pPr>
              <w:pStyle w:val="TableParagraph"/>
              <w:spacing w:before="160"/>
              <w:ind w:left="0"/>
              <w:rPr>
                <w:sz w:val="24"/>
                <w:szCs w:val="24"/>
              </w:rPr>
            </w:pPr>
            <w:r>
              <w:rPr>
                <w:sz w:val="24"/>
                <w:szCs w:val="24"/>
              </w:rPr>
              <w:t>£0</w:t>
            </w:r>
          </w:p>
          <w:p w:rsidR="00146706" w:rsidRDefault="00146706" w:rsidP="00C30AB8">
            <w:pPr>
              <w:pStyle w:val="TableParagraph"/>
              <w:spacing w:before="160"/>
              <w:ind w:left="0"/>
              <w:rPr>
                <w:sz w:val="24"/>
                <w:szCs w:val="24"/>
              </w:rPr>
            </w:pPr>
          </w:p>
          <w:p w:rsidR="00146706" w:rsidRDefault="00146706" w:rsidP="00C30AB8">
            <w:pPr>
              <w:pStyle w:val="TableParagraph"/>
              <w:spacing w:before="160"/>
              <w:ind w:left="0"/>
              <w:rPr>
                <w:sz w:val="24"/>
                <w:szCs w:val="24"/>
              </w:rPr>
            </w:pPr>
          </w:p>
          <w:p w:rsidR="00146706" w:rsidRDefault="00146706" w:rsidP="00C30AB8">
            <w:pPr>
              <w:pStyle w:val="TableParagraph"/>
              <w:spacing w:before="160"/>
              <w:ind w:left="0"/>
              <w:rPr>
                <w:sz w:val="24"/>
                <w:szCs w:val="24"/>
              </w:rPr>
            </w:pPr>
          </w:p>
          <w:p w:rsidR="009B6AC0" w:rsidRDefault="009B6AC0" w:rsidP="00C30AB8">
            <w:pPr>
              <w:pStyle w:val="TableParagraph"/>
              <w:spacing w:before="160"/>
              <w:ind w:left="0"/>
              <w:rPr>
                <w:sz w:val="24"/>
                <w:szCs w:val="24"/>
              </w:rPr>
            </w:pPr>
          </w:p>
          <w:p w:rsidR="009B6AC0" w:rsidRDefault="009B6AC0" w:rsidP="00C30AB8">
            <w:pPr>
              <w:pStyle w:val="TableParagraph"/>
              <w:spacing w:before="160"/>
              <w:ind w:left="0"/>
              <w:rPr>
                <w:sz w:val="24"/>
                <w:szCs w:val="24"/>
              </w:rPr>
            </w:pPr>
          </w:p>
          <w:p w:rsidR="009B6AC0" w:rsidRDefault="009B6AC0" w:rsidP="00C30AB8">
            <w:pPr>
              <w:pStyle w:val="TableParagraph"/>
              <w:spacing w:before="160"/>
              <w:ind w:left="0"/>
              <w:rPr>
                <w:sz w:val="24"/>
                <w:szCs w:val="24"/>
              </w:rPr>
            </w:pPr>
          </w:p>
          <w:p w:rsidR="00146706" w:rsidRDefault="00146706" w:rsidP="00C30AB8">
            <w:pPr>
              <w:pStyle w:val="TableParagraph"/>
              <w:spacing w:before="160"/>
              <w:ind w:left="0"/>
              <w:rPr>
                <w:sz w:val="24"/>
                <w:szCs w:val="24"/>
              </w:rPr>
            </w:pPr>
            <w:r>
              <w:rPr>
                <w:sz w:val="24"/>
                <w:szCs w:val="24"/>
              </w:rPr>
              <w:t>£520</w:t>
            </w:r>
            <w:r w:rsidR="003561C9">
              <w:rPr>
                <w:sz w:val="24"/>
                <w:szCs w:val="24"/>
              </w:rPr>
              <w:t>.00</w:t>
            </w:r>
          </w:p>
          <w:p w:rsidR="00CB66DE" w:rsidRDefault="00CB66DE" w:rsidP="00C30AB8">
            <w:pPr>
              <w:pStyle w:val="TableParagraph"/>
              <w:spacing w:before="160"/>
              <w:ind w:left="0"/>
              <w:rPr>
                <w:sz w:val="24"/>
                <w:szCs w:val="24"/>
              </w:rPr>
            </w:pPr>
          </w:p>
          <w:p w:rsidR="00CB66DE" w:rsidRDefault="00CB66DE" w:rsidP="00C30AB8">
            <w:pPr>
              <w:pStyle w:val="TableParagraph"/>
              <w:spacing w:before="160"/>
              <w:ind w:left="0"/>
              <w:rPr>
                <w:sz w:val="24"/>
                <w:szCs w:val="24"/>
              </w:rPr>
            </w:pPr>
          </w:p>
          <w:p w:rsidR="00CB66DE" w:rsidRDefault="00CB66DE" w:rsidP="00C30AB8">
            <w:pPr>
              <w:pStyle w:val="TableParagraph"/>
              <w:spacing w:before="160"/>
              <w:ind w:left="0"/>
              <w:rPr>
                <w:sz w:val="24"/>
                <w:szCs w:val="24"/>
              </w:rPr>
            </w:pPr>
          </w:p>
          <w:p w:rsidR="00CB66DE" w:rsidRDefault="00CB66DE" w:rsidP="00C30AB8">
            <w:pPr>
              <w:pStyle w:val="TableParagraph"/>
              <w:spacing w:before="160"/>
              <w:ind w:left="0"/>
              <w:rPr>
                <w:sz w:val="24"/>
                <w:szCs w:val="24"/>
              </w:rPr>
            </w:pPr>
          </w:p>
          <w:p w:rsidR="00CB66DE" w:rsidRDefault="00CB66DE" w:rsidP="00C30AB8">
            <w:pPr>
              <w:pStyle w:val="TableParagraph"/>
              <w:spacing w:before="160"/>
              <w:ind w:left="0"/>
              <w:rPr>
                <w:sz w:val="24"/>
                <w:szCs w:val="24"/>
              </w:rPr>
            </w:pPr>
          </w:p>
          <w:p w:rsidR="00CB66DE" w:rsidRDefault="00CB66DE" w:rsidP="00C30AB8">
            <w:pPr>
              <w:pStyle w:val="TableParagraph"/>
              <w:spacing w:before="160"/>
              <w:ind w:left="0"/>
              <w:rPr>
                <w:sz w:val="24"/>
                <w:szCs w:val="24"/>
              </w:rPr>
            </w:pPr>
          </w:p>
          <w:p w:rsidR="00484514" w:rsidRDefault="00484514" w:rsidP="00C30AB8">
            <w:pPr>
              <w:pStyle w:val="TableParagraph"/>
              <w:spacing w:before="160"/>
              <w:ind w:left="0"/>
              <w:rPr>
                <w:sz w:val="24"/>
                <w:szCs w:val="24"/>
              </w:rPr>
            </w:pPr>
          </w:p>
          <w:p w:rsidR="00484514" w:rsidRDefault="00484514" w:rsidP="00C30AB8">
            <w:pPr>
              <w:pStyle w:val="TableParagraph"/>
              <w:spacing w:before="160"/>
              <w:ind w:left="0"/>
              <w:rPr>
                <w:sz w:val="24"/>
                <w:szCs w:val="24"/>
              </w:rPr>
            </w:pPr>
          </w:p>
          <w:p w:rsidR="00484514" w:rsidRDefault="00484514" w:rsidP="00C30AB8">
            <w:pPr>
              <w:pStyle w:val="TableParagraph"/>
              <w:spacing w:before="160"/>
              <w:ind w:left="0"/>
              <w:rPr>
                <w:sz w:val="24"/>
                <w:szCs w:val="24"/>
              </w:rPr>
            </w:pPr>
          </w:p>
          <w:p w:rsidR="00CB66DE" w:rsidRPr="00EC3AEE" w:rsidRDefault="00552A5E" w:rsidP="00C30AB8">
            <w:pPr>
              <w:pStyle w:val="TableParagraph"/>
              <w:spacing w:before="160"/>
              <w:ind w:left="0"/>
              <w:rPr>
                <w:sz w:val="24"/>
                <w:szCs w:val="24"/>
              </w:rPr>
            </w:pPr>
            <w:r>
              <w:rPr>
                <w:sz w:val="24"/>
                <w:szCs w:val="24"/>
              </w:rPr>
              <w:t>£</w:t>
            </w:r>
            <w:r w:rsidR="00484514">
              <w:rPr>
                <w:sz w:val="24"/>
                <w:szCs w:val="24"/>
              </w:rPr>
              <w:t>609.94</w:t>
            </w:r>
          </w:p>
        </w:tc>
        <w:tc>
          <w:tcPr>
            <w:tcW w:w="3307" w:type="dxa"/>
            <w:tcBorders>
              <w:bottom w:val="single" w:sz="12" w:space="0" w:color="231F20"/>
            </w:tcBorders>
          </w:tcPr>
          <w:p w:rsidR="00C30AB8" w:rsidRPr="00EC3AEE" w:rsidRDefault="00C30AB8">
            <w:pPr>
              <w:pStyle w:val="TableParagraph"/>
              <w:ind w:left="0"/>
              <w:rPr>
                <w:sz w:val="24"/>
                <w:szCs w:val="24"/>
              </w:rPr>
            </w:pPr>
            <w:r w:rsidRPr="00EC3AEE">
              <w:rPr>
                <w:sz w:val="24"/>
                <w:szCs w:val="24"/>
              </w:rPr>
              <w:lastRenderedPageBreak/>
              <w:t>Playtime equipment was maintained and replenished.</w:t>
            </w:r>
          </w:p>
          <w:p w:rsidR="00C30AB8" w:rsidRPr="00EC3AEE" w:rsidRDefault="00C30AB8">
            <w:pPr>
              <w:pStyle w:val="TableParagraph"/>
              <w:ind w:left="0"/>
              <w:rPr>
                <w:sz w:val="24"/>
                <w:szCs w:val="24"/>
              </w:rPr>
            </w:pPr>
            <w:r w:rsidRPr="00EC3AEE">
              <w:rPr>
                <w:sz w:val="24"/>
                <w:szCs w:val="24"/>
              </w:rPr>
              <w:t xml:space="preserve">Sports leaders to be elected from each class to undertake responsibility for play time equipment. </w:t>
            </w:r>
          </w:p>
          <w:p w:rsidR="00C30AB8" w:rsidRPr="00EC3AEE" w:rsidRDefault="00C30AB8" w:rsidP="00C30AB8">
            <w:pPr>
              <w:spacing w:after="2" w:line="237" w:lineRule="auto"/>
              <w:rPr>
                <w:sz w:val="24"/>
                <w:szCs w:val="24"/>
              </w:rPr>
            </w:pPr>
            <w:r w:rsidRPr="00EC3AEE">
              <w:rPr>
                <w:sz w:val="24"/>
                <w:szCs w:val="24"/>
              </w:rPr>
              <w:t xml:space="preserve">Pupils play safely within a controlled and safe area. </w:t>
            </w:r>
          </w:p>
          <w:p w:rsidR="00C30AB8" w:rsidRPr="00EC3AEE" w:rsidRDefault="00C30AB8">
            <w:pPr>
              <w:pStyle w:val="TableParagraph"/>
              <w:ind w:left="0"/>
              <w:rPr>
                <w:sz w:val="24"/>
                <w:szCs w:val="24"/>
              </w:rPr>
            </w:pPr>
          </w:p>
          <w:p w:rsidR="00C30AB8" w:rsidRPr="00EC3AEE" w:rsidRDefault="00C30AB8">
            <w:pPr>
              <w:pStyle w:val="TableParagraph"/>
              <w:ind w:left="0"/>
              <w:rPr>
                <w:sz w:val="24"/>
                <w:szCs w:val="24"/>
              </w:rPr>
            </w:pPr>
          </w:p>
          <w:p w:rsidR="009B6AC0" w:rsidRDefault="00C30AB8">
            <w:pPr>
              <w:pStyle w:val="TableParagraph"/>
              <w:ind w:left="0"/>
              <w:rPr>
                <w:sz w:val="24"/>
                <w:szCs w:val="24"/>
              </w:rPr>
            </w:pPr>
            <w:r w:rsidRPr="00EC3AEE">
              <w:rPr>
                <w:sz w:val="24"/>
                <w:szCs w:val="24"/>
              </w:rPr>
              <w:t xml:space="preserve">Nursery – year 6 pupils participate in </w:t>
            </w:r>
            <w:r w:rsidR="00EC3AEE">
              <w:rPr>
                <w:sz w:val="24"/>
                <w:szCs w:val="24"/>
              </w:rPr>
              <w:t>2</w:t>
            </w:r>
            <w:r w:rsidRPr="00EC3AEE">
              <w:rPr>
                <w:sz w:val="24"/>
                <w:szCs w:val="24"/>
              </w:rPr>
              <w:t xml:space="preserve"> active blasts/movement breaks throughout the school day</w:t>
            </w:r>
            <w:r w:rsidR="009B6AC0">
              <w:rPr>
                <w:sz w:val="24"/>
                <w:szCs w:val="24"/>
              </w:rPr>
              <w:t xml:space="preserve">- </w:t>
            </w:r>
            <w:r w:rsidR="00FE765D">
              <w:rPr>
                <w:sz w:val="24"/>
                <w:szCs w:val="24"/>
              </w:rPr>
              <w:t xml:space="preserve">this has supported children’s brain development and has encouraged children to be much more engaged in the classroom. </w:t>
            </w:r>
          </w:p>
          <w:p w:rsidR="00FE765D" w:rsidRDefault="00FE765D">
            <w:pPr>
              <w:pStyle w:val="TableParagraph"/>
              <w:ind w:left="0"/>
              <w:rPr>
                <w:sz w:val="24"/>
                <w:szCs w:val="24"/>
              </w:rPr>
            </w:pPr>
          </w:p>
          <w:p w:rsidR="00FE765D" w:rsidRDefault="00FE765D">
            <w:pPr>
              <w:pStyle w:val="TableParagraph"/>
              <w:ind w:left="0"/>
              <w:rPr>
                <w:sz w:val="24"/>
                <w:szCs w:val="24"/>
              </w:rPr>
            </w:pPr>
            <w:r>
              <w:rPr>
                <w:sz w:val="24"/>
                <w:szCs w:val="24"/>
              </w:rPr>
              <w:t xml:space="preserve">This has also been an effective </w:t>
            </w:r>
            <w:r>
              <w:rPr>
                <w:sz w:val="24"/>
                <w:szCs w:val="24"/>
              </w:rPr>
              <w:lastRenderedPageBreak/>
              <w:t xml:space="preserve">tool for children with SEND, SEMH and behavioural needs. </w:t>
            </w:r>
          </w:p>
          <w:p w:rsidR="00DD51A2" w:rsidRDefault="00DD51A2">
            <w:pPr>
              <w:pStyle w:val="TableParagraph"/>
              <w:ind w:left="0"/>
              <w:rPr>
                <w:sz w:val="24"/>
                <w:szCs w:val="24"/>
              </w:rPr>
            </w:pPr>
          </w:p>
          <w:p w:rsidR="00FE765D" w:rsidRDefault="00FE765D">
            <w:pPr>
              <w:pStyle w:val="TableParagraph"/>
              <w:ind w:left="0"/>
              <w:rPr>
                <w:sz w:val="24"/>
                <w:szCs w:val="24"/>
              </w:rPr>
            </w:pPr>
            <w:r>
              <w:rPr>
                <w:sz w:val="24"/>
                <w:szCs w:val="24"/>
              </w:rPr>
              <w:t xml:space="preserve">A full inventory has taken place in the PE store for </w:t>
            </w:r>
            <w:r w:rsidR="00F83555">
              <w:rPr>
                <w:sz w:val="24"/>
                <w:szCs w:val="24"/>
              </w:rPr>
              <w:t xml:space="preserve">the academic year. </w:t>
            </w:r>
          </w:p>
          <w:p w:rsidR="00F83555" w:rsidRDefault="00F83555">
            <w:pPr>
              <w:pStyle w:val="TableParagraph"/>
              <w:ind w:left="0"/>
              <w:rPr>
                <w:sz w:val="24"/>
                <w:szCs w:val="24"/>
              </w:rPr>
            </w:pPr>
            <w:r>
              <w:rPr>
                <w:sz w:val="24"/>
                <w:szCs w:val="24"/>
              </w:rPr>
              <w:t xml:space="preserve">The long-term planning has been reviewed for the year and new equipment has been purchased in order for children to access the correct equipment for the curriculum delivery. </w:t>
            </w:r>
          </w:p>
          <w:p w:rsidR="00DD51A2" w:rsidRDefault="00B943D0">
            <w:pPr>
              <w:pStyle w:val="TableParagraph"/>
              <w:ind w:left="0"/>
              <w:rPr>
                <w:sz w:val="24"/>
                <w:szCs w:val="24"/>
              </w:rPr>
            </w:pPr>
            <w:r>
              <w:rPr>
                <w:sz w:val="24"/>
                <w:szCs w:val="24"/>
              </w:rPr>
              <w:t xml:space="preserve">Children will have access to appropriate and correct equipment for use in their PE lessons. </w:t>
            </w:r>
          </w:p>
          <w:p w:rsidR="00DD51A2" w:rsidRDefault="00DD51A2">
            <w:pPr>
              <w:pStyle w:val="TableParagraph"/>
              <w:ind w:left="0"/>
              <w:rPr>
                <w:sz w:val="24"/>
                <w:szCs w:val="24"/>
              </w:rPr>
            </w:pPr>
          </w:p>
          <w:p w:rsidR="00FE765D" w:rsidRDefault="00FE765D" w:rsidP="00B943D0">
            <w:pPr>
              <w:rPr>
                <w:color w:val="000000" w:themeColor="text1"/>
                <w:sz w:val="24"/>
              </w:rPr>
            </w:pPr>
          </w:p>
          <w:p w:rsidR="001131E0" w:rsidRDefault="009B6AC0" w:rsidP="001131E0">
            <w:pPr>
              <w:pStyle w:val="TableParagraph"/>
              <w:ind w:left="0"/>
              <w:rPr>
                <w:sz w:val="24"/>
                <w:szCs w:val="24"/>
              </w:rPr>
            </w:pPr>
            <w:proofErr w:type="spellStart"/>
            <w:r w:rsidRPr="009B6AC0">
              <w:rPr>
                <w:sz w:val="24"/>
                <w:szCs w:val="24"/>
              </w:rPr>
              <w:t>Bikeability</w:t>
            </w:r>
            <w:proofErr w:type="spellEnd"/>
            <w:r w:rsidRPr="009B6AC0">
              <w:rPr>
                <w:sz w:val="24"/>
                <w:szCs w:val="24"/>
              </w:rPr>
              <w:t xml:space="preserve"> took place for children in Years </w:t>
            </w:r>
            <w:r w:rsidR="001131E0">
              <w:rPr>
                <w:sz w:val="24"/>
                <w:szCs w:val="24"/>
              </w:rPr>
              <w:t xml:space="preserve">1-6 this year. Children had the opportunity to take part in the Learn 2 Ride scheme. </w:t>
            </w:r>
          </w:p>
          <w:p w:rsidR="001131E0" w:rsidRDefault="001131E0" w:rsidP="001131E0">
            <w:pPr>
              <w:pStyle w:val="TableParagraph"/>
              <w:ind w:left="0"/>
              <w:rPr>
                <w:sz w:val="24"/>
                <w:szCs w:val="24"/>
              </w:rPr>
            </w:pPr>
            <w:r>
              <w:rPr>
                <w:sz w:val="24"/>
                <w:szCs w:val="24"/>
              </w:rPr>
              <w:t xml:space="preserve">12 children across the school took part in Learn 2 Ride. </w:t>
            </w:r>
          </w:p>
          <w:p w:rsidR="001131E0" w:rsidRDefault="001131E0" w:rsidP="001131E0">
            <w:pPr>
              <w:pStyle w:val="TableParagraph"/>
              <w:ind w:left="0"/>
              <w:rPr>
                <w:sz w:val="24"/>
                <w:szCs w:val="24"/>
              </w:rPr>
            </w:pPr>
          </w:p>
          <w:p w:rsidR="009B6AC0" w:rsidRPr="001131E0" w:rsidRDefault="001131E0" w:rsidP="001131E0">
            <w:pPr>
              <w:pStyle w:val="TableParagraph"/>
              <w:ind w:left="0"/>
              <w:rPr>
                <w:sz w:val="24"/>
                <w:szCs w:val="24"/>
              </w:rPr>
            </w:pPr>
            <w:r>
              <w:rPr>
                <w:sz w:val="24"/>
                <w:szCs w:val="24"/>
              </w:rPr>
              <w:t xml:space="preserve">All children in KS1 took part in </w:t>
            </w:r>
            <w:proofErr w:type="spellStart"/>
            <w:r>
              <w:rPr>
                <w:sz w:val="24"/>
                <w:szCs w:val="24"/>
              </w:rPr>
              <w:t>Scootability</w:t>
            </w:r>
            <w:proofErr w:type="spellEnd"/>
            <w:r>
              <w:rPr>
                <w:sz w:val="24"/>
                <w:szCs w:val="24"/>
              </w:rPr>
              <w:t xml:space="preserve"> this year – 110 children.</w:t>
            </w:r>
            <w:r w:rsidR="009B6AC0">
              <w:rPr>
                <w:sz w:val="24"/>
                <w:szCs w:val="24"/>
              </w:rPr>
              <w:t xml:space="preserve"> </w:t>
            </w:r>
          </w:p>
          <w:p w:rsidR="009B6AC0" w:rsidRDefault="009B6AC0" w:rsidP="00146706">
            <w:pPr>
              <w:rPr>
                <w:rFonts w:cstheme="minorHAnsi"/>
                <w:sz w:val="24"/>
                <w:shd w:val="clear" w:color="auto" w:fill="FFFFFF"/>
              </w:rPr>
            </w:pPr>
          </w:p>
          <w:p w:rsidR="00146706" w:rsidRPr="00832D87" w:rsidRDefault="00146706" w:rsidP="00146706">
            <w:pPr>
              <w:rPr>
                <w:rFonts w:cstheme="minorHAnsi"/>
                <w:sz w:val="24"/>
                <w:shd w:val="clear" w:color="auto" w:fill="FFFFFF"/>
              </w:rPr>
            </w:pPr>
            <w:r w:rsidRPr="00832D87">
              <w:rPr>
                <w:rFonts w:cstheme="minorHAnsi"/>
                <w:sz w:val="24"/>
                <w:shd w:val="clear" w:color="auto" w:fill="FFFFFF"/>
              </w:rPr>
              <w:t>Children will advance their emotional awareness, concentration and focus, through developing mindfulness skills</w:t>
            </w:r>
          </w:p>
          <w:p w:rsidR="00146706" w:rsidRPr="00832D87" w:rsidRDefault="00146706" w:rsidP="00146706">
            <w:pPr>
              <w:pStyle w:val="TableParagraph"/>
              <w:ind w:left="0"/>
              <w:rPr>
                <w:rFonts w:cstheme="minorHAnsi"/>
                <w:sz w:val="24"/>
                <w:shd w:val="clear" w:color="auto" w:fill="FFFFFF"/>
              </w:rPr>
            </w:pPr>
            <w:r w:rsidRPr="00832D87">
              <w:rPr>
                <w:rFonts w:cstheme="minorHAnsi"/>
                <w:sz w:val="24"/>
                <w:shd w:val="clear" w:color="auto" w:fill="FFFFFF"/>
              </w:rPr>
              <w:t xml:space="preserve">Children will have relevant learning experiences to help them navigate their world and to </w:t>
            </w:r>
            <w:r w:rsidRPr="00832D87">
              <w:rPr>
                <w:rFonts w:cstheme="minorHAnsi"/>
                <w:sz w:val="24"/>
                <w:shd w:val="clear" w:color="auto" w:fill="FFFFFF"/>
              </w:rPr>
              <w:lastRenderedPageBreak/>
              <w:t>develop positive relationships with themselves and others.</w:t>
            </w:r>
          </w:p>
          <w:p w:rsidR="00146706" w:rsidRDefault="00146706" w:rsidP="00146706">
            <w:pPr>
              <w:pStyle w:val="TableParagraph"/>
              <w:ind w:left="0"/>
              <w:rPr>
                <w:sz w:val="24"/>
                <w:szCs w:val="24"/>
              </w:rPr>
            </w:pPr>
            <w:r>
              <w:rPr>
                <w:sz w:val="24"/>
                <w:szCs w:val="24"/>
              </w:rPr>
              <w:t>Children will understand the differen</w:t>
            </w:r>
            <w:r w:rsidR="00832D87">
              <w:rPr>
                <w:sz w:val="24"/>
                <w:szCs w:val="24"/>
              </w:rPr>
              <w:t>c</w:t>
            </w:r>
            <w:r>
              <w:rPr>
                <w:sz w:val="24"/>
                <w:szCs w:val="24"/>
              </w:rPr>
              <w:t>es between</w:t>
            </w:r>
            <w:r w:rsidR="00832D87">
              <w:rPr>
                <w:sz w:val="24"/>
                <w:szCs w:val="24"/>
              </w:rPr>
              <w:t xml:space="preserve"> making a safe and unsafe decision. </w:t>
            </w:r>
          </w:p>
          <w:p w:rsidR="00552A5E" w:rsidRDefault="00552A5E" w:rsidP="00146706">
            <w:pPr>
              <w:pStyle w:val="TableParagraph"/>
              <w:ind w:left="0"/>
              <w:rPr>
                <w:sz w:val="24"/>
                <w:szCs w:val="24"/>
              </w:rPr>
            </w:pPr>
          </w:p>
          <w:p w:rsidR="00484514" w:rsidRDefault="00484514" w:rsidP="00146706">
            <w:pPr>
              <w:pStyle w:val="TableParagraph"/>
              <w:ind w:left="0"/>
              <w:rPr>
                <w:sz w:val="24"/>
                <w:szCs w:val="24"/>
              </w:rPr>
            </w:pPr>
          </w:p>
          <w:p w:rsidR="00552A5E" w:rsidRDefault="00552A5E" w:rsidP="00146706">
            <w:pPr>
              <w:pStyle w:val="TableParagraph"/>
              <w:ind w:left="0"/>
              <w:rPr>
                <w:sz w:val="24"/>
                <w:szCs w:val="24"/>
              </w:rPr>
            </w:pPr>
            <w:r>
              <w:rPr>
                <w:sz w:val="24"/>
                <w:szCs w:val="24"/>
              </w:rPr>
              <w:t xml:space="preserve">Children in EYFS are able to independently access equipment to support and develop their physical, fine, and gross motor skills. </w:t>
            </w:r>
          </w:p>
          <w:p w:rsidR="00832D87" w:rsidRDefault="00832D87" w:rsidP="00146706">
            <w:pPr>
              <w:pStyle w:val="TableParagraph"/>
              <w:ind w:left="0"/>
              <w:rPr>
                <w:sz w:val="24"/>
                <w:szCs w:val="24"/>
              </w:rPr>
            </w:pPr>
          </w:p>
          <w:p w:rsidR="00832D87" w:rsidRDefault="00832D87" w:rsidP="00146706">
            <w:pPr>
              <w:pStyle w:val="TableParagraph"/>
              <w:ind w:left="0"/>
              <w:rPr>
                <w:sz w:val="24"/>
                <w:szCs w:val="24"/>
              </w:rPr>
            </w:pPr>
          </w:p>
          <w:p w:rsidR="009B6AC0" w:rsidRPr="00EC3AEE" w:rsidRDefault="009B6AC0" w:rsidP="00146706">
            <w:pPr>
              <w:pStyle w:val="TableParagraph"/>
              <w:ind w:left="0"/>
              <w:rPr>
                <w:sz w:val="24"/>
                <w:szCs w:val="24"/>
              </w:rPr>
            </w:pPr>
          </w:p>
        </w:tc>
        <w:tc>
          <w:tcPr>
            <w:tcW w:w="3134" w:type="dxa"/>
            <w:tcBorders>
              <w:bottom w:val="single" w:sz="12" w:space="0" w:color="231F20"/>
            </w:tcBorders>
          </w:tcPr>
          <w:p w:rsidR="006E66E9" w:rsidRDefault="006E66E9">
            <w:pPr>
              <w:pStyle w:val="TableParagraph"/>
              <w:ind w:left="0"/>
              <w:rPr>
                <w:rFonts w:asciiTheme="minorHAnsi" w:hAnsiTheme="minorHAnsi" w:cstheme="minorHAnsi"/>
                <w:sz w:val="24"/>
              </w:rPr>
            </w:pPr>
            <w:r>
              <w:rPr>
                <w:rFonts w:asciiTheme="minorHAnsi" w:hAnsiTheme="minorHAnsi" w:cstheme="minorHAnsi"/>
                <w:sz w:val="24"/>
              </w:rPr>
              <w:lastRenderedPageBreak/>
              <w:t>Playground and playtime rules have been reinforced. Children are aware that they are responsible for using equipment safely</w:t>
            </w:r>
          </w:p>
          <w:p w:rsidR="00C658FB" w:rsidRDefault="006E66E9">
            <w:pPr>
              <w:pStyle w:val="TableParagraph"/>
              <w:ind w:left="0"/>
              <w:rPr>
                <w:rFonts w:asciiTheme="minorHAnsi" w:hAnsiTheme="minorHAnsi" w:cstheme="minorHAnsi"/>
                <w:sz w:val="24"/>
              </w:rPr>
            </w:pPr>
            <w:r>
              <w:rPr>
                <w:rFonts w:asciiTheme="minorHAnsi" w:hAnsiTheme="minorHAnsi" w:cstheme="minorHAnsi"/>
                <w:sz w:val="24"/>
              </w:rPr>
              <w:t>Monitors from each year group to look after equipment</w:t>
            </w:r>
            <w:r w:rsidR="00EC3AEE">
              <w:rPr>
                <w:rFonts w:asciiTheme="minorHAnsi" w:hAnsiTheme="minorHAnsi" w:cstheme="minorHAnsi"/>
                <w:sz w:val="24"/>
              </w:rPr>
              <w:t xml:space="preserve">. </w:t>
            </w:r>
          </w:p>
          <w:p w:rsidR="00EC3AEE" w:rsidRDefault="00EC3AEE">
            <w:pPr>
              <w:pStyle w:val="TableParagraph"/>
              <w:ind w:left="0"/>
              <w:rPr>
                <w:rFonts w:asciiTheme="minorHAnsi" w:hAnsiTheme="minorHAnsi" w:cstheme="minorHAnsi"/>
                <w:sz w:val="24"/>
              </w:rPr>
            </w:pPr>
          </w:p>
          <w:p w:rsidR="00EC3AEE" w:rsidRDefault="00EC3AEE">
            <w:pPr>
              <w:pStyle w:val="TableParagraph"/>
              <w:ind w:left="0"/>
              <w:rPr>
                <w:rFonts w:asciiTheme="minorHAnsi" w:hAnsiTheme="minorHAnsi" w:cstheme="minorHAnsi"/>
                <w:sz w:val="24"/>
              </w:rPr>
            </w:pPr>
          </w:p>
          <w:p w:rsidR="006E66E9" w:rsidRDefault="006E66E9">
            <w:pPr>
              <w:pStyle w:val="TableParagraph"/>
              <w:ind w:left="0"/>
              <w:rPr>
                <w:rFonts w:asciiTheme="minorHAnsi" w:hAnsiTheme="minorHAnsi" w:cstheme="minorHAnsi"/>
                <w:sz w:val="24"/>
              </w:rPr>
            </w:pPr>
          </w:p>
          <w:p w:rsidR="00EC3AEE" w:rsidRDefault="00EC3AEE">
            <w:pPr>
              <w:pStyle w:val="TableParagraph"/>
              <w:ind w:left="0"/>
              <w:rPr>
                <w:sz w:val="24"/>
              </w:rPr>
            </w:pPr>
            <w:r w:rsidRPr="00EC3AEE">
              <w:rPr>
                <w:sz w:val="24"/>
              </w:rPr>
              <w:t xml:space="preserve">Continue to subscribe yearly, as active learning breaks are effective for all children and adults and contribute towards children’s good mental health and wellbeing. </w:t>
            </w:r>
          </w:p>
          <w:p w:rsidR="00EC3AEE" w:rsidRDefault="00EC3AEE">
            <w:pPr>
              <w:pStyle w:val="TableParagraph"/>
              <w:ind w:left="0"/>
              <w:rPr>
                <w:rFonts w:asciiTheme="minorHAnsi" w:hAnsiTheme="minorHAnsi" w:cstheme="minorHAnsi"/>
                <w:sz w:val="24"/>
              </w:rPr>
            </w:pPr>
          </w:p>
          <w:p w:rsidR="00FE765D" w:rsidRDefault="00FE765D">
            <w:pPr>
              <w:pStyle w:val="TableParagraph"/>
              <w:ind w:left="0"/>
              <w:rPr>
                <w:rFonts w:asciiTheme="minorHAnsi" w:hAnsiTheme="minorHAnsi" w:cstheme="minorHAnsi"/>
                <w:sz w:val="24"/>
              </w:rPr>
            </w:pPr>
            <w:r>
              <w:rPr>
                <w:rFonts w:asciiTheme="minorHAnsi" w:hAnsiTheme="minorHAnsi" w:cstheme="minorHAnsi"/>
                <w:sz w:val="24"/>
              </w:rPr>
              <w:t>Build 5-a-day into Thrive sessions and Forest School sessions, particularly the ‘Time-</w:t>
            </w:r>
            <w:r>
              <w:rPr>
                <w:rFonts w:asciiTheme="minorHAnsi" w:hAnsiTheme="minorHAnsi" w:cstheme="minorHAnsi"/>
                <w:sz w:val="24"/>
              </w:rPr>
              <w:lastRenderedPageBreak/>
              <w:t xml:space="preserve">2-Chill’ section. </w:t>
            </w:r>
          </w:p>
          <w:p w:rsidR="00EC3AEE" w:rsidRDefault="00EC3AEE">
            <w:pPr>
              <w:pStyle w:val="TableParagraph"/>
              <w:ind w:left="0"/>
              <w:rPr>
                <w:rFonts w:asciiTheme="minorHAnsi" w:hAnsiTheme="minorHAnsi" w:cstheme="minorHAnsi"/>
                <w:sz w:val="24"/>
              </w:rPr>
            </w:pPr>
          </w:p>
          <w:p w:rsidR="00FE765D" w:rsidRDefault="00FE765D">
            <w:pPr>
              <w:pStyle w:val="TableParagraph"/>
              <w:ind w:left="0"/>
              <w:rPr>
                <w:rFonts w:asciiTheme="minorHAnsi" w:hAnsiTheme="minorHAnsi" w:cstheme="minorHAnsi"/>
                <w:sz w:val="24"/>
              </w:rPr>
            </w:pPr>
          </w:p>
          <w:p w:rsidR="009B6AC0" w:rsidRDefault="00B943D0">
            <w:pPr>
              <w:pStyle w:val="TableParagraph"/>
              <w:ind w:left="0"/>
              <w:rPr>
                <w:rFonts w:asciiTheme="minorHAnsi" w:hAnsiTheme="minorHAnsi" w:cstheme="minorHAnsi"/>
                <w:sz w:val="24"/>
              </w:rPr>
            </w:pPr>
            <w:r>
              <w:rPr>
                <w:rFonts w:asciiTheme="minorHAnsi" w:hAnsiTheme="minorHAnsi" w:cstheme="minorHAnsi"/>
                <w:sz w:val="24"/>
              </w:rPr>
              <w:t xml:space="preserve">Ensure equipment is well cared for and put away correctly. </w:t>
            </w:r>
          </w:p>
          <w:p w:rsidR="009B6AC0" w:rsidRDefault="009B6AC0">
            <w:pPr>
              <w:pStyle w:val="TableParagraph"/>
              <w:ind w:left="0"/>
              <w:rPr>
                <w:rFonts w:asciiTheme="minorHAnsi" w:hAnsiTheme="minorHAnsi" w:cstheme="minorHAnsi"/>
                <w:sz w:val="24"/>
              </w:rPr>
            </w:pPr>
          </w:p>
          <w:p w:rsidR="00EC3AEE" w:rsidRDefault="00416592">
            <w:pPr>
              <w:pStyle w:val="TableParagraph"/>
              <w:ind w:left="0"/>
              <w:rPr>
                <w:rFonts w:asciiTheme="minorHAnsi" w:hAnsiTheme="minorHAnsi" w:cstheme="minorHAnsi"/>
                <w:sz w:val="24"/>
              </w:rPr>
            </w:pPr>
            <w:r>
              <w:rPr>
                <w:rFonts w:asciiTheme="minorHAnsi" w:hAnsiTheme="minorHAnsi" w:cstheme="minorHAnsi"/>
                <w:sz w:val="24"/>
              </w:rPr>
              <w:t xml:space="preserve">Regular reviews of equipment in the PE store to ensure equipment is maintained properly. </w:t>
            </w:r>
          </w:p>
          <w:p w:rsidR="00B943D0" w:rsidRDefault="00B943D0">
            <w:pPr>
              <w:pStyle w:val="TableParagraph"/>
              <w:ind w:left="0"/>
              <w:rPr>
                <w:rFonts w:asciiTheme="minorHAnsi" w:hAnsiTheme="minorHAnsi" w:cstheme="minorHAnsi"/>
                <w:sz w:val="24"/>
              </w:rPr>
            </w:pPr>
          </w:p>
          <w:p w:rsidR="00F83555" w:rsidRDefault="00F83555">
            <w:pPr>
              <w:pStyle w:val="TableParagraph"/>
              <w:ind w:left="0"/>
              <w:rPr>
                <w:rFonts w:asciiTheme="minorHAnsi" w:hAnsiTheme="minorHAnsi" w:cstheme="minorHAnsi"/>
                <w:sz w:val="24"/>
              </w:rPr>
            </w:pPr>
          </w:p>
          <w:p w:rsidR="00F83555" w:rsidRDefault="00F83555">
            <w:pPr>
              <w:pStyle w:val="TableParagraph"/>
              <w:ind w:left="0"/>
              <w:rPr>
                <w:rFonts w:asciiTheme="minorHAnsi" w:hAnsiTheme="minorHAnsi" w:cstheme="minorHAnsi"/>
                <w:sz w:val="24"/>
              </w:rPr>
            </w:pPr>
          </w:p>
          <w:p w:rsidR="00F83555" w:rsidRDefault="00F83555">
            <w:pPr>
              <w:pStyle w:val="TableParagraph"/>
              <w:ind w:left="0"/>
              <w:rPr>
                <w:rFonts w:asciiTheme="minorHAnsi" w:hAnsiTheme="minorHAnsi" w:cstheme="minorHAnsi"/>
                <w:sz w:val="24"/>
              </w:rPr>
            </w:pPr>
          </w:p>
          <w:p w:rsidR="00F83555" w:rsidRDefault="00F83555">
            <w:pPr>
              <w:pStyle w:val="TableParagraph"/>
              <w:ind w:left="0"/>
              <w:rPr>
                <w:rFonts w:asciiTheme="minorHAnsi" w:hAnsiTheme="minorHAnsi" w:cstheme="minorHAnsi"/>
                <w:sz w:val="24"/>
              </w:rPr>
            </w:pPr>
          </w:p>
          <w:p w:rsidR="00F83555" w:rsidRDefault="00F83555">
            <w:pPr>
              <w:pStyle w:val="TableParagraph"/>
              <w:ind w:left="0"/>
              <w:rPr>
                <w:rFonts w:asciiTheme="minorHAnsi" w:hAnsiTheme="minorHAnsi" w:cstheme="minorHAnsi"/>
                <w:sz w:val="24"/>
              </w:rPr>
            </w:pPr>
          </w:p>
          <w:p w:rsidR="009B6AC0" w:rsidRDefault="009B6AC0">
            <w:pPr>
              <w:pStyle w:val="TableParagraph"/>
              <w:ind w:left="0"/>
              <w:rPr>
                <w:rFonts w:asciiTheme="minorHAnsi" w:hAnsiTheme="minorHAnsi" w:cstheme="minorHAnsi"/>
                <w:sz w:val="24"/>
              </w:rPr>
            </w:pPr>
          </w:p>
          <w:p w:rsidR="009B6AC0" w:rsidRDefault="009B6AC0">
            <w:pPr>
              <w:pStyle w:val="TableParagraph"/>
              <w:ind w:left="0"/>
              <w:rPr>
                <w:rFonts w:asciiTheme="minorHAnsi" w:hAnsiTheme="minorHAnsi" w:cstheme="minorHAnsi"/>
                <w:sz w:val="24"/>
              </w:rPr>
            </w:pPr>
          </w:p>
          <w:p w:rsidR="009B6AC0" w:rsidRDefault="009B6AC0">
            <w:pPr>
              <w:pStyle w:val="TableParagraph"/>
              <w:ind w:left="0"/>
              <w:rPr>
                <w:rFonts w:asciiTheme="minorHAnsi" w:hAnsiTheme="minorHAnsi" w:cstheme="minorHAnsi"/>
                <w:sz w:val="24"/>
              </w:rPr>
            </w:pPr>
            <w:r>
              <w:rPr>
                <w:rFonts w:asciiTheme="minorHAnsi" w:hAnsiTheme="minorHAnsi" w:cstheme="minorHAnsi"/>
                <w:sz w:val="24"/>
              </w:rPr>
              <w:t xml:space="preserve">Rebook level 1 for children in Years 3 and 4 for next academic year. </w:t>
            </w:r>
          </w:p>
          <w:p w:rsidR="00832D87" w:rsidRDefault="001131E0">
            <w:pPr>
              <w:pStyle w:val="TableParagraph"/>
              <w:ind w:left="0"/>
              <w:rPr>
                <w:rFonts w:asciiTheme="minorHAnsi" w:hAnsiTheme="minorHAnsi" w:cstheme="minorHAnsi"/>
                <w:sz w:val="24"/>
              </w:rPr>
            </w:pPr>
            <w:r>
              <w:rPr>
                <w:rFonts w:asciiTheme="minorHAnsi" w:hAnsiTheme="minorHAnsi" w:cstheme="minorHAnsi"/>
                <w:sz w:val="24"/>
              </w:rPr>
              <w:t xml:space="preserve">Encourage more children across the school to take part in the </w:t>
            </w:r>
            <w:proofErr w:type="spellStart"/>
            <w:r>
              <w:rPr>
                <w:rFonts w:asciiTheme="minorHAnsi" w:hAnsiTheme="minorHAnsi" w:cstheme="minorHAnsi"/>
                <w:sz w:val="24"/>
              </w:rPr>
              <w:t>Bikeability</w:t>
            </w:r>
            <w:proofErr w:type="spellEnd"/>
            <w:r>
              <w:rPr>
                <w:rFonts w:asciiTheme="minorHAnsi" w:hAnsiTheme="minorHAnsi" w:cstheme="minorHAnsi"/>
                <w:sz w:val="24"/>
              </w:rPr>
              <w:t xml:space="preserve"> training, particularly in KS2. </w:t>
            </w:r>
          </w:p>
          <w:p w:rsidR="001131E0" w:rsidRDefault="001131E0">
            <w:pPr>
              <w:pStyle w:val="TableParagraph"/>
              <w:ind w:left="0"/>
              <w:rPr>
                <w:rFonts w:asciiTheme="minorHAnsi" w:hAnsiTheme="minorHAnsi" w:cstheme="minorHAnsi"/>
                <w:sz w:val="24"/>
              </w:rPr>
            </w:pPr>
            <w:r>
              <w:rPr>
                <w:rFonts w:asciiTheme="minorHAnsi" w:hAnsiTheme="minorHAnsi" w:cstheme="minorHAnsi"/>
                <w:sz w:val="24"/>
              </w:rPr>
              <w:t xml:space="preserve">Re-run Learn 2 Ride and </w:t>
            </w:r>
            <w:proofErr w:type="spellStart"/>
            <w:r>
              <w:rPr>
                <w:rFonts w:asciiTheme="minorHAnsi" w:hAnsiTheme="minorHAnsi" w:cstheme="minorHAnsi"/>
                <w:sz w:val="24"/>
              </w:rPr>
              <w:t>Scootability</w:t>
            </w:r>
            <w:proofErr w:type="spellEnd"/>
            <w:r>
              <w:rPr>
                <w:rFonts w:asciiTheme="minorHAnsi" w:hAnsiTheme="minorHAnsi" w:cstheme="minorHAnsi"/>
                <w:sz w:val="24"/>
              </w:rPr>
              <w:t xml:space="preserve"> courses. </w:t>
            </w:r>
          </w:p>
          <w:p w:rsidR="00832D87" w:rsidRDefault="00832D87">
            <w:pPr>
              <w:pStyle w:val="TableParagraph"/>
              <w:ind w:left="0"/>
              <w:rPr>
                <w:rFonts w:asciiTheme="minorHAnsi" w:hAnsiTheme="minorHAnsi" w:cstheme="minorHAnsi"/>
                <w:sz w:val="24"/>
              </w:rPr>
            </w:pPr>
          </w:p>
          <w:p w:rsidR="00484514" w:rsidRDefault="00484514">
            <w:pPr>
              <w:pStyle w:val="TableParagraph"/>
              <w:ind w:left="0"/>
              <w:rPr>
                <w:rFonts w:asciiTheme="minorHAnsi" w:hAnsiTheme="minorHAnsi" w:cstheme="minorHAnsi"/>
                <w:sz w:val="24"/>
              </w:rPr>
            </w:pPr>
          </w:p>
          <w:p w:rsidR="00832D87" w:rsidRDefault="00484514">
            <w:pPr>
              <w:pStyle w:val="TableParagraph"/>
              <w:ind w:left="0"/>
              <w:rPr>
                <w:rFonts w:asciiTheme="minorHAnsi" w:hAnsiTheme="minorHAnsi" w:cstheme="minorHAnsi"/>
                <w:sz w:val="24"/>
              </w:rPr>
            </w:pPr>
            <w:r>
              <w:rPr>
                <w:rFonts w:asciiTheme="minorHAnsi" w:hAnsiTheme="minorHAnsi" w:cstheme="minorHAnsi"/>
                <w:sz w:val="24"/>
              </w:rPr>
              <w:t xml:space="preserve">Continue to subscribe – purchase workbooks for children to use from Years 1-3/4-6 – sustainability and less paper used/printed. </w:t>
            </w:r>
          </w:p>
          <w:p w:rsidR="00552A5E" w:rsidRDefault="00832D87">
            <w:pPr>
              <w:pStyle w:val="TableParagraph"/>
              <w:ind w:left="0"/>
              <w:rPr>
                <w:rFonts w:asciiTheme="minorHAnsi" w:hAnsiTheme="minorHAnsi" w:cstheme="minorHAnsi"/>
                <w:sz w:val="24"/>
              </w:rPr>
            </w:pPr>
            <w:r>
              <w:rPr>
                <w:rFonts w:asciiTheme="minorHAnsi" w:hAnsiTheme="minorHAnsi" w:cstheme="minorHAnsi"/>
                <w:sz w:val="24"/>
              </w:rPr>
              <w:t xml:space="preserve">Consider what equipment may be needed for nurture groups </w:t>
            </w:r>
            <w:r>
              <w:rPr>
                <w:rFonts w:asciiTheme="minorHAnsi" w:hAnsiTheme="minorHAnsi" w:cstheme="minorHAnsi"/>
                <w:sz w:val="24"/>
              </w:rPr>
              <w:lastRenderedPageBreak/>
              <w:t>to run effectively and smoothly.</w:t>
            </w:r>
          </w:p>
          <w:p w:rsidR="00552A5E" w:rsidRDefault="00552A5E">
            <w:pPr>
              <w:pStyle w:val="TableParagraph"/>
              <w:ind w:left="0"/>
              <w:rPr>
                <w:rFonts w:asciiTheme="minorHAnsi" w:hAnsiTheme="minorHAnsi" w:cstheme="minorHAnsi"/>
                <w:sz w:val="24"/>
              </w:rPr>
            </w:pPr>
          </w:p>
          <w:p w:rsidR="00552A5E" w:rsidRDefault="00552A5E">
            <w:pPr>
              <w:pStyle w:val="TableParagraph"/>
              <w:ind w:left="0"/>
              <w:rPr>
                <w:rFonts w:asciiTheme="minorHAnsi" w:hAnsiTheme="minorHAnsi" w:cstheme="minorHAnsi"/>
                <w:sz w:val="24"/>
              </w:rPr>
            </w:pPr>
          </w:p>
          <w:p w:rsidR="00552A5E" w:rsidRDefault="00552A5E">
            <w:pPr>
              <w:pStyle w:val="TableParagraph"/>
              <w:ind w:left="0"/>
              <w:rPr>
                <w:rFonts w:asciiTheme="minorHAnsi" w:hAnsiTheme="minorHAnsi" w:cstheme="minorHAnsi"/>
                <w:sz w:val="24"/>
              </w:rPr>
            </w:pPr>
          </w:p>
          <w:p w:rsidR="00552A5E" w:rsidRDefault="00552A5E">
            <w:pPr>
              <w:pStyle w:val="TableParagraph"/>
              <w:ind w:left="0"/>
              <w:rPr>
                <w:rFonts w:asciiTheme="minorHAnsi" w:hAnsiTheme="minorHAnsi" w:cstheme="minorHAnsi"/>
                <w:sz w:val="24"/>
              </w:rPr>
            </w:pPr>
          </w:p>
          <w:p w:rsidR="00552A5E" w:rsidRDefault="00552A5E">
            <w:pPr>
              <w:pStyle w:val="TableParagraph"/>
              <w:ind w:left="0"/>
              <w:rPr>
                <w:rFonts w:asciiTheme="minorHAnsi" w:hAnsiTheme="minorHAnsi" w:cstheme="minorHAnsi"/>
                <w:sz w:val="24"/>
              </w:rPr>
            </w:pPr>
          </w:p>
          <w:p w:rsidR="00552A5E" w:rsidRDefault="00552A5E">
            <w:pPr>
              <w:pStyle w:val="TableParagraph"/>
              <w:ind w:left="0"/>
              <w:rPr>
                <w:rFonts w:asciiTheme="minorHAnsi" w:hAnsiTheme="minorHAnsi" w:cstheme="minorHAnsi"/>
                <w:sz w:val="24"/>
              </w:rPr>
            </w:pPr>
          </w:p>
          <w:p w:rsidR="00552A5E" w:rsidRDefault="00552A5E">
            <w:pPr>
              <w:pStyle w:val="TableParagraph"/>
              <w:ind w:left="0"/>
              <w:rPr>
                <w:rFonts w:asciiTheme="minorHAnsi" w:hAnsiTheme="minorHAnsi" w:cstheme="minorHAnsi"/>
                <w:sz w:val="24"/>
              </w:rPr>
            </w:pPr>
            <w:r>
              <w:rPr>
                <w:rFonts w:asciiTheme="minorHAnsi" w:hAnsiTheme="minorHAnsi" w:cstheme="minorHAnsi"/>
                <w:sz w:val="24"/>
              </w:rPr>
              <w:t>Consider the impact of developing children’s skills through continuous provision.</w:t>
            </w:r>
          </w:p>
          <w:p w:rsidR="00552A5E" w:rsidRDefault="00552A5E">
            <w:pPr>
              <w:pStyle w:val="TableParagraph"/>
              <w:ind w:left="0"/>
              <w:rPr>
                <w:rFonts w:asciiTheme="minorHAnsi" w:hAnsiTheme="minorHAnsi" w:cstheme="minorHAnsi"/>
                <w:sz w:val="24"/>
              </w:rPr>
            </w:pPr>
          </w:p>
          <w:p w:rsidR="00552A5E" w:rsidRDefault="00552A5E">
            <w:pPr>
              <w:pStyle w:val="TableParagraph"/>
              <w:ind w:left="0"/>
              <w:rPr>
                <w:rFonts w:asciiTheme="minorHAnsi" w:hAnsiTheme="minorHAnsi" w:cstheme="minorHAnsi"/>
                <w:sz w:val="24"/>
              </w:rPr>
            </w:pPr>
            <w:r>
              <w:rPr>
                <w:rFonts w:asciiTheme="minorHAnsi" w:hAnsiTheme="minorHAnsi" w:cstheme="minorHAnsi"/>
                <w:sz w:val="24"/>
              </w:rPr>
              <w:t xml:space="preserve">Ensure equipment is treated appropriately. </w:t>
            </w:r>
          </w:p>
          <w:p w:rsidR="00552A5E" w:rsidRDefault="00552A5E">
            <w:pPr>
              <w:pStyle w:val="TableParagraph"/>
              <w:ind w:left="0"/>
              <w:rPr>
                <w:rFonts w:asciiTheme="minorHAnsi" w:hAnsiTheme="minorHAnsi" w:cstheme="minorHAnsi"/>
                <w:sz w:val="24"/>
              </w:rPr>
            </w:pPr>
          </w:p>
          <w:p w:rsidR="00832D87" w:rsidRPr="00EC3AEE" w:rsidRDefault="00552A5E">
            <w:pPr>
              <w:pStyle w:val="TableParagraph"/>
              <w:ind w:left="0"/>
              <w:rPr>
                <w:rFonts w:asciiTheme="minorHAnsi" w:hAnsiTheme="minorHAnsi" w:cstheme="minorHAnsi"/>
                <w:sz w:val="24"/>
              </w:rPr>
            </w:pPr>
            <w:r>
              <w:rPr>
                <w:rFonts w:asciiTheme="minorHAnsi" w:hAnsiTheme="minorHAnsi" w:cstheme="minorHAnsi"/>
                <w:sz w:val="24"/>
              </w:rPr>
              <w:t>Inventory to see what other equipment is needed for EYFS provision.</w:t>
            </w:r>
            <w:r w:rsidR="00832D87">
              <w:rPr>
                <w:rFonts w:asciiTheme="minorHAnsi" w:hAnsiTheme="minorHAnsi" w:cstheme="minorHAnsi"/>
                <w:sz w:val="24"/>
              </w:rPr>
              <w:t xml:space="preserve"> </w:t>
            </w:r>
          </w:p>
        </w:tc>
      </w:tr>
      <w:tr w:rsidR="00C658FB">
        <w:trPr>
          <w:trHeight w:val="315"/>
        </w:trPr>
        <w:tc>
          <w:tcPr>
            <w:tcW w:w="12243" w:type="dxa"/>
            <w:gridSpan w:val="4"/>
            <w:vMerge w:val="restart"/>
            <w:tcBorders>
              <w:top w:val="single" w:sz="12" w:space="0" w:color="231F20"/>
            </w:tcBorders>
          </w:tcPr>
          <w:p w:rsidR="00C658FB" w:rsidRDefault="00D131A0">
            <w:pPr>
              <w:pStyle w:val="TableParagraph"/>
              <w:spacing w:before="36"/>
              <w:rPr>
                <w:sz w:val="24"/>
              </w:rPr>
            </w:pPr>
            <w:r>
              <w:rPr>
                <w:b/>
                <w:color w:val="00B9F2"/>
                <w:sz w:val="24"/>
              </w:rPr>
              <w:lastRenderedPageBreak/>
              <w:t>Key</w:t>
            </w:r>
            <w:r>
              <w:rPr>
                <w:b/>
                <w:color w:val="00B9F2"/>
                <w:spacing w:val="-6"/>
                <w:sz w:val="24"/>
              </w:rPr>
              <w:t xml:space="preserve"> </w:t>
            </w:r>
            <w:r>
              <w:rPr>
                <w:b/>
                <w:color w:val="00B9F2"/>
                <w:sz w:val="24"/>
              </w:rPr>
              <w:t>indicator</w:t>
            </w:r>
            <w:r>
              <w:rPr>
                <w:b/>
                <w:color w:val="00B9F2"/>
                <w:spacing w:val="-5"/>
                <w:sz w:val="24"/>
              </w:rPr>
              <w:t xml:space="preserve"> </w:t>
            </w:r>
            <w:r>
              <w:rPr>
                <w:b/>
                <w:color w:val="00B9F2"/>
                <w:sz w:val="24"/>
              </w:rPr>
              <w:t>2:</w:t>
            </w:r>
            <w:r>
              <w:rPr>
                <w:b/>
                <w:color w:val="00B9F2"/>
                <w:spacing w:val="-5"/>
                <w:sz w:val="24"/>
              </w:rPr>
              <w:t xml:space="preserve"> </w:t>
            </w:r>
            <w:r>
              <w:rPr>
                <w:color w:val="00B9F2"/>
                <w:sz w:val="24"/>
              </w:rPr>
              <w:t>The</w:t>
            </w:r>
            <w:r>
              <w:rPr>
                <w:color w:val="00B9F2"/>
                <w:spacing w:val="-6"/>
                <w:sz w:val="24"/>
              </w:rPr>
              <w:t xml:space="preserve"> </w:t>
            </w:r>
            <w:r>
              <w:rPr>
                <w:color w:val="00B9F2"/>
                <w:sz w:val="24"/>
              </w:rPr>
              <w:t>profile</w:t>
            </w:r>
            <w:r>
              <w:rPr>
                <w:color w:val="00B9F2"/>
                <w:spacing w:val="-7"/>
                <w:sz w:val="24"/>
              </w:rPr>
              <w:t xml:space="preserve"> </w:t>
            </w:r>
            <w:r>
              <w:rPr>
                <w:color w:val="00B9F2"/>
                <w:sz w:val="24"/>
              </w:rPr>
              <w:t>of</w:t>
            </w:r>
            <w:r>
              <w:rPr>
                <w:color w:val="00B9F2"/>
                <w:spacing w:val="-6"/>
                <w:sz w:val="24"/>
              </w:rPr>
              <w:t xml:space="preserve"> </w:t>
            </w:r>
            <w:r>
              <w:rPr>
                <w:color w:val="00B9F2"/>
                <w:sz w:val="24"/>
              </w:rPr>
              <w:t>PESSPA</w:t>
            </w:r>
            <w:r>
              <w:rPr>
                <w:color w:val="00B9F2"/>
                <w:spacing w:val="-5"/>
                <w:sz w:val="24"/>
              </w:rPr>
              <w:t xml:space="preserve"> </w:t>
            </w:r>
            <w:r>
              <w:rPr>
                <w:color w:val="00B9F2"/>
                <w:sz w:val="24"/>
              </w:rPr>
              <w:t>being</w:t>
            </w:r>
            <w:r>
              <w:rPr>
                <w:color w:val="00B9F2"/>
                <w:spacing w:val="-6"/>
                <w:sz w:val="24"/>
              </w:rPr>
              <w:t xml:space="preserve"> </w:t>
            </w:r>
            <w:r>
              <w:rPr>
                <w:color w:val="00B9F2"/>
                <w:sz w:val="24"/>
              </w:rPr>
              <w:t>raised</w:t>
            </w:r>
            <w:r>
              <w:rPr>
                <w:color w:val="00B9F2"/>
                <w:spacing w:val="-6"/>
                <w:sz w:val="24"/>
              </w:rPr>
              <w:t xml:space="preserve"> </w:t>
            </w:r>
            <w:r>
              <w:rPr>
                <w:color w:val="00B9F2"/>
                <w:sz w:val="24"/>
              </w:rPr>
              <w:t>across</w:t>
            </w:r>
            <w:r>
              <w:rPr>
                <w:color w:val="00B9F2"/>
                <w:spacing w:val="-7"/>
                <w:sz w:val="24"/>
              </w:rPr>
              <w:t xml:space="preserve"> </w:t>
            </w:r>
            <w:r>
              <w:rPr>
                <w:color w:val="00B9F2"/>
                <w:sz w:val="24"/>
              </w:rPr>
              <w:t>the</w:t>
            </w:r>
            <w:r>
              <w:rPr>
                <w:color w:val="00B9F2"/>
                <w:spacing w:val="-5"/>
                <w:sz w:val="24"/>
              </w:rPr>
              <w:t xml:space="preserve"> </w:t>
            </w:r>
            <w:r>
              <w:rPr>
                <w:color w:val="00B9F2"/>
                <w:sz w:val="24"/>
              </w:rPr>
              <w:t>school</w:t>
            </w:r>
            <w:r>
              <w:rPr>
                <w:color w:val="00B9F2"/>
                <w:spacing w:val="-6"/>
                <w:sz w:val="24"/>
              </w:rPr>
              <w:t xml:space="preserve"> </w:t>
            </w:r>
            <w:r>
              <w:rPr>
                <w:color w:val="00B9F2"/>
                <w:sz w:val="24"/>
              </w:rPr>
              <w:t>as</w:t>
            </w:r>
            <w:r>
              <w:rPr>
                <w:color w:val="00B9F2"/>
                <w:spacing w:val="-6"/>
                <w:sz w:val="24"/>
              </w:rPr>
              <w:t xml:space="preserve"> </w:t>
            </w:r>
            <w:r>
              <w:rPr>
                <w:color w:val="00B9F2"/>
                <w:sz w:val="24"/>
              </w:rPr>
              <w:t>a</w:t>
            </w:r>
            <w:r>
              <w:rPr>
                <w:color w:val="00B9F2"/>
                <w:spacing w:val="-6"/>
                <w:sz w:val="24"/>
              </w:rPr>
              <w:t xml:space="preserve"> </w:t>
            </w:r>
            <w:r>
              <w:rPr>
                <w:color w:val="00B9F2"/>
                <w:sz w:val="24"/>
              </w:rPr>
              <w:t>tool</w:t>
            </w:r>
            <w:r>
              <w:rPr>
                <w:color w:val="00B9F2"/>
                <w:spacing w:val="-6"/>
                <w:sz w:val="24"/>
              </w:rPr>
              <w:t xml:space="preserve"> </w:t>
            </w:r>
            <w:r>
              <w:rPr>
                <w:color w:val="00B9F2"/>
                <w:sz w:val="24"/>
              </w:rPr>
              <w:t>for</w:t>
            </w:r>
            <w:r>
              <w:rPr>
                <w:color w:val="00B9F2"/>
                <w:spacing w:val="-7"/>
                <w:sz w:val="24"/>
              </w:rPr>
              <w:t xml:space="preserve"> </w:t>
            </w:r>
            <w:r>
              <w:rPr>
                <w:color w:val="00B9F2"/>
                <w:sz w:val="24"/>
              </w:rPr>
              <w:t>whole</w:t>
            </w:r>
            <w:r>
              <w:rPr>
                <w:color w:val="00B9F2"/>
                <w:spacing w:val="-5"/>
                <w:sz w:val="24"/>
              </w:rPr>
              <w:t xml:space="preserve"> </w:t>
            </w:r>
            <w:r>
              <w:rPr>
                <w:color w:val="00B9F2"/>
                <w:sz w:val="24"/>
              </w:rPr>
              <w:t>school</w:t>
            </w:r>
            <w:r>
              <w:rPr>
                <w:color w:val="00B9F2"/>
                <w:spacing w:val="-6"/>
                <w:sz w:val="24"/>
              </w:rPr>
              <w:t xml:space="preserve"> </w:t>
            </w:r>
            <w:r>
              <w:rPr>
                <w:color w:val="00B9F2"/>
                <w:sz w:val="24"/>
              </w:rPr>
              <w:t>improvement</w:t>
            </w:r>
          </w:p>
        </w:tc>
        <w:tc>
          <w:tcPr>
            <w:tcW w:w="3134" w:type="dxa"/>
            <w:tcBorders>
              <w:top w:val="single" w:sz="12" w:space="0" w:color="231F20"/>
            </w:tcBorders>
          </w:tcPr>
          <w:p w:rsidR="00C658FB" w:rsidRDefault="00866542">
            <w:pPr>
              <w:pStyle w:val="TableParagraph"/>
              <w:spacing w:before="36" w:line="259" w:lineRule="exact"/>
              <w:rPr>
                <w:sz w:val="24"/>
              </w:rPr>
            </w:pPr>
            <w:r>
              <w:rPr>
                <w:color w:val="231F20"/>
                <w:sz w:val="24"/>
              </w:rPr>
              <w:t>Total</w:t>
            </w:r>
            <w:r w:rsidR="00D131A0">
              <w:rPr>
                <w:color w:val="231F20"/>
                <w:spacing w:val="-10"/>
                <w:sz w:val="24"/>
              </w:rPr>
              <w:t xml:space="preserve"> </w:t>
            </w:r>
            <w:r w:rsidR="00D131A0">
              <w:rPr>
                <w:color w:val="231F20"/>
                <w:sz w:val="24"/>
              </w:rPr>
              <w:t>allocation:</w:t>
            </w:r>
          </w:p>
        </w:tc>
      </w:tr>
      <w:tr w:rsidR="00C658FB">
        <w:trPr>
          <w:trHeight w:val="320"/>
        </w:trPr>
        <w:tc>
          <w:tcPr>
            <w:tcW w:w="12243" w:type="dxa"/>
            <w:gridSpan w:val="4"/>
            <w:vMerge/>
            <w:tcBorders>
              <w:top w:val="nil"/>
            </w:tcBorders>
          </w:tcPr>
          <w:p w:rsidR="00C658FB" w:rsidRDefault="00C658FB">
            <w:pPr>
              <w:rPr>
                <w:sz w:val="2"/>
                <w:szCs w:val="2"/>
              </w:rPr>
            </w:pPr>
          </w:p>
        </w:tc>
        <w:tc>
          <w:tcPr>
            <w:tcW w:w="3134" w:type="dxa"/>
          </w:tcPr>
          <w:p w:rsidR="00C658FB" w:rsidRDefault="00866542">
            <w:pPr>
              <w:pStyle w:val="TableParagraph"/>
              <w:spacing w:before="45" w:line="255" w:lineRule="exact"/>
              <w:ind w:left="39"/>
              <w:rPr>
                <w:sz w:val="21"/>
              </w:rPr>
            </w:pPr>
            <w:r w:rsidRPr="00866542">
              <w:t>£</w:t>
            </w:r>
            <w:r w:rsidR="009971C5">
              <w:t>9,554.50</w:t>
            </w:r>
          </w:p>
        </w:tc>
      </w:tr>
      <w:tr w:rsidR="00C658FB">
        <w:trPr>
          <w:trHeight w:val="405"/>
        </w:trPr>
        <w:tc>
          <w:tcPr>
            <w:tcW w:w="3720" w:type="dxa"/>
          </w:tcPr>
          <w:p w:rsidR="00C658FB" w:rsidRDefault="00D131A0">
            <w:pPr>
              <w:pStyle w:val="TableParagraph"/>
              <w:spacing w:before="41"/>
              <w:ind w:left="1535" w:right="1515"/>
              <w:jc w:val="center"/>
              <w:rPr>
                <w:b/>
                <w:sz w:val="24"/>
              </w:rPr>
            </w:pPr>
            <w:r>
              <w:rPr>
                <w:b/>
                <w:color w:val="231F20"/>
                <w:sz w:val="24"/>
              </w:rPr>
              <w:t>Intent</w:t>
            </w:r>
          </w:p>
        </w:tc>
        <w:tc>
          <w:tcPr>
            <w:tcW w:w="5216" w:type="dxa"/>
            <w:gridSpan w:val="2"/>
          </w:tcPr>
          <w:p w:rsidR="00C658FB" w:rsidRDefault="00D131A0">
            <w:pPr>
              <w:pStyle w:val="TableParagraph"/>
              <w:spacing w:before="41"/>
              <w:ind w:left="1780" w:right="1760"/>
              <w:jc w:val="center"/>
              <w:rPr>
                <w:b/>
                <w:sz w:val="24"/>
              </w:rPr>
            </w:pPr>
            <w:r>
              <w:rPr>
                <w:b/>
                <w:color w:val="231F20"/>
                <w:sz w:val="24"/>
              </w:rPr>
              <w:t>Implementation</w:t>
            </w:r>
          </w:p>
        </w:tc>
        <w:tc>
          <w:tcPr>
            <w:tcW w:w="3307" w:type="dxa"/>
          </w:tcPr>
          <w:p w:rsidR="00C658FB" w:rsidRDefault="00D131A0">
            <w:pPr>
              <w:pStyle w:val="TableParagraph"/>
              <w:spacing w:before="41"/>
              <w:ind w:left="1288" w:right="1268"/>
              <w:jc w:val="center"/>
              <w:rPr>
                <w:b/>
                <w:sz w:val="24"/>
              </w:rPr>
            </w:pPr>
            <w:r>
              <w:rPr>
                <w:b/>
                <w:color w:val="231F20"/>
                <w:sz w:val="24"/>
              </w:rPr>
              <w:t>Impact</w:t>
            </w:r>
          </w:p>
        </w:tc>
        <w:tc>
          <w:tcPr>
            <w:tcW w:w="3134" w:type="dxa"/>
          </w:tcPr>
          <w:p w:rsidR="00C658FB" w:rsidRDefault="00C658FB">
            <w:pPr>
              <w:pStyle w:val="TableParagraph"/>
              <w:ind w:left="0"/>
              <w:rPr>
                <w:rFonts w:ascii="Times New Roman"/>
                <w:sz w:val="24"/>
              </w:rPr>
            </w:pPr>
          </w:p>
        </w:tc>
      </w:tr>
      <w:tr w:rsidR="00C658FB">
        <w:trPr>
          <w:trHeight w:val="1472"/>
        </w:trPr>
        <w:tc>
          <w:tcPr>
            <w:tcW w:w="3720" w:type="dxa"/>
          </w:tcPr>
          <w:p w:rsidR="00C658FB" w:rsidRDefault="00D131A0">
            <w:pPr>
              <w:pStyle w:val="TableParagraph"/>
              <w:spacing w:before="46" w:line="235" w:lineRule="auto"/>
              <w:ind w:left="79" w:right="303"/>
              <w:rPr>
                <w:sz w:val="24"/>
              </w:rPr>
            </w:pPr>
            <w:r>
              <w:rPr>
                <w:color w:val="231F20"/>
                <w:sz w:val="24"/>
              </w:rPr>
              <w:t>Your school focus should be clear</w:t>
            </w:r>
            <w:r>
              <w:rPr>
                <w:color w:val="231F20"/>
                <w:spacing w:val="1"/>
                <w:sz w:val="24"/>
              </w:rPr>
              <w:t xml:space="preserve"> </w:t>
            </w:r>
            <w:r>
              <w:rPr>
                <w:color w:val="231F20"/>
                <w:sz w:val="24"/>
              </w:rPr>
              <w:t>what</w:t>
            </w:r>
            <w:r>
              <w:rPr>
                <w:color w:val="231F20"/>
                <w:spacing w:val="-4"/>
                <w:sz w:val="24"/>
              </w:rPr>
              <w:t xml:space="preserve"> </w:t>
            </w:r>
            <w:r>
              <w:rPr>
                <w:color w:val="231F20"/>
                <w:sz w:val="24"/>
              </w:rPr>
              <w:t>you</w:t>
            </w:r>
            <w:r>
              <w:rPr>
                <w:color w:val="231F20"/>
                <w:spacing w:val="-4"/>
                <w:sz w:val="24"/>
              </w:rPr>
              <w:t xml:space="preserve"> </w:t>
            </w:r>
            <w:r>
              <w:rPr>
                <w:color w:val="231F20"/>
                <w:sz w:val="24"/>
              </w:rPr>
              <w:t>want</w:t>
            </w:r>
            <w:r>
              <w:rPr>
                <w:color w:val="231F20"/>
                <w:spacing w:val="-4"/>
                <w:sz w:val="24"/>
              </w:rPr>
              <w:t xml:space="preserve"> </w:t>
            </w:r>
            <w:r>
              <w:rPr>
                <w:color w:val="231F20"/>
                <w:sz w:val="24"/>
              </w:rPr>
              <w:t>the</w:t>
            </w:r>
            <w:r>
              <w:rPr>
                <w:color w:val="231F20"/>
                <w:spacing w:val="-3"/>
                <w:sz w:val="24"/>
              </w:rPr>
              <w:t xml:space="preserve"> </w:t>
            </w:r>
            <w:r>
              <w:rPr>
                <w:color w:val="231F20"/>
                <w:sz w:val="24"/>
              </w:rPr>
              <w:t>pupils</w:t>
            </w:r>
            <w:r>
              <w:rPr>
                <w:color w:val="231F20"/>
                <w:spacing w:val="-4"/>
                <w:sz w:val="24"/>
              </w:rPr>
              <w:t xml:space="preserve"> </w:t>
            </w:r>
            <w:r>
              <w:rPr>
                <w:color w:val="231F20"/>
                <w:sz w:val="24"/>
              </w:rPr>
              <w:t>to</w:t>
            </w:r>
            <w:r>
              <w:rPr>
                <w:color w:val="231F20"/>
                <w:spacing w:val="-5"/>
                <w:sz w:val="24"/>
              </w:rPr>
              <w:t xml:space="preserve"> </w:t>
            </w:r>
            <w:r>
              <w:rPr>
                <w:color w:val="231F20"/>
                <w:sz w:val="24"/>
              </w:rPr>
              <w:t>know</w:t>
            </w:r>
            <w:r>
              <w:rPr>
                <w:color w:val="231F20"/>
                <w:spacing w:val="-51"/>
                <w:sz w:val="24"/>
              </w:rPr>
              <w:t xml:space="preserve"> </w:t>
            </w:r>
            <w:r>
              <w:rPr>
                <w:color w:val="231F20"/>
                <w:sz w:val="24"/>
              </w:rPr>
              <w:t>and</w:t>
            </w:r>
            <w:r>
              <w:rPr>
                <w:color w:val="231F20"/>
                <w:spacing w:val="-2"/>
                <w:sz w:val="24"/>
              </w:rPr>
              <w:t xml:space="preserve"> </w:t>
            </w:r>
            <w:r>
              <w:rPr>
                <w:color w:val="231F20"/>
                <w:sz w:val="24"/>
              </w:rPr>
              <w:t>be</w:t>
            </w:r>
            <w:r>
              <w:rPr>
                <w:color w:val="231F20"/>
                <w:spacing w:val="-1"/>
                <w:sz w:val="24"/>
              </w:rPr>
              <w:t xml:space="preserve"> </w:t>
            </w:r>
            <w:r>
              <w:rPr>
                <w:color w:val="231F20"/>
                <w:sz w:val="24"/>
              </w:rPr>
              <w:t>able</w:t>
            </w:r>
            <w:r>
              <w:rPr>
                <w:color w:val="231F20"/>
                <w:spacing w:val="-1"/>
                <w:sz w:val="24"/>
              </w:rPr>
              <w:t xml:space="preserve"> </w:t>
            </w:r>
            <w:r>
              <w:rPr>
                <w:color w:val="231F20"/>
                <w:sz w:val="24"/>
              </w:rPr>
              <w:t>to</w:t>
            </w:r>
            <w:r>
              <w:rPr>
                <w:color w:val="231F20"/>
                <w:spacing w:val="-1"/>
                <w:sz w:val="24"/>
              </w:rPr>
              <w:t xml:space="preserve"> </w:t>
            </w:r>
            <w:r>
              <w:rPr>
                <w:color w:val="231F20"/>
                <w:sz w:val="24"/>
              </w:rPr>
              <w:t>do</w:t>
            </w:r>
            <w:r>
              <w:rPr>
                <w:color w:val="231F20"/>
                <w:spacing w:val="-2"/>
                <w:sz w:val="24"/>
              </w:rPr>
              <w:t xml:space="preserve"> </w:t>
            </w:r>
            <w:r>
              <w:rPr>
                <w:color w:val="231F20"/>
                <w:sz w:val="24"/>
              </w:rPr>
              <w:t>and</w:t>
            </w:r>
            <w:r>
              <w:rPr>
                <w:color w:val="231F20"/>
                <w:spacing w:val="-1"/>
                <w:sz w:val="24"/>
              </w:rPr>
              <w:t xml:space="preserve"> </w:t>
            </w:r>
            <w:r>
              <w:rPr>
                <w:color w:val="231F20"/>
                <w:sz w:val="24"/>
              </w:rPr>
              <w:t>about</w:t>
            </w:r>
          </w:p>
          <w:p w:rsidR="00C658FB" w:rsidRDefault="00D131A0">
            <w:pPr>
              <w:pStyle w:val="TableParagraph"/>
              <w:spacing w:line="289" w:lineRule="exact"/>
              <w:ind w:left="79"/>
              <w:rPr>
                <w:sz w:val="24"/>
              </w:rPr>
            </w:pPr>
            <w:r>
              <w:rPr>
                <w:color w:val="231F20"/>
                <w:sz w:val="24"/>
              </w:rPr>
              <w:t>what</w:t>
            </w:r>
            <w:r>
              <w:rPr>
                <w:color w:val="231F20"/>
                <w:spacing w:val="-3"/>
                <w:sz w:val="24"/>
              </w:rPr>
              <w:t xml:space="preserve"> </w:t>
            </w:r>
            <w:r>
              <w:rPr>
                <w:color w:val="231F20"/>
                <w:sz w:val="24"/>
              </w:rPr>
              <w:t>they</w:t>
            </w:r>
            <w:r>
              <w:rPr>
                <w:color w:val="231F20"/>
                <w:spacing w:val="-2"/>
                <w:sz w:val="24"/>
              </w:rPr>
              <w:t xml:space="preserve"> </w:t>
            </w:r>
            <w:r>
              <w:rPr>
                <w:color w:val="231F20"/>
                <w:sz w:val="24"/>
              </w:rPr>
              <w:t>need</w:t>
            </w:r>
            <w:r>
              <w:rPr>
                <w:color w:val="231F20"/>
                <w:spacing w:val="-3"/>
                <w:sz w:val="24"/>
              </w:rPr>
              <w:t xml:space="preserve"> </w:t>
            </w:r>
            <w:r>
              <w:rPr>
                <w:color w:val="231F20"/>
                <w:sz w:val="24"/>
              </w:rPr>
              <w:t>to</w:t>
            </w:r>
            <w:r>
              <w:rPr>
                <w:color w:val="231F20"/>
                <w:spacing w:val="-4"/>
                <w:sz w:val="24"/>
              </w:rPr>
              <w:t xml:space="preserve"> </w:t>
            </w:r>
            <w:r>
              <w:rPr>
                <w:color w:val="231F20"/>
                <w:sz w:val="24"/>
              </w:rPr>
              <w:t>learn</w:t>
            </w:r>
            <w:r>
              <w:rPr>
                <w:color w:val="231F20"/>
                <w:spacing w:val="-3"/>
                <w:sz w:val="24"/>
              </w:rPr>
              <w:t xml:space="preserve"> </w:t>
            </w:r>
            <w:r>
              <w:rPr>
                <w:color w:val="231F20"/>
                <w:sz w:val="24"/>
              </w:rPr>
              <w:t>and</w:t>
            </w:r>
            <w:r>
              <w:rPr>
                <w:color w:val="231F20"/>
                <w:spacing w:val="-3"/>
                <w:sz w:val="24"/>
              </w:rPr>
              <w:t xml:space="preserve"> </w:t>
            </w:r>
            <w:r>
              <w:rPr>
                <w:color w:val="231F20"/>
                <w:sz w:val="24"/>
              </w:rPr>
              <w:t>to</w:t>
            </w:r>
          </w:p>
          <w:p w:rsidR="00C658FB" w:rsidRDefault="00D131A0">
            <w:pPr>
              <w:pStyle w:val="TableParagraph"/>
              <w:spacing w:line="256" w:lineRule="exact"/>
              <w:ind w:left="79"/>
              <w:rPr>
                <w:sz w:val="24"/>
              </w:rPr>
            </w:pPr>
            <w:r>
              <w:rPr>
                <w:color w:val="231F20"/>
                <w:sz w:val="24"/>
              </w:rPr>
              <w:t>consolidate</w:t>
            </w:r>
            <w:r>
              <w:rPr>
                <w:color w:val="231F20"/>
                <w:spacing w:val="-9"/>
                <w:sz w:val="24"/>
              </w:rPr>
              <w:t xml:space="preserve"> </w:t>
            </w:r>
            <w:r>
              <w:rPr>
                <w:color w:val="231F20"/>
                <w:sz w:val="24"/>
              </w:rPr>
              <w:t>through</w:t>
            </w:r>
            <w:r>
              <w:rPr>
                <w:color w:val="231F20"/>
                <w:spacing w:val="-9"/>
                <w:sz w:val="24"/>
              </w:rPr>
              <w:t xml:space="preserve"> </w:t>
            </w:r>
            <w:r>
              <w:rPr>
                <w:color w:val="231F20"/>
                <w:sz w:val="24"/>
              </w:rPr>
              <w:t>practice:</w:t>
            </w:r>
          </w:p>
        </w:tc>
        <w:tc>
          <w:tcPr>
            <w:tcW w:w="3600" w:type="dxa"/>
          </w:tcPr>
          <w:p w:rsidR="00C658FB" w:rsidRDefault="00D131A0">
            <w:pPr>
              <w:pStyle w:val="TableParagraph"/>
              <w:spacing w:before="46" w:line="235" w:lineRule="auto"/>
              <w:ind w:right="171"/>
              <w:rPr>
                <w:sz w:val="24"/>
              </w:rPr>
            </w:pPr>
            <w:r>
              <w:rPr>
                <w:color w:val="231F20"/>
                <w:sz w:val="24"/>
              </w:rPr>
              <w:t>Make</w:t>
            </w:r>
            <w:r>
              <w:rPr>
                <w:color w:val="231F20"/>
                <w:spacing w:val="-6"/>
                <w:sz w:val="24"/>
              </w:rPr>
              <w:t xml:space="preserve"> </w:t>
            </w:r>
            <w:r>
              <w:rPr>
                <w:color w:val="231F20"/>
                <w:sz w:val="24"/>
              </w:rPr>
              <w:t>sure</w:t>
            </w:r>
            <w:r>
              <w:rPr>
                <w:color w:val="231F20"/>
                <w:spacing w:val="-5"/>
                <w:sz w:val="24"/>
              </w:rPr>
              <w:t xml:space="preserve"> </w:t>
            </w:r>
            <w:r>
              <w:rPr>
                <w:color w:val="231F20"/>
                <w:sz w:val="24"/>
              </w:rPr>
              <w:t>your</w:t>
            </w:r>
            <w:r>
              <w:rPr>
                <w:color w:val="231F20"/>
                <w:spacing w:val="-6"/>
                <w:sz w:val="24"/>
              </w:rPr>
              <w:t xml:space="preserve"> </w:t>
            </w:r>
            <w:r>
              <w:rPr>
                <w:color w:val="231F20"/>
                <w:sz w:val="24"/>
              </w:rPr>
              <w:t>actions</w:t>
            </w:r>
            <w:r>
              <w:rPr>
                <w:color w:val="231F20"/>
                <w:spacing w:val="-7"/>
                <w:sz w:val="24"/>
              </w:rPr>
              <w:t xml:space="preserve"> </w:t>
            </w:r>
            <w:r>
              <w:rPr>
                <w:color w:val="231F20"/>
                <w:sz w:val="24"/>
              </w:rPr>
              <w:t>to</w:t>
            </w:r>
            <w:r>
              <w:rPr>
                <w:color w:val="231F20"/>
                <w:spacing w:val="-6"/>
                <w:sz w:val="24"/>
              </w:rPr>
              <w:t xml:space="preserve"> </w:t>
            </w:r>
            <w:r>
              <w:rPr>
                <w:color w:val="231F20"/>
                <w:sz w:val="24"/>
              </w:rPr>
              <w:t>achieve</w:t>
            </w:r>
            <w:r>
              <w:rPr>
                <w:color w:val="231F20"/>
                <w:spacing w:val="-51"/>
                <w:sz w:val="24"/>
              </w:rPr>
              <w:t xml:space="preserve"> </w:t>
            </w:r>
            <w:r>
              <w:rPr>
                <w:color w:val="231F20"/>
                <w:sz w:val="24"/>
              </w:rPr>
              <w:t>are</w:t>
            </w:r>
            <w:r>
              <w:rPr>
                <w:color w:val="231F20"/>
                <w:spacing w:val="-3"/>
                <w:sz w:val="24"/>
              </w:rPr>
              <w:t xml:space="preserve"> </w:t>
            </w:r>
            <w:r>
              <w:rPr>
                <w:color w:val="231F20"/>
                <w:sz w:val="24"/>
              </w:rPr>
              <w:t>linked</w:t>
            </w:r>
            <w:r>
              <w:rPr>
                <w:color w:val="231F20"/>
                <w:spacing w:val="-3"/>
                <w:sz w:val="24"/>
              </w:rPr>
              <w:t xml:space="preserve"> </w:t>
            </w:r>
            <w:r>
              <w:rPr>
                <w:color w:val="231F20"/>
                <w:sz w:val="24"/>
              </w:rPr>
              <w:t>to</w:t>
            </w:r>
            <w:r>
              <w:rPr>
                <w:color w:val="231F20"/>
                <w:spacing w:val="-4"/>
                <w:sz w:val="24"/>
              </w:rPr>
              <w:t xml:space="preserve"> </w:t>
            </w:r>
            <w:r>
              <w:rPr>
                <w:color w:val="231F20"/>
                <w:sz w:val="24"/>
              </w:rPr>
              <w:t>your</w:t>
            </w:r>
            <w:r>
              <w:rPr>
                <w:color w:val="231F20"/>
                <w:spacing w:val="-4"/>
                <w:sz w:val="24"/>
              </w:rPr>
              <w:t xml:space="preserve"> </w:t>
            </w:r>
            <w:r>
              <w:rPr>
                <w:color w:val="231F20"/>
                <w:sz w:val="24"/>
              </w:rPr>
              <w:t>intentions:</w:t>
            </w:r>
          </w:p>
        </w:tc>
        <w:tc>
          <w:tcPr>
            <w:tcW w:w="1616" w:type="dxa"/>
          </w:tcPr>
          <w:p w:rsidR="00C658FB" w:rsidRDefault="00D131A0">
            <w:pPr>
              <w:pStyle w:val="TableParagraph"/>
              <w:spacing w:before="46" w:line="235" w:lineRule="auto"/>
              <w:ind w:right="547"/>
              <w:rPr>
                <w:sz w:val="24"/>
              </w:rPr>
            </w:pPr>
            <w:r>
              <w:rPr>
                <w:color w:val="231F20"/>
                <w:sz w:val="24"/>
              </w:rPr>
              <w:t>Funding</w:t>
            </w:r>
            <w:r>
              <w:rPr>
                <w:color w:val="231F20"/>
                <w:spacing w:val="1"/>
                <w:sz w:val="24"/>
              </w:rPr>
              <w:t xml:space="preserve"> </w:t>
            </w:r>
            <w:r>
              <w:rPr>
                <w:color w:val="231F20"/>
                <w:spacing w:val="-1"/>
                <w:sz w:val="24"/>
              </w:rPr>
              <w:t>allocated:</w:t>
            </w:r>
          </w:p>
        </w:tc>
        <w:tc>
          <w:tcPr>
            <w:tcW w:w="3307" w:type="dxa"/>
          </w:tcPr>
          <w:p w:rsidR="00C658FB" w:rsidRDefault="00D131A0">
            <w:pPr>
              <w:pStyle w:val="TableParagraph"/>
              <w:spacing w:before="46" w:line="235" w:lineRule="auto"/>
              <w:ind w:right="436"/>
              <w:rPr>
                <w:sz w:val="24"/>
              </w:rPr>
            </w:pPr>
            <w:r>
              <w:rPr>
                <w:color w:val="231F20"/>
                <w:sz w:val="24"/>
              </w:rPr>
              <w:t>Evidence</w:t>
            </w:r>
            <w:r>
              <w:rPr>
                <w:color w:val="231F20"/>
                <w:spacing w:val="-5"/>
                <w:sz w:val="24"/>
              </w:rPr>
              <w:t xml:space="preserve"> </w:t>
            </w:r>
            <w:r>
              <w:rPr>
                <w:color w:val="231F20"/>
                <w:sz w:val="24"/>
              </w:rPr>
              <w:t>of</w:t>
            </w:r>
            <w:r>
              <w:rPr>
                <w:color w:val="231F20"/>
                <w:spacing w:val="-5"/>
                <w:sz w:val="24"/>
              </w:rPr>
              <w:t xml:space="preserve"> </w:t>
            </w:r>
            <w:r>
              <w:rPr>
                <w:color w:val="231F20"/>
                <w:sz w:val="24"/>
              </w:rPr>
              <w:t>impact:</w:t>
            </w:r>
            <w:r>
              <w:rPr>
                <w:color w:val="231F20"/>
                <w:spacing w:val="-5"/>
                <w:sz w:val="24"/>
              </w:rPr>
              <w:t xml:space="preserve"> </w:t>
            </w:r>
            <w:r>
              <w:rPr>
                <w:color w:val="231F20"/>
                <w:sz w:val="24"/>
              </w:rPr>
              <w:t>what</w:t>
            </w:r>
            <w:r>
              <w:rPr>
                <w:color w:val="231F20"/>
                <w:spacing w:val="-4"/>
                <w:sz w:val="24"/>
              </w:rPr>
              <w:t xml:space="preserve"> </w:t>
            </w:r>
            <w:r>
              <w:rPr>
                <w:color w:val="231F20"/>
                <w:sz w:val="24"/>
              </w:rPr>
              <w:t>do</w:t>
            </w:r>
            <w:r>
              <w:rPr>
                <w:color w:val="231F20"/>
                <w:spacing w:val="-51"/>
                <w:sz w:val="24"/>
              </w:rPr>
              <w:t xml:space="preserve"> </w:t>
            </w:r>
            <w:r>
              <w:rPr>
                <w:color w:val="231F20"/>
                <w:sz w:val="24"/>
              </w:rPr>
              <w:t>pupils now know and what</w:t>
            </w:r>
            <w:r>
              <w:rPr>
                <w:color w:val="231F20"/>
                <w:spacing w:val="1"/>
                <w:sz w:val="24"/>
              </w:rPr>
              <w:t xml:space="preserve"> </w:t>
            </w:r>
            <w:r>
              <w:rPr>
                <w:color w:val="231F20"/>
                <w:sz w:val="24"/>
              </w:rPr>
              <w:t>can they now do? What has</w:t>
            </w:r>
            <w:r>
              <w:rPr>
                <w:color w:val="231F20"/>
                <w:spacing w:val="1"/>
                <w:sz w:val="24"/>
              </w:rPr>
              <w:t xml:space="preserve"> </w:t>
            </w:r>
            <w:proofErr w:type="gramStart"/>
            <w:r>
              <w:rPr>
                <w:color w:val="231F20"/>
                <w:sz w:val="24"/>
              </w:rPr>
              <w:t>changed?:</w:t>
            </w:r>
            <w:proofErr w:type="gramEnd"/>
          </w:p>
        </w:tc>
        <w:tc>
          <w:tcPr>
            <w:tcW w:w="3134" w:type="dxa"/>
          </w:tcPr>
          <w:p w:rsidR="00C658FB" w:rsidRDefault="00D131A0">
            <w:pPr>
              <w:pStyle w:val="TableParagraph"/>
              <w:spacing w:before="46" w:line="235" w:lineRule="auto"/>
              <w:ind w:right="267"/>
              <w:rPr>
                <w:sz w:val="24"/>
              </w:rPr>
            </w:pPr>
            <w:r>
              <w:rPr>
                <w:color w:val="231F20"/>
                <w:sz w:val="24"/>
              </w:rPr>
              <w:t>Sustainability</w:t>
            </w:r>
            <w:r>
              <w:rPr>
                <w:color w:val="231F20"/>
                <w:spacing w:val="-8"/>
                <w:sz w:val="24"/>
              </w:rPr>
              <w:t xml:space="preserve"> </w:t>
            </w:r>
            <w:r>
              <w:rPr>
                <w:color w:val="231F20"/>
                <w:sz w:val="24"/>
              </w:rPr>
              <w:t>and</w:t>
            </w:r>
            <w:r>
              <w:rPr>
                <w:color w:val="231F20"/>
                <w:spacing w:val="-8"/>
                <w:sz w:val="24"/>
              </w:rPr>
              <w:t xml:space="preserve"> </w:t>
            </w:r>
            <w:r>
              <w:rPr>
                <w:color w:val="231F20"/>
                <w:sz w:val="24"/>
              </w:rPr>
              <w:t>suggested</w:t>
            </w:r>
            <w:r>
              <w:rPr>
                <w:color w:val="231F20"/>
                <w:spacing w:val="-51"/>
                <w:sz w:val="24"/>
              </w:rPr>
              <w:t xml:space="preserve"> </w:t>
            </w:r>
            <w:r>
              <w:rPr>
                <w:color w:val="231F20"/>
                <w:sz w:val="24"/>
              </w:rPr>
              <w:t>next</w:t>
            </w:r>
            <w:r>
              <w:rPr>
                <w:color w:val="231F20"/>
                <w:spacing w:val="-1"/>
                <w:sz w:val="24"/>
              </w:rPr>
              <w:t xml:space="preserve"> </w:t>
            </w:r>
            <w:r>
              <w:rPr>
                <w:color w:val="231F20"/>
                <w:sz w:val="24"/>
              </w:rPr>
              <w:t>steps:</w:t>
            </w:r>
          </w:p>
        </w:tc>
      </w:tr>
      <w:tr w:rsidR="00C658FB">
        <w:trPr>
          <w:trHeight w:val="1690"/>
        </w:trPr>
        <w:tc>
          <w:tcPr>
            <w:tcW w:w="3720" w:type="dxa"/>
          </w:tcPr>
          <w:p w:rsidR="00C658FB" w:rsidRDefault="003C0635">
            <w:pPr>
              <w:pStyle w:val="TableParagraph"/>
              <w:ind w:left="0"/>
              <w:rPr>
                <w:rFonts w:asciiTheme="minorHAnsi" w:hAnsiTheme="minorHAnsi" w:cstheme="minorHAnsi"/>
                <w:sz w:val="24"/>
              </w:rPr>
            </w:pPr>
            <w:r w:rsidRPr="003C0635">
              <w:rPr>
                <w:rFonts w:asciiTheme="minorHAnsi" w:hAnsiTheme="minorHAnsi" w:cstheme="minorHAnsi"/>
                <w:sz w:val="24"/>
              </w:rPr>
              <w:t>Premier Sport Education to provide a range of good quality sports clubs for all children.</w:t>
            </w:r>
          </w:p>
          <w:p w:rsidR="003C0635" w:rsidRDefault="003C0635">
            <w:pPr>
              <w:pStyle w:val="TableParagraph"/>
              <w:ind w:left="0"/>
              <w:rPr>
                <w:rFonts w:asciiTheme="minorHAnsi" w:hAnsiTheme="minorHAnsi" w:cstheme="minorHAnsi"/>
                <w:sz w:val="24"/>
              </w:rPr>
            </w:pPr>
          </w:p>
          <w:p w:rsidR="003C0635" w:rsidRDefault="003C0635">
            <w:pPr>
              <w:pStyle w:val="TableParagraph"/>
              <w:ind w:left="0"/>
              <w:rPr>
                <w:rFonts w:asciiTheme="minorHAnsi" w:hAnsiTheme="minorHAnsi" w:cstheme="minorHAnsi"/>
                <w:sz w:val="24"/>
              </w:rPr>
            </w:pPr>
          </w:p>
          <w:p w:rsidR="003C0635" w:rsidRDefault="003C0635">
            <w:pPr>
              <w:pStyle w:val="TableParagraph"/>
              <w:ind w:left="0"/>
              <w:rPr>
                <w:rFonts w:asciiTheme="minorHAnsi" w:hAnsiTheme="minorHAnsi" w:cstheme="minorHAnsi"/>
                <w:sz w:val="24"/>
              </w:rPr>
            </w:pPr>
          </w:p>
          <w:p w:rsidR="003C0635" w:rsidRDefault="003C0635">
            <w:pPr>
              <w:pStyle w:val="TableParagraph"/>
              <w:ind w:left="0"/>
              <w:rPr>
                <w:rFonts w:asciiTheme="minorHAnsi" w:hAnsiTheme="minorHAnsi" w:cstheme="minorHAnsi"/>
                <w:sz w:val="24"/>
              </w:rPr>
            </w:pPr>
          </w:p>
          <w:p w:rsidR="003C0635" w:rsidRDefault="003C0635">
            <w:pPr>
              <w:pStyle w:val="TableParagraph"/>
              <w:ind w:left="0"/>
              <w:rPr>
                <w:rFonts w:asciiTheme="minorHAnsi" w:hAnsiTheme="minorHAnsi" w:cstheme="minorHAnsi"/>
                <w:sz w:val="24"/>
              </w:rPr>
            </w:pPr>
          </w:p>
          <w:p w:rsidR="003C0635" w:rsidRDefault="003C0635">
            <w:pPr>
              <w:pStyle w:val="TableParagraph"/>
              <w:ind w:left="0"/>
              <w:rPr>
                <w:rFonts w:asciiTheme="minorHAnsi" w:hAnsiTheme="minorHAnsi" w:cstheme="minorHAnsi"/>
                <w:sz w:val="24"/>
              </w:rPr>
            </w:pPr>
          </w:p>
          <w:p w:rsidR="003C0635" w:rsidRDefault="003C0635">
            <w:pPr>
              <w:pStyle w:val="TableParagraph"/>
              <w:ind w:left="0"/>
              <w:rPr>
                <w:rFonts w:asciiTheme="minorHAnsi" w:hAnsiTheme="minorHAnsi" w:cstheme="minorHAnsi"/>
                <w:sz w:val="24"/>
              </w:rPr>
            </w:pPr>
          </w:p>
          <w:p w:rsidR="003C0635" w:rsidRPr="003C0635" w:rsidRDefault="003C0635">
            <w:pPr>
              <w:pStyle w:val="TableParagraph"/>
              <w:ind w:left="0"/>
              <w:rPr>
                <w:rFonts w:asciiTheme="minorHAnsi" w:hAnsiTheme="minorHAnsi" w:cstheme="minorHAnsi"/>
                <w:sz w:val="24"/>
              </w:rPr>
            </w:pPr>
            <w:r>
              <w:rPr>
                <w:rFonts w:asciiTheme="minorHAnsi" w:hAnsiTheme="minorHAnsi" w:cstheme="minorHAnsi"/>
                <w:sz w:val="24"/>
              </w:rPr>
              <w:lastRenderedPageBreak/>
              <w:t>Develop the range of sport-specific lessons taught through PE.</w:t>
            </w:r>
          </w:p>
        </w:tc>
        <w:tc>
          <w:tcPr>
            <w:tcW w:w="3600" w:type="dxa"/>
          </w:tcPr>
          <w:p w:rsidR="00C658FB" w:rsidRDefault="003C0635">
            <w:pPr>
              <w:pStyle w:val="TableParagraph"/>
              <w:ind w:left="0"/>
              <w:rPr>
                <w:rFonts w:asciiTheme="minorHAnsi" w:hAnsiTheme="minorHAnsi" w:cstheme="minorHAnsi"/>
                <w:sz w:val="24"/>
              </w:rPr>
            </w:pPr>
            <w:r w:rsidRPr="003C0635">
              <w:rPr>
                <w:rFonts w:asciiTheme="minorHAnsi" w:hAnsiTheme="minorHAnsi" w:cstheme="minorHAnsi"/>
                <w:sz w:val="24"/>
              </w:rPr>
              <w:lastRenderedPageBreak/>
              <w:t>Children will have access to a variety of good quality sports activities after school.</w:t>
            </w:r>
          </w:p>
          <w:p w:rsidR="009457AA" w:rsidRDefault="009457AA">
            <w:pPr>
              <w:pStyle w:val="TableParagraph"/>
              <w:ind w:left="0"/>
              <w:rPr>
                <w:rFonts w:asciiTheme="minorHAnsi" w:hAnsiTheme="minorHAnsi" w:cstheme="minorHAnsi"/>
                <w:sz w:val="24"/>
              </w:rPr>
            </w:pPr>
          </w:p>
          <w:p w:rsidR="009457AA" w:rsidRDefault="009457AA">
            <w:pPr>
              <w:pStyle w:val="TableParagraph"/>
              <w:ind w:left="0"/>
              <w:rPr>
                <w:rFonts w:asciiTheme="minorHAnsi" w:hAnsiTheme="minorHAnsi" w:cstheme="minorHAnsi"/>
                <w:sz w:val="24"/>
              </w:rPr>
            </w:pPr>
            <w:r>
              <w:rPr>
                <w:rFonts w:asciiTheme="minorHAnsi" w:hAnsiTheme="minorHAnsi" w:cstheme="minorHAnsi"/>
                <w:sz w:val="24"/>
              </w:rPr>
              <w:t>Children will have increased motivation and interest in a range of sports.</w:t>
            </w:r>
          </w:p>
          <w:p w:rsidR="003C0635" w:rsidRDefault="003C0635">
            <w:pPr>
              <w:pStyle w:val="TableParagraph"/>
              <w:ind w:left="0"/>
              <w:rPr>
                <w:rFonts w:asciiTheme="minorHAnsi" w:hAnsiTheme="minorHAnsi" w:cstheme="minorHAnsi"/>
                <w:sz w:val="24"/>
              </w:rPr>
            </w:pPr>
          </w:p>
          <w:p w:rsidR="003C0635" w:rsidRDefault="009971C5">
            <w:pPr>
              <w:pStyle w:val="TableParagraph"/>
              <w:ind w:left="0"/>
              <w:rPr>
                <w:rFonts w:asciiTheme="minorHAnsi" w:hAnsiTheme="minorHAnsi" w:cstheme="minorHAnsi"/>
                <w:sz w:val="24"/>
              </w:rPr>
            </w:pPr>
            <w:r>
              <w:rPr>
                <w:rFonts w:ascii="Times New Roman"/>
                <w:noProof/>
                <w:sz w:val="24"/>
                <w:szCs w:val="24"/>
              </w:rPr>
              <mc:AlternateContent>
                <mc:Choice Requires="wps">
                  <w:drawing>
                    <wp:anchor distT="0" distB="0" distL="114300" distR="114300" simplePos="0" relativeHeight="487608832" behindDoc="0" locked="0" layoutInCell="1" allowOverlap="1" wp14:anchorId="1CBAB2FA" wp14:editId="4170E60E">
                      <wp:simplePos x="0" y="0"/>
                      <wp:positionH relativeFrom="column">
                        <wp:posOffset>-2305685</wp:posOffset>
                      </wp:positionH>
                      <wp:positionV relativeFrom="paragraph">
                        <wp:posOffset>363855</wp:posOffset>
                      </wp:positionV>
                      <wp:extent cx="9806940" cy="22860"/>
                      <wp:effectExtent l="0" t="0" r="22860" b="34290"/>
                      <wp:wrapNone/>
                      <wp:docPr id="38" name="Straight Connector 38"/>
                      <wp:cNvGraphicFramePr/>
                      <a:graphic xmlns:a="http://schemas.openxmlformats.org/drawingml/2006/main">
                        <a:graphicData uri="http://schemas.microsoft.com/office/word/2010/wordprocessingShape">
                          <wps:wsp>
                            <wps:cNvCnPr/>
                            <wps:spPr>
                              <a:xfrm flipH="1" flipV="1">
                                <a:off x="0" y="0"/>
                                <a:ext cx="9806940" cy="2286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FBC1697" id="Straight Connector 38" o:spid="_x0000_s1026" style="position:absolute;flip:x y;z-index:48760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1.55pt,28.65pt" to="590.65pt,3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uIh4wEAAB0EAAAOAAAAZHJzL2Uyb0RvYy54bWysU8FuGyEQvVfqPyDu9a7dynJWXufgKO2h&#10;aq0m7Z2wgxcJGATUa/99B9ZeR21VKVEvCJh5j3lvhvXt0Rp2gBA1upbPZzVn4CR22u1b/v3x/t2K&#10;s5iE64RBBy0/QeS3m7dv1oNvYIE9mg4CIxIXm8G3vE/JN1UVZQ9WxBl6cBRUGKxIdAz7qgtiIHZr&#10;qkVdL6sBQ+cDSoiRbu/GIN8UfqVApq9KRUjMtJxqS2UNZX3Ka7VZi2YfhO+1PJchXlGFFdrRoxPV&#10;nUiC/Qz6DyqrZcCIKs0k2gqV0hKKBlIzr39T89ALD0ULmRP9ZFP8f7Tyy2EXmO5a/p465YSlHj2k&#10;IPS+T2yLzpGDGBgFyanBx4YAW7cL51P0u5BlH1WwTBntP9EQ8LL7kXc5RiLZsTh+mhyHY2KSLm9W&#10;9fLmAzVGUmyxWC1LR6qRMIN9iOkjoGV503KjXTZENOLwOSYqglIvKfnauLxGNLq718aUQx4l2JrA&#10;DoKGIB3nWQrhnmXRKSOrLHCUVHbpZGBk/QaKTKKCR0llPK+cQkpw6cJrHGVnmKIKJmBdyv4n8Jyf&#10;oVBG9yXgCVFeRpcmsNUOw99ev1qhxvyLA6PubMETdqfS7GINzWBx7vxf8pA/Pxf49VdvfgEAAP//&#10;AwBQSwMEFAAGAAgAAAAhAP82tJrhAAAACwEAAA8AAABkcnMvZG93bnJldi54bWxMj8FOwkAQhu8m&#10;vsNmTLzBtjZ0oXRKUOPBeEGUcF3asW3ozjbdBcrbu5z0NpP58s/356vRdOJMg2stI8TTCARxaauW&#10;a4Tvr7fJHITzmivdWSaEKzlYFfd3uc4qe+FPOm99LUIIu0wjNN73mZSubMhoN7U9cbj92MFoH9ah&#10;ltWgLyHcdPIpilJpdMvhQ6N7emmoPG5PBmHhndq8Kmvej7MPtX5WO3nd7xAfH8b1EoSn0f/BcNMP&#10;6lAEp4M9ceVEhzBJ0iQOLMJMJSBuRDyPw3RASKMFyCKX/zsUvwAAAP//AwBQSwECLQAUAAYACAAA&#10;ACEAtoM4kv4AAADhAQAAEwAAAAAAAAAAAAAAAAAAAAAAW0NvbnRlbnRfVHlwZXNdLnhtbFBLAQIt&#10;ABQABgAIAAAAIQA4/SH/1gAAAJQBAAALAAAAAAAAAAAAAAAAAC8BAABfcmVscy8ucmVsc1BLAQIt&#10;ABQABgAIAAAAIQBREuIh4wEAAB0EAAAOAAAAAAAAAAAAAAAAAC4CAABkcnMvZTJvRG9jLnhtbFBL&#10;AQItABQABgAIAAAAIQD/NrSa4QAAAAsBAAAPAAAAAAAAAAAAAAAAAD0EAABkcnMvZG93bnJldi54&#10;bWxQSwUGAAAAAAQABADzAAAASwUAAAAA&#10;" strokecolor="black [3213]"/>
                  </w:pict>
                </mc:Fallback>
              </mc:AlternateContent>
            </w:r>
          </w:p>
          <w:p w:rsidR="003C0635" w:rsidRDefault="003C0635">
            <w:pPr>
              <w:pStyle w:val="TableParagraph"/>
              <w:ind w:left="0"/>
              <w:rPr>
                <w:rFonts w:asciiTheme="minorHAnsi" w:hAnsiTheme="minorHAnsi" w:cstheme="minorHAnsi"/>
                <w:sz w:val="24"/>
              </w:rPr>
            </w:pPr>
          </w:p>
          <w:p w:rsidR="003C0635" w:rsidRPr="003C0635" w:rsidRDefault="009971C5">
            <w:pPr>
              <w:pStyle w:val="TableParagraph"/>
              <w:ind w:left="0"/>
              <w:rPr>
                <w:rFonts w:asciiTheme="minorHAnsi" w:hAnsiTheme="minorHAnsi" w:cstheme="minorHAnsi"/>
                <w:sz w:val="24"/>
              </w:rPr>
            </w:pPr>
            <w:r>
              <w:rPr>
                <w:rFonts w:asciiTheme="minorHAnsi" w:hAnsiTheme="minorHAnsi" w:cstheme="minorHAnsi"/>
                <w:sz w:val="24"/>
              </w:rPr>
              <w:lastRenderedPageBreak/>
              <w:t>Subscribe to the GetSet4PE scheme trialled previously in KS1 and EYFS to continue to deliver high quality PE lessons in Pre-School, EYFS and KS1.</w:t>
            </w:r>
          </w:p>
        </w:tc>
        <w:tc>
          <w:tcPr>
            <w:tcW w:w="1616" w:type="dxa"/>
          </w:tcPr>
          <w:p w:rsidR="00C658FB" w:rsidRDefault="00D131A0">
            <w:pPr>
              <w:pStyle w:val="TableParagraph"/>
              <w:spacing w:before="171"/>
              <w:ind w:left="45"/>
              <w:rPr>
                <w:sz w:val="24"/>
              </w:rPr>
            </w:pPr>
            <w:r>
              <w:rPr>
                <w:sz w:val="24"/>
              </w:rPr>
              <w:lastRenderedPageBreak/>
              <w:t>£</w:t>
            </w:r>
            <w:r w:rsidR="009457AA">
              <w:rPr>
                <w:sz w:val="24"/>
              </w:rPr>
              <w:t>9,004</w:t>
            </w:r>
            <w:r w:rsidR="003C0635">
              <w:rPr>
                <w:sz w:val="24"/>
              </w:rPr>
              <w:t xml:space="preserve">.50 (included in price of Premier Sport Education package). </w:t>
            </w:r>
          </w:p>
          <w:p w:rsidR="003C0635" w:rsidRDefault="003C0635">
            <w:pPr>
              <w:pStyle w:val="TableParagraph"/>
              <w:spacing w:before="171"/>
              <w:ind w:left="45"/>
              <w:rPr>
                <w:sz w:val="24"/>
              </w:rPr>
            </w:pPr>
          </w:p>
          <w:p w:rsidR="003C0635" w:rsidRDefault="003C0635">
            <w:pPr>
              <w:pStyle w:val="TableParagraph"/>
              <w:spacing w:before="171"/>
              <w:ind w:left="45"/>
              <w:rPr>
                <w:sz w:val="24"/>
              </w:rPr>
            </w:pPr>
          </w:p>
          <w:p w:rsidR="003C0635" w:rsidRDefault="009971C5" w:rsidP="003C0635">
            <w:pPr>
              <w:pStyle w:val="TableParagraph"/>
              <w:spacing w:before="171"/>
              <w:ind w:left="0"/>
              <w:rPr>
                <w:sz w:val="24"/>
              </w:rPr>
            </w:pPr>
            <w:r>
              <w:rPr>
                <w:sz w:val="24"/>
              </w:rPr>
              <w:lastRenderedPageBreak/>
              <w:t>£550.00</w:t>
            </w:r>
          </w:p>
        </w:tc>
        <w:tc>
          <w:tcPr>
            <w:tcW w:w="3307" w:type="dxa"/>
          </w:tcPr>
          <w:p w:rsidR="00C658FB" w:rsidRDefault="003C0635">
            <w:pPr>
              <w:pStyle w:val="TableParagraph"/>
              <w:ind w:left="0"/>
              <w:rPr>
                <w:rFonts w:asciiTheme="minorHAnsi" w:hAnsiTheme="minorHAnsi" w:cstheme="minorHAnsi"/>
                <w:sz w:val="24"/>
              </w:rPr>
            </w:pPr>
            <w:r w:rsidRPr="003C0635">
              <w:rPr>
                <w:rFonts w:asciiTheme="minorHAnsi" w:hAnsiTheme="minorHAnsi" w:cstheme="minorHAnsi"/>
                <w:sz w:val="24"/>
              </w:rPr>
              <w:lastRenderedPageBreak/>
              <w:t xml:space="preserve">After school clubs </w:t>
            </w:r>
            <w:r w:rsidR="009457AA">
              <w:rPr>
                <w:rFonts w:asciiTheme="minorHAnsi" w:hAnsiTheme="minorHAnsi" w:cstheme="minorHAnsi"/>
                <w:sz w:val="24"/>
              </w:rPr>
              <w:t xml:space="preserve">took place throughout the whole school year. KS1 clubs were full throughout the year with a waiting list. </w:t>
            </w:r>
          </w:p>
          <w:p w:rsidR="009457AA" w:rsidRPr="003C0635" w:rsidRDefault="009457AA">
            <w:pPr>
              <w:pStyle w:val="TableParagraph"/>
              <w:ind w:left="0"/>
              <w:rPr>
                <w:rFonts w:asciiTheme="minorHAnsi" w:hAnsiTheme="minorHAnsi" w:cstheme="minorHAnsi"/>
                <w:sz w:val="24"/>
              </w:rPr>
            </w:pPr>
            <w:r>
              <w:rPr>
                <w:rFonts w:asciiTheme="minorHAnsi" w:hAnsiTheme="minorHAnsi" w:cstheme="minorHAnsi"/>
                <w:sz w:val="24"/>
              </w:rPr>
              <w:t>KS2 clubs had steady numbers throughout the year.</w:t>
            </w:r>
          </w:p>
          <w:p w:rsidR="003C0635" w:rsidRDefault="003C0635">
            <w:pPr>
              <w:pStyle w:val="TableParagraph"/>
              <w:ind w:left="0"/>
              <w:rPr>
                <w:rFonts w:asciiTheme="minorHAnsi" w:hAnsiTheme="minorHAnsi" w:cstheme="minorHAnsi"/>
                <w:sz w:val="24"/>
              </w:rPr>
            </w:pPr>
          </w:p>
          <w:p w:rsidR="009457AA" w:rsidRPr="009971C5" w:rsidRDefault="009457AA">
            <w:pPr>
              <w:pStyle w:val="TableParagraph"/>
              <w:ind w:left="0"/>
              <w:rPr>
                <w:rFonts w:asciiTheme="minorHAnsi" w:hAnsiTheme="minorHAnsi" w:cstheme="minorHAnsi"/>
                <w:sz w:val="24"/>
              </w:rPr>
            </w:pPr>
          </w:p>
          <w:p w:rsidR="009457AA" w:rsidRPr="009971C5" w:rsidRDefault="009457AA">
            <w:pPr>
              <w:pStyle w:val="TableParagraph"/>
              <w:ind w:left="0"/>
              <w:rPr>
                <w:rFonts w:asciiTheme="minorHAnsi" w:hAnsiTheme="minorHAnsi" w:cstheme="minorHAnsi"/>
                <w:sz w:val="24"/>
              </w:rPr>
            </w:pPr>
          </w:p>
          <w:p w:rsidR="009457AA" w:rsidRPr="009971C5" w:rsidRDefault="009457AA">
            <w:pPr>
              <w:pStyle w:val="TableParagraph"/>
              <w:ind w:left="0"/>
              <w:rPr>
                <w:rFonts w:asciiTheme="minorHAnsi" w:hAnsiTheme="minorHAnsi" w:cstheme="minorHAnsi"/>
                <w:sz w:val="24"/>
              </w:rPr>
            </w:pPr>
          </w:p>
          <w:p w:rsidR="003C0635" w:rsidRDefault="00FB5220">
            <w:pPr>
              <w:pStyle w:val="TableParagraph"/>
              <w:ind w:left="0"/>
              <w:rPr>
                <w:rFonts w:asciiTheme="minorHAnsi" w:hAnsiTheme="minorHAnsi" w:cstheme="minorHAnsi"/>
                <w:sz w:val="24"/>
              </w:rPr>
            </w:pPr>
            <w:r w:rsidRPr="009971C5">
              <w:rPr>
                <w:rFonts w:asciiTheme="minorHAnsi" w:hAnsiTheme="minorHAnsi" w:cstheme="minorHAnsi"/>
                <w:sz w:val="24"/>
              </w:rPr>
              <w:t>Children have developed an interest in a wider range of sports.</w:t>
            </w:r>
          </w:p>
          <w:p w:rsidR="009971C5" w:rsidRPr="009971C5" w:rsidRDefault="009971C5">
            <w:pPr>
              <w:pStyle w:val="TableParagraph"/>
              <w:ind w:left="0"/>
              <w:rPr>
                <w:rFonts w:asciiTheme="minorHAnsi" w:hAnsiTheme="minorHAnsi" w:cstheme="minorHAnsi"/>
                <w:sz w:val="24"/>
              </w:rPr>
            </w:pPr>
            <w:r>
              <w:rPr>
                <w:rFonts w:asciiTheme="minorHAnsi" w:hAnsiTheme="minorHAnsi" w:cstheme="minorHAnsi"/>
                <w:sz w:val="24"/>
              </w:rPr>
              <w:t>Children have increased motivation in highly engaging PE lessons.</w:t>
            </w:r>
          </w:p>
        </w:tc>
        <w:tc>
          <w:tcPr>
            <w:tcW w:w="3134" w:type="dxa"/>
          </w:tcPr>
          <w:p w:rsidR="00FB5220" w:rsidRDefault="003C0635">
            <w:pPr>
              <w:pStyle w:val="TableParagraph"/>
              <w:ind w:left="0"/>
              <w:rPr>
                <w:rFonts w:asciiTheme="minorHAnsi" w:hAnsiTheme="minorHAnsi" w:cstheme="minorHAnsi"/>
                <w:sz w:val="24"/>
              </w:rPr>
            </w:pPr>
            <w:r w:rsidRPr="003C0635">
              <w:rPr>
                <w:rFonts w:asciiTheme="minorHAnsi" w:hAnsiTheme="minorHAnsi" w:cstheme="minorHAnsi"/>
                <w:sz w:val="24"/>
              </w:rPr>
              <w:lastRenderedPageBreak/>
              <w:t>Ensure that there is a good range of after school sports clubs available next academic year.</w:t>
            </w:r>
          </w:p>
          <w:p w:rsidR="00FB5220" w:rsidRDefault="009457AA">
            <w:pPr>
              <w:pStyle w:val="TableParagraph"/>
              <w:ind w:left="0"/>
              <w:rPr>
                <w:rFonts w:asciiTheme="minorHAnsi" w:hAnsiTheme="minorHAnsi" w:cstheme="minorHAnsi"/>
                <w:sz w:val="24"/>
              </w:rPr>
            </w:pPr>
            <w:r>
              <w:rPr>
                <w:rFonts w:asciiTheme="minorHAnsi" w:hAnsiTheme="minorHAnsi" w:cstheme="minorHAnsi"/>
                <w:sz w:val="24"/>
              </w:rPr>
              <w:t>Continue to promote sports clubs throughout the academic year, encouraging children to attend.</w:t>
            </w:r>
          </w:p>
          <w:p w:rsidR="00FB5220" w:rsidRDefault="00FB5220">
            <w:pPr>
              <w:pStyle w:val="TableParagraph"/>
              <w:ind w:left="0"/>
              <w:rPr>
                <w:rFonts w:asciiTheme="minorHAnsi" w:hAnsiTheme="minorHAnsi" w:cstheme="minorHAnsi"/>
                <w:sz w:val="24"/>
              </w:rPr>
            </w:pPr>
          </w:p>
          <w:p w:rsidR="00FB5220" w:rsidRDefault="00FB5220">
            <w:pPr>
              <w:pStyle w:val="TableParagraph"/>
              <w:ind w:left="0"/>
              <w:rPr>
                <w:rFonts w:asciiTheme="minorHAnsi" w:hAnsiTheme="minorHAnsi" w:cstheme="minorHAnsi"/>
                <w:sz w:val="24"/>
              </w:rPr>
            </w:pPr>
          </w:p>
          <w:p w:rsidR="00FB5220" w:rsidRDefault="00FB5220">
            <w:pPr>
              <w:pStyle w:val="TableParagraph"/>
              <w:ind w:left="0"/>
              <w:rPr>
                <w:rFonts w:asciiTheme="minorHAnsi" w:hAnsiTheme="minorHAnsi" w:cstheme="minorHAnsi"/>
                <w:sz w:val="24"/>
              </w:rPr>
            </w:pPr>
            <w:r>
              <w:rPr>
                <w:rFonts w:asciiTheme="minorHAnsi" w:hAnsiTheme="minorHAnsi" w:cstheme="minorHAnsi"/>
                <w:sz w:val="24"/>
              </w:rPr>
              <w:lastRenderedPageBreak/>
              <w:t xml:space="preserve">Continue using Get Set 4 PE next academic year. </w:t>
            </w:r>
          </w:p>
          <w:p w:rsidR="0059773D" w:rsidRDefault="0059773D">
            <w:pPr>
              <w:pStyle w:val="TableParagraph"/>
              <w:ind w:left="0"/>
              <w:rPr>
                <w:rFonts w:asciiTheme="minorHAnsi" w:hAnsiTheme="minorHAnsi" w:cstheme="minorHAnsi"/>
                <w:sz w:val="24"/>
              </w:rPr>
            </w:pPr>
            <w:r>
              <w:rPr>
                <w:rFonts w:asciiTheme="minorHAnsi" w:hAnsiTheme="minorHAnsi" w:cstheme="minorHAnsi"/>
                <w:sz w:val="24"/>
              </w:rPr>
              <w:t>Deliver training for new staff on how to access modules on GetSet4PE and use the assessment materials.</w:t>
            </w:r>
          </w:p>
          <w:p w:rsidR="00FB5220" w:rsidRDefault="00FB5220">
            <w:pPr>
              <w:pStyle w:val="TableParagraph"/>
              <w:ind w:left="0"/>
              <w:rPr>
                <w:rFonts w:asciiTheme="minorHAnsi" w:hAnsiTheme="minorHAnsi" w:cstheme="minorHAnsi"/>
                <w:sz w:val="24"/>
              </w:rPr>
            </w:pPr>
          </w:p>
          <w:p w:rsidR="00FB5220" w:rsidRDefault="00FB5220">
            <w:pPr>
              <w:pStyle w:val="TableParagraph"/>
              <w:ind w:left="0"/>
              <w:rPr>
                <w:rFonts w:asciiTheme="minorHAnsi" w:hAnsiTheme="minorHAnsi" w:cstheme="minorHAnsi"/>
                <w:sz w:val="24"/>
              </w:rPr>
            </w:pPr>
          </w:p>
          <w:p w:rsidR="00FB5220" w:rsidRDefault="00FB5220">
            <w:pPr>
              <w:pStyle w:val="TableParagraph"/>
              <w:ind w:left="0"/>
              <w:rPr>
                <w:rFonts w:asciiTheme="minorHAnsi" w:hAnsiTheme="minorHAnsi" w:cstheme="minorHAnsi"/>
                <w:sz w:val="24"/>
              </w:rPr>
            </w:pPr>
          </w:p>
          <w:p w:rsidR="00C658FB" w:rsidRPr="003C0635" w:rsidRDefault="003C0635">
            <w:pPr>
              <w:pStyle w:val="TableParagraph"/>
              <w:ind w:left="0"/>
              <w:rPr>
                <w:rFonts w:asciiTheme="minorHAnsi" w:hAnsiTheme="minorHAnsi" w:cstheme="minorHAnsi"/>
                <w:sz w:val="24"/>
              </w:rPr>
            </w:pPr>
            <w:r w:rsidRPr="003C0635">
              <w:rPr>
                <w:rFonts w:asciiTheme="minorHAnsi" w:hAnsiTheme="minorHAnsi" w:cstheme="minorHAnsi"/>
                <w:sz w:val="24"/>
              </w:rPr>
              <w:t xml:space="preserve"> </w:t>
            </w:r>
          </w:p>
        </w:tc>
      </w:tr>
    </w:tbl>
    <w:p w:rsidR="00C658FB" w:rsidRDefault="00C658FB">
      <w:pPr>
        <w:rPr>
          <w:rFonts w:ascii="Times New Roman"/>
          <w:sz w:val="24"/>
        </w:rPr>
        <w:sectPr w:rsidR="00C658FB">
          <w:pgSz w:w="16840" w:h="11910" w:orient="landscape"/>
          <w:pgMar w:top="420" w:right="220" w:bottom="780" w:left="0" w:header="0" w:footer="438" w:gutter="0"/>
          <w:cols w:space="720"/>
        </w:sectPr>
      </w:pPr>
    </w:p>
    <w:tbl>
      <w:tblPr>
        <w:tblW w:w="0" w:type="auto"/>
        <w:tblInd w:w="74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1E0" w:firstRow="1" w:lastRow="1" w:firstColumn="1" w:lastColumn="1" w:noHBand="0" w:noVBand="0"/>
      </w:tblPr>
      <w:tblGrid>
        <w:gridCol w:w="3758"/>
        <w:gridCol w:w="3458"/>
        <w:gridCol w:w="1663"/>
        <w:gridCol w:w="3423"/>
        <w:gridCol w:w="3076"/>
      </w:tblGrid>
      <w:tr w:rsidR="00C658FB">
        <w:trPr>
          <w:trHeight w:val="383"/>
        </w:trPr>
        <w:tc>
          <w:tcPr>
            <w:tcW w:w="12302" w:type="dxa"/>
            <w:gridSpan w:val="4"/>
            <w:vMerge w:val="restart"/>
          </w:tcPr>
          <w:p w:rsidR="00C658FB" w:rsidRDefault="00D131A0">
            <w:pPr>
              <w:pStyle w:val="TableParagraph"/>
              <w:spacing w:line="257" w:lineRule="exact"/>
              <w:ind w:left="28"/>
              <w:rPr>
                <w:sz w:val="24"/>
              </w:rPr>
            </w:pPr>
            <w:r>
              <w:rPr>
                <w:b/>
                <w:color w:val="00B9F2"/>
                <w:sz w:val="24"/>
              </w:rPr>
              <w:lastRenderedPageBreak/>
              <w:t>Key</w:t>
            </w:r>
            <w:r>
              <w:rPr>
                <w:b/>
                <w:color w:val="00B9F2"/>
                <w:spacing w:val="-5"/>
                <w:sz w:val="24"/>
              </w:rPr>
              <w:t xml:space="preserve"> </w:t>
            </w:r>
            <w:r>
              <w:rPr>
                <w:b/>
                <w:color w:val="00B9F2"/>
                <w:sz w:val="24"/>
              </w:rPr>
              <w:t>indicator</w:t>
            </w:r>
            <w:r>
              <w:rPr>
                <w:b/>
                <w:color w:val="00B9F2"/>
                <w:spacing w:val="-4"/>
                <w:sz w:val="24"/>
              </w:rPr>
              <w:t xml:space="preserve"> </w:t>
            </w:r>
            <w:r>
              <w:rPr>
                <w:b/>
                <w:color w:val="00B9F2"/>
                <w:sz w:val="24"/>
              </w:rPr>
              <w:t>3:</w:t>
            </w:r>
            <w:r>
              <w:rPr>
                <w:b/>
                <w:color w:val="00B9F2"/>
                <w:spacing w:val="-4"/>
                <w:sz w:val="24"/>
              </w:rPr>
              <w:t xml:space="preserve"> </w:t>
            </w:r>
            <w:r>
              <w:rPr>
                <w:color w:val="00B9F2"/>
                <w:sz w:val="24"/>
              </w:rPr>
              <w:t>Increased</w:t>
            </w:r>
            <w:r>
              <w:rPr>
                <w:color w:val="00B9F2"/>
                <w:spacing w:val="-4"/>
                <w:sz w:val="24"/>
              </w:rPr>
              <w:t xml:space="preserve"> </w:t>
            </w:r>
            <w:r>
              <w:rPr>
                <w:color w:val="00B9F2"/>
                <w:sz w:val="24"/>
              </w:rPr>
              <w:t>confidence,</w:t>
            </w:r>
            <w:r>
              <w:rPr>
                <w:color w:val="00B9F2"/>
                <w:spacing w:val="-5"/>
                <w:sz w:val="24"/>
              </w:rPr>
              <w:t xml:space="preserve"> </w:t>
            </w:r>
            <w:r>
              <w:rPr>
                <w:color w:val="00B9F2"/>
                <w:sz w:val="24"/>
              </w:rPr>
              <w:t>knowledge</w:t>
            </w:r>
            <w:r>
              <w:rPr>
                <w:color w:val="00B9F2"/>
                <w:spacing w:val="-4"/>
                <w:sz w:val="24"/>
              </w:rPr>
              <w:t xml:space="preserve"> </w:t>
            </w:r>
            <w:r>
              <w:rPr>
                <w:color w:val="00B9F2"/>
                <w:sz w:val="24"/>
              </w:rPr>
              <w:t>and</w:t>
            </w:r>
            <w:r>
              <w:rPr>
                <w:color w:val="00B9F2"/>
                <w:spacing w:val="-5"/>
                <w:sz w:val="24"/>
              </w:rPr>
              <w:t xml:space="preserve"> </w:t>
            </w:r>
            <w:r>
              <w:rPr>
                <w:color w:val="00B9F2"/>
                <w:sz w:val="24"/>
              </w:rPr>
              <w:t>skills</w:t>
            </w:r>
            <w:r>
              <w:rPr>
                <w:color w:val="00B9F2"/>
                <w:spacing w:val="-4"/>
                <w:sz w:val="24"/>
              </w:rPr>
              <w:t xml:space="preserve"> </w:t>
            </w:r>
            <w:r>
              <w:rPr>
                <w:color w:val="00B9F2"/>
                <w:sz w:val="24"/>
              </w:rPr>
              <w:t>of</w:t>
            </w:r>
            <w:r>
              <w:rPr>
                <w:color w:val="00B9F2"/>
                <w:spacing w:val="-5"/>
                <w:sz w:val="24"/>
              </w:rPr>
              <w:t xml:space="preserve"> </w:t>
            </w:r>
            <w:r>
              <w:rPr>
                <w:color w:val="00B9F2"/>
                <w:sz w:val="24"/>
              </w:rPr>
              <w:t>all</w:t>
            </w:r>
            <w:r>
              <w:rPr>
                <w:color w:val="00B9F2"/>
                <w:spacing w:val="-5"/>
                <w:sz w:val="24"/>
              </w:rPr>
              <w:t xml:space="preserve"> </w:t>
            </w:r>
            <w:r>
              <w:rPr>
                <w:color w:val="00B9F2"/>
                <w:sz w:val="24"/>
              </w:rPr>
              <w:t>staff</w:t>
            </w:r>
            <w:r>
              <w:rPr>
                <w:color w:val="00B9F2"/>
                <w:spacing w:val="-5"/>
                <w:sz w:val="24"/>
              </w:rPr>
              <w:t xml:space="preserve"> </w:t>
            </w:r>
            <w:r>
              <w:rPr>
                <w:color w:val="00B9F2"/>
                <w:sz w:val="24"/>
              </w:rPr>
              <w:t>in</w:t>
            </w:r>
            <w:r>
              <w:rPr>
                <w:color w:val="00B9F2"/>
                <w:spacing w:val="-5"/>
                <w:sz w:val="24"/>
              </w:rPr>
              <w:t xml:space="preserve"> </w:t>
            </w:r>
            <w:r>
              <w:rPr>
                <w:color w:val="00B9F2"/>
                <w:sz w:val="24"/>
              </w:rPr>
              <w:t>teaching</w:t>
            </w:r>
            <w:r>
              <w:rPr>
                <w:color w:val="00B9F2"/>
                <w:spacing w:val="-4"/>
                <w:sz w:val="24"/>
              </w:rPr>
              <w:t xml:space="preserve"> </w:t>
            </w:r>
            <w:r>
              <w:rPr>
                <w:color w:val="00B9F2"/>
                <w:sz w:val="24"/>
              </w:rPr>
              <w:t>PE</w:t>
            </w:r>
            <w:r>
              <w:rPr>
                <w:color w:val="00B9F2"/>
                <w:spacing w:val="-4"/>
                <w:sz w:val="24"/>
              </w:rPr>
              <w:t xml:space="preserve"> </w:t>
            </w:r>
            <w:r>
              <w:rPr>
                <w:color w:val="00B9F2"/>
                <w:sz w:val="24"/>
              </w:rPr>
              <w:t>and</w:t>
            </w:r>
            <w:r>
              <w:rPr>
                <w:color w:val="00B9F2"/>
                <w:spacing w:val="-5"/>
                <w:sz w:val="24"/>
              </w:rPr>
              <w:t xml:space="preserve"> </w:t>
            </w:r>
            <w:r>
              <w:rPr>
                <w:color w:val="00B9F2"/>
                <w:sz w:val="24"/>
              </w:rPr>
              <w:t>sport</w:t>
            </w:r>
          </w:p>
        </w:tc>
        <w:tc>
          <w:tcPr>
            <w:tcW w:w="3076" w:type="dxa"/>
          </w:tcPr>
          <w:p w:rsidR="00C658FB" w:rsidRDefault="00866542">
            <w:pPr>
              <w:pStyle w:val="TableParagraph"/>
              <w:spacing w:line="257" w:lineRule="exact"/>
              <w:ind w:left="28"/>
              <w:rPr>
                <w:sz w:val="24"/>
              </w:rPr>
            </w:pPr>
            <w:r>
              <w:rPr>
                <w:color w:val="231F20"/>
                <w:sz w:val="24"/>
              </w:rPr>
              <w:t>Total</w:t>
            </w:r>
            <w:r w:rsidR="00D131A0">
              <w:rPr>
                <w:color w:val="231F20"/>
                <w:spacing w:val="-10"/>
                <w:sz w:val="24"/>
              </w:rPr>
              <w:t xml:space="preserve"> </w:t>
            </w:r>
            <w:r w:rsidR="00D131A0">
              <w:rPr>
                <w:color w:val="231F20"/>
                <w:sz w:val="24"/>
              </w:rPr>
              <w:t>allocation:</w:t>
            </w:r>
          </w:p>
        </w:tc>
      </w:tr>
      <w:tr w:rsidR="00C658FB">
        <w:trPr>
          <w:trHeight w:val="291"/>
        </w:trPr>
        <w:tc>
          <w:tcPr>
            <w:tcW w:w="12302" w:type="dxa"/>
            <w:gridSpan w:val="4"/>
            <w:vMerge/>
            <w:tcBorders>
              <w:top w:val="nil"/>
            </w:tcBorders>
          </w:tcPr>
          <w:p w:rsidR="00C658FB" w:rsidRDefault="00C658FB">
            <w:pPr>
              <w:rPr>
                <w:sz w:val="2"/>
                <w:szCs w:val="2"/>
              </w:rPr>
            </w:pPr>
          </w:p>
        </w:tc>
        <w:tc>
          <w:tcPr>
            <w:tcW w:w="3076" w:type="dxa"/>
          </w:tcPr>
          <w:p w:rsidR="00C658FB" w:rsidRDefault="001309F5" w:rsidP="00866542">
            <w:pPr>
              <w:pStyle w:val="TableParagraph"/>
              <w:spacing w:before="23"/>
              <w:ind w:left="0"/>
              <w:rPr>
                <w:sz w:val="19"/>
              </w:rPr>
            </w:pPr>
            <w:r w:rsidRPr="00866542">
              <w:t>£</w:t>
            </w:r>
            <w:r>
              <w:t>9,554.50</w:t>
            </w:r>
          </w:p>
        </w:tc>
      </w:tr>
      <w:tr w:rsidR="00C658FB">
        <w:trPr>
          <w:trHeight w:val="405"/>
        </w:trPr>
        <w:tc>
          <w:tcPr>
            <w:tcW w:w="3758" w:type="dxa"/>
          </w:tcPr>
          <w:p w:rsidR="00C658FB" w:rsidRDefault="00D131A0">
            <w:pPr>
              <w:pStyle w:val="TableParagraph"/>
              <w:spacing w:before="16"/>
              <w:ind w:left="1554" w:right="1534"/>
              <w:jc w:val="center"/>
              <w:rPr>
                <w:b/>
                <w:sz w:val="24"/>
              </w:rPr>
            </w:pPr>
            <w:r>
              <w:rPr>
                <w:b/>
                <w:color w:val="231F20"/>
                <w:sz w:val="24"/>
              </w:rPr>
              <w:t>Intent</w:t>
            </w:r>
          </w:p>
        </w:tc>
        <w:tc>
          <w:tcPr>
            <w:tcW w:w="5121" w:type="dxa"/>
            <w:gridSpan w:val="2"/>
          </w:tcPr>
          <w:p w:rsidR="00C658FB" w:rsidRDefault="00D131A0">
            <w:pPr>
              <w:pStyle w:val="TableParagraph"/>
              <w:spacing w:before="16"/>
              <w:ind w:left="1733" w:right="1713"/>
              <w:jc w:val="center"/>
              <w:rPr>
                <w:b/>
                <w:sz w:val="24"/>
              </w:rPr>
            </w:pPr>
            <w:r>
              <w:rPr>
                <w:b/>
                <w:color w:val="231F20"/>
                <w:sz w:val="24"/>
              </w:rPr>
              <w:t>Implementation</w:t>
            </w:r>
          </w:p>
        </w:tc>
        <w:tc>
          <w:tcPr>
            <w:tcW w:w="3423" w:type="dxa"/>
          </w:tcPr>
          <w:p w:rsidR="00C658FB" w:rsidRDefault="00D131A0">
            <w:pPr>
              <w:pStyle w:val="TableParagraph"/>
              <w:spacing w:before="16"/>
              <w:ind w:left="1346" w:right="1325"/>
              <w:jc w:val="center"/>
              <w:rPr>
                <w:b/>
                <w:sz w:val="24"/>
              </w:rPr>
            </w:pPr>
            <w:r>
              <w:rPr>
                <w:b/>
                <w:color w:val="231F20"/>
                <w:sz w:val="24"/>
              </w:rPr>
              <w:t>Impact</w:t>
            </w:r>
          </w:p>
        </w:tc>
        <w:tc>
          <w:tcPr>
            <w:tcW w:w="3076" w:type="dxa"/>
          </w:tcPr>
          <w:p w:rsidR="00C658FB" w:rsidRDefault="00C658FB">
            <w:pPr>
              <w:pStyle w:val="TableParagraph"/>
              <w:ind w:left="0"/>
              <w:rPr>
                <w:rFonts w:ascii="Times New Roman"/>
                <w:sz w:val="24"/>
              </w:rPr>
            </w:pPr>
          </w:p>
        </w:tc>
      </w:tr>
      <w:tr w:rsidR="00C658FB">
        <w:trPr>
          <w:trHeight w:val="334"/>
        </w:trPr>
        <w:tc>
          <w:tcPr>
            <w:tcW w:w="3758" w:type="dxa"/>
            <w:tcBorders>
              <w:bottom w:val="nil"/>
            </w:tcBorders>
          </w:tcPr>
          <w:p w:rsidR="00C658FB" w:rsidRDefault="00D131A0">
            <w:pPr>
              <w:pStyle w:val="TableParagraph"/>
              <w:spacing w:before="16"/>
              <w:rPr>
                <w:sz w:val="24"/>
              </w:rPr>
            </w:pPr>
            <w:r>
              <w:rPr>
                <w:color w:val="231F20"/>
                <w:sz w:val="24"/>
              </w:rPr>
              <w:t>Your</w:t>
            </w:r>
            <w:r>
              <w:rPr>
                <w:color w:val="231F20"/>
                <w:spacing w:val="-7"/>
                <w:sz w:val="24"/>
              </w:rPr>
              <w:t xml:space="preserve"> </w:t>
            </w:r>
            <w:r>
              <w:rPr>
                <w:color w:val="231F20"/>
                <w:sz w:val="24"/>
              </w:rPr>
              <w:t>school</w:t>
            </w:r>
            <w:r>
              <w:rPr>
                <w:color w:val="231F20"/>
                <w:spacing w:val="-7"/>
                <w:sz w:val="24"/>
              </w:rPr>
              <w:t xml:space="preserve"> </w:t>
            </w:r>
            <w:r>
              <w:rPr>
                <w:color w:val="231F20"/>
                <w:sz w:val="24"/>
              </w:rPr>
              <w:t>focus</w:t>
            </w:r>
            <w:r>
              <w:rPr>
                <w:color w:val="231F20"/>
                <w:spacing w:val="-7"/>
                <w:sz w:val="24"/>
              </w:rPr>
              <w:t xml:space="preserve"> </w:t>
            </w:r>
            <w:r>
              <w:rPr>
                <w:color w:val="231F20"/>
                <w:sz w:val="24"/>
              </w:rPr>
              <w:t>should</w:t>
            </w:r>
            <w:r>
              <w:rPr>
                <w:color w:val="231F20"/>
                <w:spacing w:val="-7"/>
                <w:sz w:val="24"/>
              </w:rPr>
              <w:t xml:space="preserve"> </w:t>
            </w:r>
            <w:r>
              <w:rPr>
                <w:color w:val="231F20"/>
                <w:sz w:val="24"/>
              </w:rPr>
              <w:t>be</w:t>
            </w:r>
            <w:r>
              <w:rPr>
                <w:color w:val="231F20"/>
                <w:spacing w:val="-7"/>
                <w:sz w:val="24"/>
              </w:rPr>
              <w:t xml:space="preserve"> </w:t>
            </w:r>
            <w:r>
              <w:rPr>
                <w:color w:val="231F20"/>
                <w:sz w:val="24"/>
              </w:rPr>
              <w:t>clear</w:t>
            </w:r>
          </w:p>
        </w:tc>
        <w:tc>
          <w:tcPr>
            <w:tcW w:w="3458" w:type="dxa"/>
            <w:tcBorders>
              <w:bottom w:val="nil"/>
            </w:tcBorders>
          </w:tcPr>
          <w:p w:rsidR="00C658FB" w:rsidRDefault="00D131A0">
            <w:pPr>
              <w:pStyle w:val="TableParagraph"/>
              <w:spacing w:before="16"/>
              <w:rPr>
                <w:sz w:val="24"/>
              </w:rPr>
            </w:pPr>
            <w:r>
              <w:rPr>
                <w:color w:val="231F20"/>
                <w:sz w:val="24"/>
              </w:rPr>
              <w:t>Make</w:t>
            </w:r>
            <w:r>
              <w:rPr>
                <w:color w:val="231F20"/>
                <w:spacing w:val="-5"/>
                <w:sz w:val="24"/>
              </w:rPr>
              <w:t xml:space="preserve"> </w:t>
            </w:r>
            <w:r>
              <w:rPr>
                <w:color w:val="231F20"/>
                <w:sz w:val="24"/>
              </w:rPr>
              <w:t>sure</w:t>
            </w:r>
            <w:r>
              <w:rPr>
                <w:color w:val="231F20"/>
                <w:spacing w:val="-4"/>
                <w:sz w:val="24"/>
              </w:rPr>
              <w:t xml:space="preserve"> </w:t>
            </w:r>
            <w:r>
              <w:rPr>
                <w:color w:val="231F20"/>
                <w:sz w:val="24"/>
              </w:rPr>
              <w:t>your</w:t>
            </w:r>
            <w:r>
              <w:rPr>
                <w:color w:val="231F20"/>
                <w:spacing w:val="-6"/>
                <w:sz w:val="24"/>
              </w:rPr>
              <w:t xml:space="preserve"> </w:t>
            </w:r>
            <w:r>
              <w:rPr>
                <w:color w:val="231F20"/>
                <w:sz w:val="24"/>
              </w:rPr>
              <w:t>actions</w:t>
            </w:r>
            <w:r>
              <w:rPr>
                <w:color w:val="231F20"/>
                <w:spacing w:val="-5"/>
                <w:sz w:val="24"/>
              </w:rPr>
              <w:t xml:space="preserve"> </w:t>
            </w:r>
            <w:r>
              <w:rPr>
                <w:color w:val="231F20"/>
                <w:sz w:val="24"/>
              </w:rPr>
              <w:t>to</w:t>
            </w:r>
          </w:p>
        </w:tc>
        <w:tc>
          <w:tcPr>
            <w:tcW w:w="1663" w:type="dxa"/>
            <w:tcBorders>
              <w:bottom w:val="nil"/>
            </w:tcBorders>
          </w:tcPr>
          <w:p w:rsidR="00C658FB" w:rsidRDefault="00D131A0">
            <w:pPr>
              <w:pStyle w:val="TableParagraph"/>
              <w:spacing w:before="16"/>
              <w:rPr>
                <w:sz w:val="24"/>
              </w:rPr>
            </w:pPr>
            <w:r>
              <w:rPr>
                <w:color w:val="231F20"/>
                <w:sz w:val="24"/>
              </w:rPr>
              <w:t>Funding</w:t>
            </w:r>
          </w:p>
        </w:tc>
        <w:tc>
          <w:tcPr>
            <w:tcW w:w="3423" w:type="dxa"/>
            <w:tcBorders>
              <w:bottom w:val="nil"/>
            </w:tcBorders>
          </w:tcPr>
          <w:p w:rsidR="00C658FB" w:rsidRDefault="00D131A0">
            <w:pPr>
              <w:pStyle w:val="TableParagraph"/>
              <w:spacing w:before="16"/>
              <w:rPr>
                <w:sz w:val="24"/>
              </w:rPr>
            </w:pPr>
            <w:r>
              <w:rPr>
                <w:color w:val="231F20"/>
                <w:sz w:val="24"/>
              </w:rPr>
              <w:t>Evidence</w:t>
            </w:r>
            <w:r>
              <w:rPr>
                <w:color w:val="231F20"/>
                <w:spacing w:val="-4"/>
                <w:sz w:val="24"/>
              </w:rPr>
              <w:t xml:space="preserve"> </w:t>
            </w:r>
            <w:r>
              <w:rPr>
                <w:color w:val="231F20"/>
                <w:sz w:val="24"/>
              </w:rPr>
              <w:t>of</w:t>
            </w:r>
            <w:r>
              <w:rPr>
                <w:color w:val="231F20"/>
                <w:spacing w:val="-4"/>
                <w:sz w:val="24"/>
              </w:rPr>
              <w:t xml:space="preserve"> </w:t>
            </w:r>
            <w:r>
              <w:rPr>
                <w:color w:val="231F20"/>
                <w:sz w:val="24"/>
              </w:rPr>
              <w:t>impact:</w:t>
            </w:r>
            <w:r>
              <w:rPr>
                <w:color w:val="231F20"/>
                <w:spacing w:val="-4"/>
                <w:sz w:val="24"/>
              </w:rPr>
              <w:t xml:space="preserve"> </w:t>
            </w:r>
            <w:r>
              <w:rPr>
                <w:color w:val="231F20"/>
                <w:sz w:val="24"/>
              </w:rPr>
              <w:t>what</w:t>
            </w:r>
            <w:r>
              <w:rPr>
                <w:color w:val="231F20"/>
                <w:spacing w:val="-3"/>
                <w:sz w:val="24"/>
              </w:rPr>
              <w:t xml:space="preserve"> </w:t>
            </w:r>
            <w:r>
              <w:rPr>
                <w:color w:val="231F20"/>
                <w:sz w:val="24"/>
              </w:rPr>
              <w:t>do</w:t>
            </w:r>
          </w:p>
        </w:tc>
        <w:tc>
          <w:tcPr>
            <w:tcW w:w="3076" w:type="dxa"/>
            <w:tcBorders>
              <w:bottom w:val="nil"/>
            </w:tcBorders>
          </w:tcPr>
          <w:p w:rsidR="00C658FB" w:rsidRDefault="00D131A0">
            <w:pPr>
              <w:pStyle w:val="TableParagraph"/>
              <w:spacing w:before="16"/>
              <w:rPr>
                <w:sz w:val="24"/>
              </w:rPr>
            </w:pPr>
            <w:r>
              <w:rPr>
                <w:color w:val="231F20"/>
                <w:sz w:val="24"/>
              </w:rPr>
              <w:t>Sustainability</w:t>
            </w:r>
            <w:r>
              <w:rPr>
                <w:color w:val="231F20"/>
                <w:spacing w:val="-6"/>
                <w:sz w:val="24"/>
              </w:rPr>
              <w:t xml:space="preserve"> </w:t>
            </w:r>
            <w:r>
              <w:rPr>
                <w:color w:val="231F20"/>
                <w:sz w:val="24"/>
              </w:rPr>
              <w:t>and</w:t>
            </w:r>
            <w:r>
              <w:rPr>
                <w:color w:val="231F20"/>
                <w:spacing w:val="-5"/>
                <w:sz w:val="24"/>
              </w:rPr>
              <w:t xml:space="preserve"> </w:t>
            </w:r>
            <w:r>
              <w:rPr>
                <w:color w:val="231F20"/>
                <w:sz w:val="24"/>
              </w:rPr>
              <w:t>suggested</w:t>
            </w:r>
          </w:p>
        </w:tc>
      </w:tr>
      <w:tr w:rsidR="00C658FB">
        <w:trPr>
          <w:trHeight w:val="288"/>
        </w:trPr>
        <w:tc>
          <w:tcPr>
            <w:tcW w:w="3758" w:type="dxa"/>
            <w:tcBorders>
              <w:top w:val="nil"/>
              <w:bottom w:val="nil"/>
            </w:tcBorders>
          </w:tcPr>
          <w:p w:rsidR="00C658FB" w:rsidRDefault="00D131A0">
            <w:pPr>
              <w:pStyle w:val="TableParagraph"/>
              <w:spacing w:line="263" w:lineRule="exact"/>
              <w:rPr>
                <w:sz w:val="24"/>
              </w:rPr>
            </w:pPr>
            <w:r>
              <w:rPr>
                <w:color w:val="231F20"/>
                <w:sz w:val="24"/>
              </w:rPr>
              <w:t>what</w:t>
            </w:r>
            <w:r>
              <w:rPr>
                <w:color w:val="231F20"/>
                <w:spacing w:val="-3"/>
                <w:sz w:val="24"/>
              </w:rPr>
              <w:t xml:space="preserve"> </w:t>
            </w:r>
            <w:r>
              <w:rPr>
                <w:color w:val="231F20"/>
                <w:sz w:val="24"/>
              </w:rPr>
              <w:t>you</w:t>
            </w:r>
            <w:r>
              <w:rPr>
                <w:color w:val="231F20"/>
                <w:spacing w:val="-4"/>
                <w:sz w:val="24"/>
              </w:rPr>
              <w:t xml:space="preserve"> </w:t>
            </w:r>
            <w:r>
              <w:rPr>
                <w:color w:val="231F20"/>
                <w:sz w:val="24"/>
              </w:rPr>
              <w:t>want</w:t>
            </w:r>
            <w:r>
              <w:rPr>
                <w:color w:val="231F20"/>
                <w:spacing w:val="-3"/>
                <w:sz w:val="24"/>
              </w:rPr>
              <w:t xml:space="preserve"> </w:t>
            </w:r>
            <w:r>
              <w:rPr>
                <w:color w:val="231F20"/>
                <w:sz w:val="24"/>
              </w:rPr>
              <w:t>the</w:t>
            </w:r>
            <w:r>
              <w:rPr>
                <w:color w:val="231F20"/>
                <w:spacing w:val="-3"/>
                <w:sz w:val="24"/>
              </w:rPr>
              <w:t xml:space="preserve"> </w:t>
            </w:r>
            <w:r>
              <w:rPr>
                <w:color w:val="231F20"/>
                <w:sz w:val="24"/>
              </w:rPr>
              <w:t>pupils</w:t>
            </w:r>
            <w:r>
              <w:rPr>
                <w:color w:val="231F20"/>
                <w:spacing w:val="-4"/>
                <w:sz w:val="24"/>
              </w:rPr>
              <w:t xml:space="preserve"> </w:t>
            </w:r>
            <w:r>
              <w:rPr>
                <w:color w:val="231F20"/>
                <w:sz w:val="24"/>
              </w:rPr>
              <w:t>to</w:t>
            </w:r>
            <w:r>
              <w:rPr>
                <w:color w:val="231F20"/>
                <w:spacing w:val="-3"/>
                <w:sz w:val="24"/>
              </w:rPr>
              <w:t xml:space="preserve"> </w:t>
            </w:r>
            <w:r>
              <w:rPr>
                <w:color w:val="231F20"/>
                <w:sz w:val="24"/>
              </w:rPr>
              <w:t>know</w:t>
            </w:r>
          </w:p>
        </w:tc>
        <w:tc>
          <w:tcPr>
            <w:tcW w:w="3458" w:type="dxa"/>
            <w:tcBorders>
              <w:top w:val="nil"/>
              <w:bottom w:val="nil"/>
            </w:tcBorders>
          </w:tcPr>
          <w:p w:rsidR="00C658FB" w:rsidRDefault="00D131A0">
            <w:pPr>
              <w:pStyle w:val="TableParagraph"/>
              <w:spacing w:line="263" w:lineRule="exact"/>
              <w:rPr>
                <w:sz w:val="24"/>
              </w:rPr>
            </w:pPr>
            <w:r>
              <w:rPr>
                <w:color w:val="231F20"/>
                <w:sz w:val="24"/>
              </w:rPr>
              <w:t>achieve</w:t>
            </w:r>
            <w:r>
              <w:rPr>
                <w:color w:val="231F20"/>
                <w:spacing w:val="-6"/>
                <w:sz w:val="24"/>
              </w:rPr>
              <w:t xml:space="preserve"> </w:t>
            </w:r>
            <w:r>
              <w:rPr>
                <w:color w:val="231F20"/>
                <w:sz w:val="24"/>
              </w:rPr>
              <w:t>are</w:t>
            </w:r>
            <w:r>
              <w:rPr>
                <w:color w:val="231F20"/>
                <w:spacing w:val="-5"/>
                <w:sz w:val="24"/>
              </w:rPr>
              <w:t xml:space="preserve"> </w:t>
            </w:r>
            <w:r>
              <w:rPr>
                <w:color w:val="231F20"/>
                <w:sz w:val="24"/>
              </w:rPr>
              <w:t>linked</w:t>
            </w:r>
            <w:r>
              <w:rPr>
                <w:color w:val="231F20"/>
                <w:spacing w:val="-5"/>
                <w:sz w:val="24"/>
              </w:rPr>
              <w:t xml:space="preserve"> </w:t>
            </w:r>
            <w:r>
              <w:rPr>
                <w:color w:val="231F20"/>
                <w:sz w:val="24"/>
              </w:rPr>
              <w:t>to</w:t>
            </w:r>
            <w:r>
              <w:rPr>
                <w:color w:val="231F20"/>
                <w:spacing w:val="-7"/>
                <w:sz w:val="24"/>
              </w:rPr>
              <w:t xml:space="preserve"> </w:t>
            </w:r>
            <w:r>
              <w:rPr>
                <w:color w:val="231F20"/>
                <w:sz w:val="24"/>
              </w:rPr>
              <w:t>your</w:t>
            </w:r>
          </w:p>
        </w:tc>
        <w:tc>
          <w:tcPr>
            <w:tcW w:w="1663" w:type="dxa"/>
            <w:tcBorders>
              <w:top w:val="nil"/>
              <w:bottom w:val="nil"/>
            </w:tcBorders>
          </w:tcPr>
          <w:p w:rsidR="00C658FB" w:rsidRDefault="00D131A0">
            <w:pPr>
              <w:pStyle w:val="TableParagraph"/>
              <w:spacing w:line="263" w:lineRule="exact"/>
              <w:rPr>
                <w:sz w:val="24"/>
              </w:rPr>
            </w:pPr>
            <w:r>
              <w:rPr>
                <w:color w:val="231F20"/>
                <w:sz w:val="24"/>
              </w:rPr>
              <w:t>allocated:</w:t>
            </w:r>
          </w:p>
        </w:tc>
        <w:tc>
          <w:tcPr>
            <w:tcW w:w="3423" w:type="dxa"/>
            <w:tcBorders>
              <w:top w:val="nil"/>
              <w:bottom w:val="nil"/>
            </w:tcBorders>
          </w:tcPr>
          <w:p w:rsidR="00C658FB" w:rsidRDefault="00D131A0">
            <w:pPr>
              <w:pStyle w:val="TableParagraph"/>
              <w:spacing w:line="263" w:lineRule="exact"/>
              <w:rPr>
                <w:sz w:val="24"/>
              </w:rPr>
            </w:pPr>
            <w:r>
              <w:rPr>
                <w:color w:val="231F20"/>
                <w:sz w:val="24"/>
              </w:rPr>
              <w:t>pupils</w:t>
            </w:r>
            <w:r>
              <w:rPr>
                <w:color w:val="231F20"/>
                <w:spacing w:val="-3"/>
                <w:sz w:val="24"/>
              </w:rPr>
              <w:t xml:space="preserve"> </w:t>
            </w:r>
            <w:r>
              <w:rPr>
                <w:color w:val="231F20"/>
                <w:sz w:val="24"/>
              </w:rPr>
              <w:t>now</w:t>
            </w:r>
            <w:r>
              <w:rPr>
                <w:color w:val="231F20"/>
                <w:spacing w:val="-2"/>
                <w:sz w:val="24"/>
              </w:rPr>
              <w:t xml:space="preserve"> </w:t>
            </w:r>
            <w:r>
              <w:rPr>
                <w:color w:val="231F20"/>
                <w:sz w:val="24"/>
              </w:rPr>
              <w:t>know</w:t>
            </w:r>
            <w:r>
              <w:rPr>
                <w:color w:val="231F20"/>
                <w:spacing w:val="-2"/>
                <w:sz w:val="24"/>
              </w:rPr>
              <w:t xml:space="preserve"> </w:t>
            </w:r>
            <w:r>
              <w:rPr>
                <w:color w:val="231F20"/>
                <w:sz w:val="24"/>
              </w:rPr>
              <w:t>and</w:t>
            </w:r>
            <w:r>
              <w:rPr>
                <w:color w:val="231F20"/>
                <w:spacing w:val="-3"/>
                <w:sz w:val="24"/>
              </w:rPr>
              <w:t xml:space="preserve"> </w:t>
            </w:r>
            <w:r>
              <w:rPr>
                <w:color w:val="231F20"/>
                <w:sz w:val="24"/>
              </w:rPr>
              <w:t>what</w:t>
            </w:r>
          </w:p>
        </w:tc>
        <w:tc>
          <w:tcPr>
            <w:tcW w:w="3076" w:type="dxa"/>
            <w:tcBorders>
              <w:top w:val="nil"/>
              <w:bottom w:val="nil"/>
            </w:tcBorders>
          </w:tcPr>
          <w:p w:rsidR="00C658FB" w:rsidRDefault="00D131A0">
            <w:pPr>
              <w:pStyle w:val="TableParagraph"/>
              <w:spacing w:line="263" w:lineRule="exact"/>
              <w:rPr>
                <w:sz w:val="24"/>
              </w:rPr>
            </w:pPr>
            <w:r>
              <w:rPr>
                <w:color w:val="231F20"/>
                <w:sz w:val="24"/>
              </w:rPr>
              <w:t>next</w:t>
            </w:r>
            <w:r>
              <w:rPr>
                <w:color w:val="231F20"/>
                <w:spacing w:val="-7"/>
                <w:sz w:val="24"/>
              </w:rPr>
              <w:t xml:space="preserve"> </w:t>
            </w:r>
            <w:r>
              <w:rPr>
                <w:color w:val="231F20"/>
                <w:sz w:val="24"/>
              </w:rPr>
              <w:t>steps:</w:t>
            </w:r>
          </w:p>
        </w:tc>
      </w:tr>
      <w:tr w:rsidR="00C658FB">
        <w:trPr>
          <w:trHeight w:val="287"/>
        </w:trPr>
        <w:tc>
          <w:tcPr>
            <w:tcW w:w="3758" w:type="dxa"/>
            <w:tcBorders>
              <w:top w:val="nil"/>
              <w:bottom w:val="nil"/>
            </w:tcBorders>
          </w:tcPr>
          <w:p w:rsidR="00C658FB" w:rsidRDefault="00D131A0">
            <w:pPr>
              <w:pStyle w:val="TableParagraph"/>
              <w:spacing w:line="263" w:lineRule="exact"/>
              <w:rPr>
                <w:sz w:val="24"/>
              </w:rPr>
            </w:pPr>
            <w:r>
              <w:rPr>
                <w:color w:val="231F20"/>
                <w:sz w:val="24"/>
              </w:rPr>
              <w:t>and</w:t>
            </w:r>
            <w:r>
              <w:rPr>
                <w:color w:val="231F20"/>
                <w:spacing w:val="-2"/>
                <w:sz w:val="24"/>
              </w:rPr>
              <w:t xml:space="preserve"> </w:t>
            </w:r>
            <w:r>
              <w:rPr>
                <w:color w:val="231F20"/>
                <w:sz w:val="24"/>
              </w:rPr>
              <w:t>be</w:t>
            </w:r>
            <w:r>
              <w:rPr>
                <w:color w:val="231F20"/>
                <w:spacing w:val="-2"/>
                <w:sz w:val="24"/>
              </w:rPr>
              <w:t xml:space="preserve"> </w:t>
            </w:r>
            <w:r>
              <w:rPr>
                <w:color w:val="231F20"/>
                <w:sz w:val="24"/>
              </w:rPr>
              <w:t>able</w:t>
            </w:r>
            <w:r>
              <w:rPr>
                <w:color w:val="231F20"/>
                <w:spacing w:val="-1"/>
                <w:sz w:val="24"/>
              </w:rPr>
              <w:t xml:space="preserve"> </w:t>
            </w:r>
            <w:r>
              <w:rPr>
                <w:color w:val="231F20"/>
                <w:sz w:val="24"/>
              </w:rPr>
              <w:t>to</w:t>
            </w:r>
            <w:r>
              <w:rPr>
                <w:color w:val="231F20"/>
                <w:spacing w:val="-2"/>
                <w:sz w:val="24"/>
              </w:rPr>
              <w:t xml:space="preserve"> </w:t>
            </w:r>
            <w:r>
              <w:rPr>
                <w:color w:val="231F20"/>
                <w:sz w:val="24"/>
              </w:rPr>
              <w:t>do</w:t>
            </w:r>
            <w:r>
              <w:rPr>
                <w:color w:val="231F20"/>
                <w:spacing w:val="-1"/>
                <w:sz w:val="24"/>
              </w:rPr>
              <w:t xml:space="preserve"> </w:t>
            </w:r>
            <w:r>
              <w:rPr>
                <w:color w:val="231F20"/>
                <w:sz w:val="24"/>
              </w:rPr>
              <w:t>and</w:t>
            </w:r>
            <w:r>
              <w:rPr>
                <w:color w:val="231F20"/>
                <w:spacing w:val="-2"/>
                <w:sz w:val="24"/>
              </w:rPr>
              <w:t xml:space="preserve"> </w:t>
            </w:r>
            <w:r>
              <w:rPr>
                <w:color w:val="231F20"/>
                <w:sz w:val="24"/>
              </w:rPr>
              <w:t>about</w:t>
            </w:r>
          </w:p>
        </w:tc>
        <w:tc>
          <w:tcPr>
            <w:tcW w:w="3458" w:type="dxa"/>
            <w:tcBorders>
              <w:top w:val="nil"/>
              <w:bottom w:val="nil"/>
            </w:tcBorders>
          </w:tcPr>
          <w:p w:rsidR="00C658FB" w:rsidRDefault="00D131A0">
            <w:pPr>
              <w:pStyle w:val="TableParagraph"/>
              <w:spacing w:line="263" w:lineRule="exact"/>
              <w:rPr>
                <w:sz w:val="24"/>
              </w:rPr>
            </w:pPr>
            <w:r>
              <w:rPr>
                <w:color w:val="231F20"/>
                <w:sz w:val="24"/>
              </w:rPr>
              <w:t>intentions:</w:t>
            </w:r>
          </w:p>
        </w:tc>
        <w:tc>
          <w:tcPr>
            <w:tcW w:w="1663" w:type="dxa"/>
            <w:tcBorders>
              <w:top w:val="nil"/>
              <w:bottom w:val="nil"/>
            </w:tcBorders>
          </w:tcPr>
          <w:p w:rsidR="00C658FB" w:rsidRDefault="00C658FB">
            <w:pPr>
              <w:pStyle w:val="TableParagraph"/>
              <w:ind w:left="0"/>
              <w:rPr>
                <w:rFonts w:ascii="Times New Roman"/>
                <w:sz w:val="20"/>
              </w:rPr>
            </w:pPr>
          </w:p>
        </w:tc>
        <w:tc>
          <w:tcPr>
            <w:tcW w:w="3423" w:type="dxa"/>
            <w:tcBorders>
              <w:top w:val="nil"/>
              <w:bottom w:val="nil"/>
            </w:tcBorders>
          </w:tcPr>
          <w:p w:rsidR="00C658FB" w:rsidRDefault="00D131A0">
            <w:pPr>
              <w:pStyle w:val="TableParagraph"/>
              <w:spacing w:line="263" w:lineRule="exact"/>
              <w:rPr>
                <w:sz w:val="24"/>
              </w:rPr>
            </w:pPr>
            <w:r>
              <w:rPr>
                <w:color w:val="231F20"/>
                <w:sz w:val="24"/>
              </w:rPr>
              <w:t>can</w:t>
            </w:r>
            <w:r>
              <w:rPr>
                <w:color w:val="231F20"/>
                <w:spacing w:val="-3"/>
                <w:sz w:val="24"/>
              </w:rPr>
              <w:t xml:space="preserve"> </w:t>
            </w:r>
            <w:r>
              <w:rPr>
                <w:color w:val="231F20"/>
                <w:sz w:val="24"/>
              </w:rPr>
              <w:t>they</w:t>
            </w:r>
            <w:r>
              <w:rPr>
                <w:color w:val="231F20"/>
                <w:spacing w:val="-2"/>
                <w:sz w:val="24"/>
              </w:rPr>
              <w:t xml:space="preserve"> </w:t>
            </w:r>
            <w:r>
              <w:rPr>
                <w:color w:val="231F20"/>
                <w:sz w:val="24"/>
              </w:rPr>
              <w:t>now</w:t>
            </w:r>
            <w:r>
              <w:rPr>
                <w:color w:val="231F20"/>
                <w:spacing w:val="-3"/>
                <w:sz w:val="24"/>
              </w:rPr>
              <w:t xml:space="preserve"> </w:t>
            </w:r>
            <w:r>
              <w:rPr>
                <w:color w:val="231F20"/>
                <w:sz w:val="24"/>
              </w:rPr>
              <w:t>do?</w:t>
            </w:r>
            <w:r>
              <w:rPr>
                <w:color w:val="231F20"/>
                <w:spacing w:val="-2"/>
                <w:sz w:val="24"/>
              </w:rPr>
              <w:t xml:space="preserve"> </w:t>
            </w:r>
            <w:r>
              <w:rPr>
                <w:color w:val="231F20"/>
                <w:sz w:val="24"/>
              </w:rPr>
              <w:t>What</w:t>
            </w:r>
            <w:r>
              <w:rPr>
                <w:color w:val="231F20"/>
                <w:spacing w:val="-3"/>
                <w:sz w:val="24"/>
              </w:rPr>
              <w:t xml:space="preserve"> </w:t>
            </w:r>
            <w:r>
              <w:rPr>
                <w:color w:val="231F20"/>
                <w:sz w:val="24"/>
              </w:rPr>
              <w:t>has</w:t>
            </w:r>
          </w:p>
        </w:tc>
        <w:tc>
          <w:tcPr>
            <w:tcW w:w="3076" w:type="dxa"/>
            <w:tcBorders>
              <w:top w:val="nil"/>
              <w:bottom w:val="nil"/>
            </w:tcBorders>
          </w:tcPr>
          <w:p w:rsidR="00C658FB" w:rsidRDefault="00C658FB">
            <w:pPr>
              <w:pStyle w:val="TableParagraph"/>
              <w:ind w:left="0"/>
              <w:rPr>
                <w:rFonts w:ascii="Times New Roman"/>
                <w:sz w:val="20"/>
              </w:rPr>
            </w:pPr>
          </w:p>
        </w:tc>
      </w:tr>
      <w:tr w:rsidR="00C658FB">
        <w:trPr>
          <w:trHeight w:val="288"/>
        </w:trPr>
        <w:tc>
          <w:tcPr>
            <w:tcW w:w="3758" w:type="dxa"/>
            <w:tcBorders>
              <w:top w:val="nil"/>
              <w:bottom w:val="nil"/>
            </w:tcBorders>
          </w:tcPr>
          <w:p w:rsidR="00C658FB" w:rsidRDefault="00D131A0">
            <w:pPr>
              <w:pStyle w:val="TableParagraph"/>
              <w:spacing w:line="263" w:lineRule="exact"/>
              <w:rPr>
                <w:sz w:val="24"/>
              </w:rPr>
            </w:pPr>
            <w:r>
              <w:rPr>
                <w:color w:val="231F20"/>
                <w:sz w:val="24"/>
              </w:rPr>
              <w:t>what</w:t>
            </w:r>
            <w:r>
              <w:rPr>
                <w:color w:val="231F20"/>
                <w:spacing w:val="-3"/>
                <w:sz w:val="24"/>
              </w:rPr>
              <w:t xml:space="preserve"> </w:t>
            </w:r>
            <w:r>
              <w:rPr>
                <w:color w:val="231F20"/>
                <w:sz w:val="24"/>
              </w:rPr>
              <w:t>they</w:t>
            </w:r>
            <w:r>
              <w:rPr>
                <w:color w:val="231F20"/>
                <w:spacing w:val="-2"/>
                <w:sz w:val="24"/>
              </w:rPr>
              <w:t xml:space="preserve"> </w:t>
            </w:r>
            <w:r>
              <w:rPr>
                <w:color w:val="231F20"/>
                <w:sz w:val="24"/>
              </w:rPr>
              <w:t>need</w:t>
            </w:r>
            <w:r>
              <w:rPr>
                <w:color w:val="231F20"/>
                <w:spacing w:val="-3"/>
                <w:sz w:val="24"/>
              </w:rPr>
              <w:t xml:space="preserve"> </w:t>
            </w:r>
            <w:r>
              <w:rPr>
                <w:color w:val="231F20"/>
                <w:sz w:val="24"/>
              </w:rPr>
              <w:t>to</w:t>
            </w:r>
            <w:r>
              <w:rPr>
                <w:color w:val="231F20"/>
                <w:spacing w:val="-4"/>
                <w:sz w:val="24"/>
              </w:rPr>
              <w:t xml:space="preserve"> </w:t>
            </w:r>
            <w:r>
              <w:rPr>
                <w:color w:val="231F20"/>
                <w:sz w:val="24"/>
              </w:rPr>
              <w:t>learn</w:t>
            </w:r>
            <w:r>
              <w:rPr>
                <w:color w:val="231F20"/>
                <w:spacing w:val="-3"/>
                <w:sz w:val="24"/>
              </w:rPr>
              <w:t xml:space="preserve"> </w:t>
            </w:r>
            <w:r>
              <w:rPr>
                <w:color w:val="231F20"/>
                <w:sz w:val="24"/>
              </w:rPr>
              <w:t>and</w:t>
            </w:r>
            <w:r>
              <w:rPr>
                <w:color w:val="231F20"/>
                <w:spacing w:val="-3"/>
                <w:sz w:val="24"/>
              </w:rPr>
              <w:t xml:space="preserve"> </w:t>
            </w:r>
            <w:r>
              <w:rPr>
                <w:color w:val="231F20"/>
                <w:sz w:val="24"/>
              </w:rPr>
              <w:t>to</w:t>
            </w:r>
          </w:p>
        </w:tc>
        <w:tc>
          <w:tcPr>
            <w:tcW w:w="3458" w:type="dxa"/>
            <w:tcBorders>
              <w:top w:val="nil"/>
              <w:bottom w:val="nil"/>
            </w:tcBorders>
          </w:tcPr>
          <w:p w:rsidR="00C658FB" w:rsidRDefault="00C658FB">
            <w:pPr>
              <w:pStyle w:val="TableParagraph"/>
              <w:ind w:left="0"/>
              <w:rPr>
                <w:rFonts w:ascii="Times New Roman"/>
                <w:sz w:val="20"/>
              </w:rPr>
            </w:pPr>
          </w:p>
        </w:tc>
        <w:tc>
          <w:tcPr>
            <w:tcW w:w="1663" w:type="dxa"/>
            <w:tcBorders>
              <w:top w:val="nil"/>
              <w:bottom w:val="nil"/>
            </w:tcBorders>
          </w:tcPr>
          <w:p w:rsidR="00C658FB" w:rsidRDefault="00C658FB">
            <w:pPr>
              <w:pStyle w:val="TableParagraph"/>
              <w:ind w:left="0"/>
              <w:rPr>
                <w:rFonts w:ascii="Times New Roman"/>
                <w:sz w:val="20"/>
              </w:rPr>
            </w:pPr>
          </w:p>
        </w:tc>
        <w:tc>
          <w:tcPr>
            <w:tcW w:w="3423" w:type="dxa"/>
            <w:tcBorders>
              <w:top w:val="nil"/>
              <w:bottom w:val="nil"/>
            </w:tcBorders>
          </w:tcPr>
          <w:p w:rsidR="00C658FB" w:rsidRDefault="00D131A0">
            <w:pPr>
              <w:pStyle w:val="TableParagraph"/>
              <w:spacing w:line="263" w:lineRule="exact"/>
              <w:rPr>
                <w:sz w:val="24"/>
              </w:rPr>
            </w:pPr>
            <w:proofErr w:type="gramStart"/>
            <w:r>
              <w:rPr>
                <w:color w:val="231F20"/>
                <w:sz w:val="24"/>
              </w:rPr>
              <w:t>changed?:</w:t>
            </w:r>
            <w:proofErr w:type="gramEnd"/>
          </w:p>
        </w:tc>
        <w:tc>
          <w:tcPr>
            <w:tcW w:w="3076" w:type="dxa"/>
            <w:tcBorders>
              <w:top w:val="nil"/>
              <w:bottom w:val="nil"/>
            </w:tcBorders>
          </w:tcPr>
          <w:p w:rsidR="00C658FB" w:rsidRDefault="00C658FB">
            <w:pPr>
              <w:pStyle w:val="TableParagraph"/>
              <w:ind w:left="0"/>
              <w:rPr>
                <w:rFonts w:ascii="Times New Roman"/>
                <w:sz w:val="20"/>
              </w:rPr>
            </w:pPr>
          </w:p>
        </w:tc>
      </w:tr>
      <w:tr w:rsidR="00C658FB">
        <w:trPr>
          <w:trHeight w:val="273"/>
        </w:trPr>
        <w:tc>
          <w:tcPr>
            <w:tcW w:w="3758" w:type="dxa"/>
            <w:tcBorders>
              <w:top w:val="nil"/>
            </w:tcBorders>
          </w:tcPr>
          <w:p w:rsidR="00C658FB" w:rsidRDefault="00D131A0">
            <w:pPr>
              <w:pStyle w:val="TableParagraph"/>
              <w:spacing w:line="254" w:lineRule="exact"/>
              <w:rPr>
                <w:sz w:val="24"/>
              </w:rPr>
            </w:pPr>
            <w:r>
              <w:rPr>
                <w:color w:val="231F20"/>
                <w:sz w:val="24"/>
              </w:rPr>
              <w:t>consolidate</w:t>
            </w:r>
            <w:r>
              <w:rPr>
                <w:color w:val="231F20"/>
                <w:spacing w:val="-9"/>
                <w:sz w:val="24"/>
              </w:rPr>
              <w:t xml:space="preserve"> </w:t>
            </w:r>
            <w:r>
              <w:rPr>
                <w:color w:val="231F20"/>
                <w:sz w:val="24"/>
              </w:rPr>
              <w:t>through</w:t>
            </w:r>
            <w:r>
              <w:rPr>
                <w:color w:val="231F20"/>
                <w:spacing w:val="-9"/>
                <w:sz w:val="24"/>
              </w:rPr>
              <w:t xml:space="preserve"> </w:t>
            </w:r>
            <w:r>
              <w:rPr>
                <w:color w:val="231F20"/>
                <w:sz w:val="24"/>
              </w:rPr>
              <w:t>practice:</w:t>
            </w:r>
          </w:p>
        </w:tc>
        <w:tc>
          <w:tcPr>
            <w:tcW w:w="3458" w:type="dxa"/>
            <w:tcBorders>
              <w:top w:val="nil"/>
            </w:tcBorders>
          </w:tcPr>
          <w:p w:rsidR="00C658FB" w:rsidRDefault="00C658FB">
            <w:pPr>
              <w:pStyle w:val="TableParagraph"/>
              <w:ind w:left="0"/>
              <w:rPr>
                <w:rFonts w:ascii="Times New Roman"/>
                <w:sz w:val="20"/>
              </w:rPr>
            </w:pPr>
          </w:p>
        </w:tc>
        <w:tc>
          <w:tcPr>
            <w:tcW w:w="1663" w:type="dxa"/>
            <w:tcBorders>
              <w:top w:val="nil"/>
            </w:tcBorders>
          </w:tcPr>
          <w:p w:rsidR="00C658FB" w:rsidRDefault="00C658FB">
            <w:pPr>
              <w:pStyle w:val="TableParagraph"/>
              <w:ind w:left="0"/>
              <w:rPr>
                <w:rFonts w:ascii="Times New Roman"/>
                <w:sz w:val="20"/>
              </w:rPr>
            </w:pPr>
          </w:p>
        </w:tc>
        <w:tc>
          <w:tcPr>
            <w:tcW w:w="3423" w:type="dxa"/>
            <w:tcBorders>
              <w:top w:val="nil"/>
            </w:tcBorders>
          </w:tcPr>
          <w:p w:rsidR="00C658FB" w:rsidRDefault="00C658FB">
            <w:pPr>
              <w:pStyle w:val="TableParagraph"/>
              <w:ind w:left="0"/>
              <w:rPr>
                <w:rFonts w:ascii="Times New Roman"/>
                <w:sz w:val="20"/>
              </w:rPr>
            </w:pPr>
          </w:p>
        </w:tc>
        <w:tc>
          <w:tcPr>
            <w:tcW w:w="3076" w:type="dxa"/>
            <w:tcBorders>
              <w:top w:val="nil"/>
            </w:tcBorders>
          </w:tcPr>
          <w:p w:rsidR="00C658FB" w:rsidRDefault="00C658FB">
            <w:pPr>
              <w:pStyle w:val="TableParagraph"/>
              <w:ind w:left="0"/>
              <w:rPr>
                <w:rFonts w:ascii="Times New Roman"/>
                <w:sz w:val="20"/>
              </w:rPr>
            </w:pPr>
          </w:p>
        </w:tc>
      </w:tr>
      <w:tr w:rsidR="00C658FB">
        <w:trPr>
          <w:trHeight w:val="2049"/>
        </w:trPr>
        <w:tc>
          <w:tcPr>
            <w:tcW w:w="3758" w:type="dxa"/>
          </w:tcPr>
          <w:p w:rsidR="00C658FB" w:rsidRDefault="003561C9">
            <w:pPr>
              <w:pStyle w:val="TableParagraph"/>
              <w:ind w:left="0"/>
              <w:rPr>
                <w:rFonts w:asciiTheme="minorHAnsi" w:hAnsiTheme="minorHAnsi" w:cstheme="minorHAnsi"/>
                <w:sz w:val="24"/>
              </w:rPr>
            </w:pPr>
            <w:r>
              <w:rPr>
                <w:rFonts w:asciiTheme="minorHAnsi" w:hAnsiTheme="minorHAnsi" w:cstheme="minorHAnsi"/>
                <w:sz w:val="24"/>
              </w:rPr>
              <w:t xml:space="preserve">CPD support for all teaching and support staff through Premier Sport Education, resulting in increased confidence of staff and enjoyment of lessons for children. </w:t>
            </w:r>
          </w:p>
          <w:p w:rsidR="00BB2108" w:rsidRDefault="00BB2108">
            <w:pPr>
              <w:pStyle w:val="TableParagraph"/>
              <w:ind w:left="0"/>
              <w:rPr>
                <w:rFonts w:asciiTheme="minorHAnsi" w:hAnsiTheme="minorHAnsi" w:cstheme="minorHAnsi"/>
                <w:sz w:val="24"/>
              </w:rPr>
            </w:pPr>
          </w:p>
          <w:p w:rsidR="00BB2108" w:rsidRDefault="00BB2108">
            <w:pPr>
              <w:pStyle w:val="TableParagraph"/>
              <w:ind w:left="0"/>
              <w:rPr>
                <w:rFonts w:asciiTheme="minorHAnsi" w:hAnsiTheme="minorHAnsi" w:cstheme="minorHAnsi"/>
                <w:sz w:val="24"/>
              </w:rPr>
            </w:pPr>
          </w:p>
          <w:p w:rsidR="00BB2108" w:rsidRDefault="00BB2108">
            <w:pPr>
              <w:pStyle w:val="TableParagraph"/>
              <w:ind w:left="0"/>
              <w:rPr>
                <w:rFonts w:asciiTheme="minorHAnsi" w:hAnsiTheme="minorHAnsi" w:cstheme="minorHAnsi"/>
                <w:sz w:val="24"/>
              </w:rPr>
            </w:pPr>
          </w:p>
          <w:p w:rsidR="00F20162" w:rsidRDefault="00F20162">
            <w:pPr>
              <w:pStyle w:val="TableParagraph"/>
              <w:ind w:left="0"/>
              <w:rPr>
                <w:rFonts w:asciiTheme="minorHAnsi" w:hAnsiTheme="minorHAnsi" w:cstheme="minorHAnsi"/>
                <w:sz w:val="24"/>
              </w:rPr>
            </w:pPr>
          </w:p>
          <w:p w:rsidR="00F20162" w:rsidRDefault="00F20162">
            <w:pPr>
              <w:pStyle w:val="TableParagraph"/>
              <w:ind w:left="0"/>
              <w:rPr>
                <w:rFonts w:asciiTheme="minorHAnsi" w:hAnsiTheme="minorHAnsi" w:cstheme="minorHAnsi"/>
                <w:sz w:val="24"/>
              </w:rPr>
            </w:pPr>
          </w:p>
          <w:p w:rsidR="00F20162" w:rsidRDefault="00F20162">
            <w:pPr>
              <w:pStyle w:val="TableParagraph"/>
              <w:ind w:left="0"/>
              <w:rPr>
                <w:rFonts w:asciiTheme="minorHAnsi" w:hAnsiTheme="minorHAnsi" w:cstheme="minorHAnsi"/>
                <w:sz w:val="24"/>
              </w:rPr>
            </w:pPr>
          </w:p>
          <w:p w:rsidR="00F20162" w:rsidRDefault="00F20162">
            <w:pPr>
              <w:pStyle w:val="TableParagraph"/>
              <w:ind w:left="0"/>
              <w:rPr>
                <w:rFonts w:asciiTheme="minorHAnsi" w:hAnsiTheme="minorHAnsi" w:cstheme="minorHAnsi"/>
                <w:sz w:val="24"/>
              </w:rPr>
            </w:pPr>
          </w:p>
          <w:p w:rsidR="00BB2108" w:rsidRDefault="00C82172">
            <w:pPr>
              <w:pStyle w:val="TableParagraph"/>
              <w:ind w:left="0"/>
              <w:rPr>
                <w:rFonts w:asciiTheme="minorHAnsi" w:hAnsiTheme="minorHAnsi" w:cstheme="minorHAnsi"/>
                <w:sz w:val="24"/>
              </w:rPr>
            </w:pPr>
            <w:r>
              <w:rPr>
                <w:rFonts w:asciiTheme="minorHAnsi" w:hAnsiTheme="minorHAnsi" w:cstheme="minorHAnsi"/>
                <w:sz w:val="24"/>
              </w:rPr>
              <w:t>Deliver and embed a new PE scheme in EYFS and KS1.</w:t>
            </w:r>
          </w:p>
          <w:p w:rsidR="001309F5" w:rsidRDefault="001309F5">
            <w:pPr>
              <w:pStyle w:val="TableParagraph"/>
              <w:ind w:left="0"/>
              <w:rPr>
                <w:rFonts w:asciiTheme="minorHAnsi" w:hAnsiTheme="minorHAnsi" w:cstheme="minorHAnsi"/>
                <w:sz w:val="24"/>
              </w:rPr>
            </w:pPr>
          </w:p>
          <w:p w:rsidR="001309F5" w:rsidRDefault="001309F5">
            <w:pPr>
              <w:pStyle w:val="TableParagraph"/>
              <w:ind w:left="0"/>
              <w:rPr>
                <w:rFonts w:asciiTheme="minorHAnsi" w:hAnsiTheme="minorHAnsi" w:cstheme="minorHAnsi"/>
                <w:sz w:val="24"/>
              </w:rPr>
            </w:pPr>
          </w:p>
          <w:p w:rsidR="001309F5" w:rsidRDefault="001309F5">
            <w:pPr>
              <w:pStyle w:val="TableParagraph"/>
              <w:ind w:left="0"/>
              <w:rPr>
                <w:rFonts w:asciiTheme="minorHAnsi" w:hAnsiTheme="minorHAnsi" w:cstheme="minorHAnsi"/>
                <w:sz w:val="24"/>
              </w:rPr>
            </w:pPr>
          </w:p>
          <w:p w:rsidR="001309F5" w:rsidRDefault="001309F5">
            <w:pPr>
              <w:pStyle w:val="TableParagraph"/>
              <w:ind w:left="0"/>
              <w:rPr>
                <w:rFonts w:asciiTheme="minorHAnsi" w:hAnsiTheme="minorHAnsi" w:cstheme="minorHAnsi"/>
                <w:sz w:val="24"/>
              </w:rPr>
            </w:pPr>
          </w:p>
          <w:p w:rsidR="001309F5" w:rsidRDefault="001309F5">
            <w:pPr>
              <w:pStyle w:val="TableParagraph"/>
              <w:ind w:left="0"/>
              <w:rPr>
                <w:rFonts w:asciiTheme="minorHAnsi" w:hAnsiTheme="minorHAnsi" w:cstheme="minorHAnsi"/>
                <w:sz w:val="24"/>
              </w:rPr>
            </w:pPr>
          </w:p>
          <w:p w:rsidR="001309F5" w:rsidRDefault="001309F5">
            <w:pPr>
              <w:pStyle w:val="TableParagraph"/>
              <w:ind w:left="0"/>
              <w:rPr>
                <w:rFonts w:asciiTheme="minorHAnsi" w:hAnsiTheme="minorHAnsi" w:cstheme="minorHAnsi"/>
                <w:sz w:val="24"/>
              </w:rPr>
            </w:pPr>
          </w:p>
          <w:p w:rsidR="001309F5" w:rsidRDefault="001309F5">
            <w:pPr>
              <w:pStyle w:val="TableParagraph"/>
              <w:ind w:left="0"/>
              <w:rPr>
                <w:rFonts w:asciiTheme="minorHAnsi" w:hAnsiTheme="minorHAnsi" w:cstheme="minorHAnsi"/>
                <w:sz w:val="24"/>
              </w:rPr>
            </w:pPr>
          </w:p>
          <w:p w:rsidR="001309F5" w:rsidRDefault="001309F5">
            <w:pPr>
              <w:pStyle w:val="TableParagraph"/>
              <w:ind w:left="0"/>
              <w:rPr>
                <w:rFonts w:asciiTheme="minorHAnsi" w:hAnsiTheme="minorHAnsi" w:cstheme="minorHAnsi"/>
                <w:sz w:val="24"/>
              </w:rPr>
            </w:pPr>
          </w:p>
          <w:p w:rsidR="001309F5" w:rsidRDefault="003465EC">
            <w:pPr>
              <w:pStyle w:val="TableParagraph"/>
              <w:ind w:left="0"/>
              <w:rPr>
                <w:rFonts w:asciiTheme="minorHAnsi" w:hAnsiTheme="minorHAnsi" w:cstheme="minorHAnsi"/>
                <w:sz w:val="24"/>
              </w:rPr>
            </w:pPr>
            <w:r>
              <w:rPr>
                <w:rFonts w:ascii="Times New Roman"/>
                <w:noProof/>
                <w:sz w:val="24"/>
                <w:szCs w:val="24"/>
              </w:rPr>
              <mc:AlternateContent>
                <mc:Choice Requires="wps">
                  <w:drawing>
                    <wp:anchor distT="0" distB="0" distL="114300" distR="114300" simplePos="0" relativeHeight="487612928" behindDoc="0" locked="0" layoutInCell="1" allowOverlap="1" wp14:anchorId="560F05F6" wp14:editId="19648D61">
                      <wp:simplePos x="0" y="0"/>
                      <wp:positionH relativeFrom="column">
                        <wp:posOffset>-40640</wp:posOffset>
                      </wp:positionH>
                      <wp:positionV relativeFrom="paragraph">
                        <wp:posOffset>40005</wp:posOffset>
                      </wp:positionV>
                      <wp:extent cx="9806940" cy="22860"/>
                      <wp:effectExtent l="0" t="0" r="22860" b="34290"/>
                      <wp:wrapNone/>
                      <wp:docPr id="6" name="Straight Connector 6"/>
                      <wp:cNvGraphicFramePr/>
                      <a:graphic xmlns:a="http://schemas.openxmlformats.org/drawingml/2006/main">
                        <a:graphicData uri="http://schemas.microsoft.com/office/word/2010/wordprocessingShape">
                          <wps:wsp>
                            <wps:cNvCnPr/>
                            <wps:spPr>
                              <a:xfrm flipH="1" flipV="1">
                                <a:off x="0" y="0"/>
                                <a:ext cx="9806940" cy="2286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084816E" id="Straight Connector 6" o:spid="_x0000_s1026" style="position:absolute;flip:x y;z-index:48761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pt,3.15pt" to="769pt,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LH04QEAABsEAAAOAAAAZHJzL2Uyb0RvYy54bWysU8GO0zAQvSPxD5bvNGmFqm7UdA9dLRwQ&#10;VCxw9zrjxpLtsWzTpH/P2GnTFSAkEBdrxp73PO95vL0frWEnCFGja/lyUXMGTmKn3bHlX788vtlw&#10;FpNwnTDooOVniPx+9/rVdvANrLBH00FgROJiM/iW9yn5pqqi7MGKuEAPjg4VBisSpeFYdUEMxG5N&#10;tarrdTVg6HxACTHS7sN0yHeFXymQ6ZNSERIzLafeUllDWZ/zWu22ojkG4XstL22If+jCCu3o0pnq&#10;QSTBvgf9C5XVMmBElRYSbYVKaQlFA6lZ1j+peeqFh6KFzIl+tin+P1r58XQITHctX3PmhKUnekpB&#10;6GOf2B6dIwMxsHX2afCxofK9O4RLFv0hZNGjCpYpo/17GgFeom85ymckkY3F7/PsN4yJSdq829Tr&#10;u7f0LJLOVqvNurxHNRFmsA8xvQO0LActN9plO0QjTh9ioiao9FqSt43La0Sju0dtTEnyIMHeBHYS&#10;NAJpXGYphHtRRVlGVlngJKlE6WxgYv0MiiyihidJZThvnEJKcOnKaxxVZ5iiDmZgXdr+I/BSn6FQ&#10;BvdvwDOi3IwuzWCrHYbf3X6zQk31Vwcm3dmCZ+zO5bGLNTSBxbnLb8kj/jIv8Nuf3v0AAAD//wMA&#10;UEsDBBQABgAIAAAAIQBgLfjm3gAAAAcBAAAPAAAAZHJzL2Rvd25yZXYueG1sTI/LbsIwEEX3lfgH&#10;ayp1B055JJDGQbQVi4pNS0FsTTxNIuJxFBsIf99h1S5H9+rcM9myt424YOdrRwqeRxEIpMKZmkoF&#10;u+/1cA7CB01GN45QwQ09LPPBQ6ZT4670hZdtKAVDyKdaQRVCm0rpiwqt9iPXInH24zqrA59dKU2n&#10;rwy3jRxHUSytrokXKt3iW4XFaXu2ChbBJ5/vibMfp9kmWb0me3k77JV6euxXLyAC9uGvDHd9Voec&#10;nY7uTMaLRsEwnnJTQTwBcY9nkzn/dmT4AmSeyf/++S8AAAD//wMAUEsBAi0AFAAGAAgAAAAhALaD&#10;OJL+AAAA4QEAABMAAAAAAAAAAAAAAAAAAAAAAFtDb250ZW50X1R5cGVzXS54bWxQSwECLQAUAAYA&#10;CAAAACEAOP0h/9YAAACUAQAACwAAAAAAAAAAAAAAAAAvAQAAX3JlbHMvLnJlbHNQSwECLQAUAAYA&#10;CAAAACEAzryx9OEBAAAbBAAADgAAAAAAAAAAAAAAAAAuAgAAZHJzL2Uyb0RvYy54bWxQSwECLQAU&#10;AAYACAAAACEAYC345t4AAAAHAQAADwAAAAAAAAAAAAAAAAA7BAAAZHJzL2Rvd25yZXYueG1sUEsF&#10;BgAAAAAEAAQA8wAAAEYFAAAAAA==&#10;" strokecolor="black [3213]"/>
                  </w:pict>
                </mc:Fallback>
              </mc:AlternateContent>
            </w:r>
          </w:p>
          <w:p w:rsidR="001309F5" w:rsidRDefault="003465EC">
            <w:pPr>
              <w:pStyle w:val="TableParagraph"/>
              <w:ind w:left="0"/>
              <w:rPr>
                <w:rFonts w:asciiTheme="minorHAnsi" w:hAnsiTheme="minorHAnsi" w:cstheme="minorHAnsi"/>
                <w:sz w:val="24"/>
              </w:rPr>
            </w:pPr>
            <w:r w:rsidRPr="003465EC">
              <w:rPr>
                <w:rFonts w:asciiTheme="minorHAnsi" w:hAnsiTheme="minorHAnsi" w:cstheme="minorHAnsi"/>
                <w:sz w:val="24"/>
              </w:rPr>
              <w:t>For staff to attend sports festivals, trips, PE lessons and Forest School sessions wearing the same uniform.</w:t>
            </w:r>
          </w:p>
          <w:p w:rsidR="0043340A" w:rsidRDefault="0043340A">
            <w:pPr>
              <w:pStyle w:val="TableParagraph"/>
              <w:ind w:left="0"/>
              <w:rPr>
                <w:rFonts w:asciiTheme="minorHAnsi" w:hAnsiTheme="minorHAnsi" w:cstheme="minorHAnsi"/>
                <w:sz w:val="24"/>
              </w:rPr>
            </w:pPr>
          </w:p>
          <w:p w:rsidR="0043340A" w:rsidRDefault="0043340A">
            <w:pPr>
              <w:pStyle w:val="TableParagraph"/>
              <w:ind w:left="0"/>
              <w:rPr>
                <w:rFonts w:asciiTheme="minorHAnsi" w:hAnsiTheme="minorHAnsi" w:cstheme="minorHAnsi"/>
                <w:sz w:val="24"/>
              </w:rPr>
            </w:pPr>
          </w:p>
          <w:p w:rsidR="0043340A" w:rsidRDefault="0043340A">
            <w:pPr>
              <w:pStyle w:val="TableParagraph"/>
              <w:ind w:left="0"/>
              <w:rPr>
                <w:rFonts w:asciiTheme="minorHAnsi" w:hAnsiTheme="minorHAnsi" w:cstheme="minorHAnsi"/>
                <w:sz w:val="24"/>
              </w:rPr>
            </w:pPr>
          </w:p>
          <w:p w:rsidR="0043340A" w:rsidRDefault="0043340A">
            <w:pPr>
              <w:pStyle w:val="TableParagraph"/>
              <w:ind w:left="0"/>
              <w:rPr>
                <w:rFonts w:asciiTheme="minorHAnsi" w:hAnsiTheme="minorHAnsi" w:cstheme="minorHAnsi"/>
                <w:sz w:val="24"/>
              </w:rPr>
            </w:pPr>
          </w:p>
          <w:p w:rsidR="0043340A" w:rsidRDefault="0043340A">
            <w:pPr>
              <w:pStyle w:val="TableParagraph"/>
              <w:ind w:left="0"/>
              <w:rPr>
                <w:rFonts w:asciiTheme="minorHAnsi" w:hAnsiTheme="minorHAnsi" w:cstheme="minorHAnsi"/>
                <w:sz w:val="24"/>
              </w:rPr>
            </w:pPr>
          </w:p>
          <w:p w:rsidR="0043340A" w:rsidRDefault="0043340A">
            <w:pPr>
              <w:pStyle w:val="TableParagraph"/>
              <w:ind w:left="0"/>
              <w:rPr>
                <w:rFonts w:asciiTheme="minorHAnsi" w:hAnsiTheme="minorHAnsi" w:cstheme="minorHAnsi"/>
                <w:sz w:val="24"/>
              </w:rPr>
            </w:pPr>
          </w:p>
          <w:p w:rsidR="0043340A" w:rsidRDefault="0043340A">
            <w:pPr>
              <w:pStyle w:val="TableParagraph"/>
              <w:ind w:left="0"/>
              <w:rPr>
                <w:rFonts w:asciiTheme="minorHAnsi" w:hAnsiTheme="minorHAnsi" w:cstheme="minorHAnsi"/>
                <w:sz w:val="24"/>
              </w:rPr>
            </w:pPr>
          </w:p>
          <w:p w:rsidR="0043340A" w:rsidRDefault="00637F96">
            <w:pPr>
              <w:pStyle w:val="TableParagraph"/>
              <w:ind w:left="0"/>
              <w:rPr>
                <w:rFonts w:asciiTheme="minorHAnsi" w:hAnsiTheme="minorHAnsi" w:cstheme="minorHAnsi"/>
                <w:sz w:val="24"/>
              </w:rPr>
            </w:pPr>
            <w:r>
              <w:rPr>
                <w:rFonts w:asciiTheme="minorHAnsi" w:hAnsiTheme="minorHAnsi" w:cstheme="minorHAnsi"/>
                <w:sz w:val="24"/>
              </w:rPr>
              <w:t xml:space="preserve">Learning Outside the Classroom CPD – Learning Beyond mentoring. </w:t>
            </w:r>
          </w:p>
          <w:p w:rsidR="00637F96" w:rsidRDefault="00637F96">
            <w:pPr>
              <w:pStyle w:val="TableParagraph"/>
              <w:ind w:left="0"/>
              <w:rPr>
                <w:rFonts w:asciiTheme="minorHAnsi" w:hAnsiTheme="minorHAnsi" w:cstheme="minorHAnsi"/>
                <w:sz w:val="24"/>
              </w:rPr>
            </w:pPr>
            <w:r>
              <w:rPr>
                <w:rFonts w:asciiTheme="minorHAnsi" w:hAnsiTheme="minorHAnsi" w:cstheme="minorHAnsi"/>
                <w:sz w:val="24"/>
              </w:rPr>
              <w:t xml:space="preserve">For staff to access the Learning Beyond mentoring to upskill themselves. </w:t>
            </w:r>
          </w:p>
          <w:p w:rsidR="0043340A" w:rsidRDefault="0043340A">
            <w:pPr>
              <w:pStyle w:val="TableParagraph"/>
              <w:ind w:left="0"/>
              <w:rPr>
                <w:rFonts w:asciiTheme="minorHAnsi" w:hAnsiTheme="minorHAnsi" w:cstheme="minorHAnsi"/>
                <w:sz w:val="24"/>
              </w:rPr>
            </w:pPr>
          </w:p>
          <w:p w:rsidR="00637F96" w:rsidRDefault="00637F96">
            <w:pPr>
              <w:pStyle w:val="TableParagraph"/>
              <w:ind w:left="0"/>
              <w:rPr>
                <w:rFonts w:asciiTheme="minorHAnsi" w:hAnsiTheme="minorHAnsi" w:cstheme="minorHAnsi"/>
                <w:sz w:val="24"/>
              </w:rPr>
            </w:pPr>
          </w:p>
          <w:p w:rsidR="00637F96" w:rsidRDefault="00637F96">
            <w:pPr>
              <w:pStyle w:val="TableParagraph"/>
              <w:ind w:left="0"/>
              <w:rPr>
                <w:rFonts w:asciiTheme="minorHAnsi" w:hAnsiTheme="minorHAnsi" w:cstheme="minorHAnsi"/>
                <w:sz w:val="24"/>
              </w:rPr>
            </w:pPr>
            <w:r>
              <w:rPr>
                <w:rFonts w:asciiTheme="minorHAnsi" w:hAnsiTheme="minorHAnsi" w:cstheme="minorHAnsi"/>
                <w:sz w:val="24"/>
              </w:rPr>
              <w:t xml:space="preserve">Purchase </w:t>
            </w:r>
            <w:proofErr w:type="gramStart"/>
            <w:r>
              <w:rPr>
                <w:rFonts w:asciiTheme="minorHAnsi" w:hAnsiTheme="minorHAnsi" w:cstheme="minorHAnsi"/>
                <w:sz w:val="24"/>
              </w:rPr>
              <w:t>The</w:t>
            </w:r>
            <w:proofErr w:type="gramEnd"/>
            <w:r>
              <w:rPr>
                <w:rFonts w:asciiTheme="minorHAnsi" w:hAnsiTheme="minorHAnsi" w:cstheme="minorHAnsi"/>
                <w:sz w:val="24"/>
              </w:rPr>
              <w:t xml:space="preserve"> National Curriculum Outdoors books to support teachers with the delivery of Learning Outside the Curriculum and the ways this can be linked to all curriculum areas. </w:t>
            </w:r>
          </w:p>
          <w:p w:rsidR="001309F5" w:rsidRDefault="001309F5">
            <w:pPr>
              <w:pStyle w:val="TableParagraph"/>
              <w:ind w:left="0"/>
              <w:rPr>
                <w:rFonts w:asciiTheme="minorHAnsi" w:hAnsiTheme="minorHAnsi" w:cstheme="minorHAnsi"/>
                <w:sz w:val="24"/>
              </w:rPr>
            </w:pPr>
          </w:p>
          <w:p w:rsidR="00637F96" w:rsidRDefault="00637F96">
            <w:pPr>
              <w:pStyle w:val="TableParagraph"/>
              <w:ind w:left="0"/>
              <w:rPr>
                <w:rFonts w:asciiTheme="minorHAnsi" w:hAnsiTheme="minorHAnsi" w:cstheme="minorHAnsi"/>
                <w:sz w:val="24"/>
              </w:rPr>
            </w:pPr>
            <w:r>
              <w:rPr>
                <w:rFonts w:ascii="Times New Roman"/>
                <w:noProof/>
                <w:sz w:val="24"/>
                <w:szCs w:val="24"/>
              </w:rPr>
              <mc:AlternateContent>
                <mc:Choice Requires="wps">
                  <w:drawing>
                    <wp:anchor distT="0" distB="0" distL="114300" distR="114300" simplePos="0" relativeHeight="487617024" behindDoc="0" locked="0" layoutInCell="1" allowOverlap="1" wp14:anchorId="6BF9A75E" wp14:editId="6396B43D">
                      <wp:simplePos x="0" y="0"/>
                      <wp:positionH relativeFrom="column">
                        <wp:posOffset>-17780</wp:posOffset>
                      </wp:positionH>
                      <wp:positionV relativeFrom="paragraph">
                        <wp:posOffset>78105</wp:posOffset>
                      </wp:positionV>
                      <wp:extent cx="9806940" cy="22860"/>
                      <wp:effectExtent l="0" t="0" r="22860" b="34290"/>
                      <wp:wrapNone/>
                      <wp:docPr id="12" name="Straight Connector 12"/>
                      <wp:cNvGraphicFramePr/>
                      <a:graphic xmlns:a="http://schemas.openxmlformats.org/drawingml/2006/main">
                        <a:graphicData uri="http://schemas.microsoft.com/office/word/2010/wordprocessingShape">
                          <wps:wsp>
                            <wps:cNvCnPr/>
                            <wps:spPr>
                              <a:xfrm flipH="1" flipV="1">
                                <a:off x="0" y="0"/>
                                <a:ext cx="9806940" cy="2286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7D2BDEE" id="Straight Connector 12" o:spid="_x0000_s1026" style="position:absolute;flip:x y;z-index:48761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4pt,6.15pt" to="770.8pt,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vzDU4QEAAB0EAAAOAAAAZHJzL2Uyb0RvYy54bWysU02P0zAQvSPxHyzfadIKVd2o6R66Wjgg&#10;qFjg7nXGjSV/aWya9N8zdtp0BQgJxMWyPfOe570Zb+9Ha9gJMGrvWr5c1JyBk77T7tjyr18e32w4&#10;i0m4ThjvoOVniPx+9/rVdggNrHzvTQfIiMTFZggt71MKTVVF2YMVceEDOAoqj1YkOuKx6lAMxG5N&#10;tarrdTV47AJ6CTHS7cMU5LvCrxTI9EmpCImZllNtqaxY1ue8VrutaI4oQq/lpQzxD1VYoR09OlM9&#10;iCTYd9S/UFkt0Uev0kJ6W3mltISigdQs65/UPPUiQNFC5sQw2xT/H638eDog0x31bsWZE5Z69JRQ&#10;6GOf2N47Rw56ZBQkp4YQGwLs3QEvpxgOmGWPCi1TRof3RMTL7lve5RiJZGNx/Dw7DmNiki7vNvX6&#10;7i01RlJstdqsS0eqiTCDA8b0DrxledNyo102RDTi9CEmKoJSryn52ri8Rm9096iNKYc8SrA3yE6C&#10;hiCNyyyFcC+y6JSRVRY4SSq7dDYwsX4GRSZRwZOkMp43TiEluHTlNY6yM0xRBTOwLmX/EXjJz1Ao&#10;o/s34BlRXvYuzWCrncffvX6zQk35Vwcm3dmCZ9+dS7OLNTSDxbnLf8lD/vJc4LdfvfsBAAD//wMA&#10;UEsDBBQABgAIAAAAIQAnwNSr3wAAAAkBAAAPAAAAZHJzL2Rvd25yZXYueG1sTI9BT8JAEIXvJvyH&#10;zZh4gy1VqJRuCWg8GC6KEq5Dd2wburNNd4Hy792e9DZv3uS9b7JVbxpxoc7VlhVMJxEI4sLqmksF&#10;319v42cQziNrbCyTghs5WOWjuwxTba/8SZedL0UIYZeigsr7NpXSFRUZdBPbEgfvx3YGfZBdKXWH&#10;1xBuGhlH0VwarDk0VNjSS0XFaXc2ChbeJR+viTXvp9k2WW+Svbwd9ko93PfrJQhPvf87hgE/oEMe&#10;mI72zNqJRsE4DuQ+7ONHEIM/e5rOQRyHaQEyz+T/D/JfAAAA//8DAFBLAQItABQABgAIAAAAIQC2&#10;gziS/gAAAOEBAAATAAAAAAAAAAAAAAAAAAAAAABbQ29udGVudF9UeXBlc10ueG1sUEsBAi0AFAAG&#10;AAgAAAAhADj9If/WAAAAlAEAAAsAAAAAAAAAAAAAAAAALwEAAF9yZWxzLy5yZWxzUEsBAi0AFAAG&#10;AAgAAAAhADi/MNThAQAAHQQAAA4AAAAAAAAAAAAAAAAALgIAAGRycy9lMm9Eb2MueG1sUEsBAi0A&#10;FAAGAAgAAAAhACfA1KvfAAAACQEAAA8AAAAAAAAAAAAAAAAAOwQAAGRycy9kb3ducmV2LnhtbFBL&#10;BQYAAAAABAAEAPMAAABHBQAAAAA=&#10;" strokecolor="black [3213]"/>
                  </w:pict>
                </mc:Fallback>
              </mc:AlternateContent>
            </w:r>
          </w:p>
          <w:p w:rsidR="00637F96" w:rsidRDefault="000A216B">
            <w:pPr>
              <w:pStyle w:val="TableParagraph"/>
              <w:ind w:left="0"/>
              <w:rPr>
                <w:rFonts w:asciiTheme="minorHAnsi" w:hAnsiTheme="minorHAnsi" w:cstheme="minorHAnsi"/>
                <w:sz w:val="24"/>
              </w:rPr>
            </w:pPr>
            <w:r>
              <w:rPr>
                <w:rFonts w:asciiTheme="minorHAnsi" w:hAnsiTheme="minorHAnsi" w:cstheme="minorHAnsi"/>
                <w:sz w:val="24"/>
              </w:rPr>
              <w:t xml:space="preserve">For new members of staff to have access to Level 3 Forest School leader training. </w:t>
            </w:r>
          </w:p>
          <w:p w:rsidR="000A216B" w:rsidRDefault="000A216B">
            <w:pPr>
              <w:pStyle w:val="TableParagraph"/>
              <w:ind w:left="0"/>
              <w:rPr>
                <w:rFonts w:asciiTheme="minorHAnsi" w:hAnsiTheme="minorHAnsi" w:cstheme="minorHAnsi"/>
                <w:sz w:val="24"/>
              </w:rPr>
            </w:pPr>
            <w:r>
              <w:rPr>
                <w:rFonts w:asciiTheme="minorHAnsi" w:hAnsiTheme="minorHAnsi" w:cstheme="minorHAnsi"/>
                <w:sz w:val="24"/>
              </w:rPr>
              <w:t>To train additional members of staff to lead Forest School interventions for SEMH/SEND.</w:t>
            </w:r>
          </w:p>
          <w:p w:rsidR="00637F96" w:rsidRDefault="00637F96">
            <w:pPr>
              <w:pStyle w:val="TableParagraph"/>
              <w:ind w:left="0"/>
              <w:rPr>
                <w:rFonts w:asciiTheme="minorHAnsi" w:hAnsiTheme="minorHAnsi" w:cstheme="minorHAnsi"/>
                <w:sz w:val="24"/>
              </w:rPr>
            </w:pPr>
          </w:p>
          <w:p w:rsidR="00637F96" w:rsidRDefault="00637F96">
            <w:pPr>
              <w:pStyle w:val="TableParagraph"/>
              <w:ind w:left="0"/>
              <w:rPr>
                <w:rFonts w:asciiTheme="minorHAnsi" w:hAnsiTheme="minorHAnsi" w:cstheme="minorHAnsi"/>
                <w:sz w:val="24"/>
              </w:rPr>
            </w:pPr>
          </w:p>
          <w:p w:rsidR="00637F96" w:rsidRDefault="00637F96">
            <w:pPr>
              <w:pStyle w:val="TableParagraph"/>
              <w:ind w:left="0"/>
              <w:rPr>
                <w:rFonts w:asciiTheme="minorHAnsi" w:hAnsiTheme="minorHAnsi" w:cstheme="minorHAnsi"/>
                <w:sz w:val="24"/>
              </w:rPr>
            </w:pPr>
          </w:p>
          <w:p w:rsidR="001309F5" w:rsidRPr="003561C9" w:rsidRDefault="001309F5">
            <w:pPr>
              <w:pStyle w:val="TableParagraph"/>
              <w:ind w:left="0"/>
              <w:rPr>
                <w:rFonts w:asciiTheme="minorHAnsi" w:hAnsiTheme="minorHAnsi" w:cstheme="minorHAnsi"/>
                <w:sz w:val="24"/>
              </w:rPr>
            </w:pPr>
          </w:p>
        </w:tc>
        <w:tc>
          <w:tcPr>
            <w:tcW w:w="3458" w:type="dxa"/>
          </w:tcPr>
          <w:p w:rsidR="00C658FB" w:rsidRPr="0043340A" w:rsidRDefault="003561C9">
            <w:pPr>
              <w:pStyle w:val="TableParagraph"/>
              <w:ind w:left="0"/>
              <w:rPr>
                <w:rFonts w:asciiTheme="minorHAnsi" w:hAnsiTheme="minorHAnsi" w:cstheme="minorHAnsi"/>
                <w:sz w:val="24"/>
                <w:szCs w:val="24"/>
              </w:rPr>
            </w:pPr>
            <w:r w:rsidRPr="0043340A">
              <w:rPr>
                <w:rFonts w:asciiTheme="minorHAnsi" w:hAnsiTheme="minorHAnsi" w:cstheme="minorHAnsi"/>
                <w:sz w:val="24"/>
                <w:szCs w:val="24"/>
              </w:rPr>
              <w:lastRenderedPageBreak/>
              <w:t xml:space="preserve">Staff to observe the teaching of sessions by Premier Sport Education to upskill their knowledge and understanding of PE delivery. </w:t>
            </w:r>
          </w:p>
          <w:p w:rsidR="003561C9" w:rsidRPr="0043340A" w:rsidRDefault="003561C9">
            <w:pPr>
              <w:pStyle w:val="TableParagraph"/>
              <w:ind w:left="0"/>
              <w:rPr>
                <w:rFonts w:asciiTheme="minorHAnsi" w:hAnsiTheme="minorHAnsi" w:cstheme="minorHAnsi"/>
                <w:sz w:val="24"/>
                <w:szCs w:val="24"/>
              </w:rPr>
            </w:pPr>
          </w:p>
          <w:p w:rsidR="003561C9" w:rsidRPr="0043340A" w:rsidRDefault="003561C9">
            <w:pPr>
              <w:pStyle w:val="TableParagraph"/>
              <w:ind w:left="0"/>
              <w:rPr>
                <w:rFonts w:asciiTheme="minorHAnsi" w:hAnsiTheme="minorHAnsi" w:cstheme="minorHAnsi"/>
                <w:sz w:val="24"/>
                <w:szCs w:val="24"/>
              </w:rPr>
            </w:pPr>
          </w:p>
          <w:p w:rsidR="003561C9" w:rsidRPr="0043340A" w:rsidRDefault="003561C9">
            <w:pPr>
              <w:pStyle w:val="TableParagraph"/>
              <w:ind w:left="0"/>
              <w:rPr>
                <w:rFonts w:asciiTheme="minorHAnsi" w:hAnsiTheme="minorHAnsi" w:cstheme="minorHAnsi"/>
                <w:sz w:val="24"/>
                <w:szCs w:val="24"/>
              </w:rPr>
            </w:pPr>
          </w:p>
          <w:p w:rsidR="00F20162" w:rsidRPr="0043340A" w:rsidRDefault="00F20162">
            <w:pPr>
              <w:pStyle w:val="TableParagraph"/>
              <w:ind w:left="0"/>
              <w:rPr>
                <w:rFonts w:asciiTheme="minorHAnsi" w:hAnsiTheme="minorHAnsi" w:cstheme="minorHAnsi"/>
                <w:sz w:val="24"/>
                <w:szCs w:val="24"/>
              </w:rPr>
            </w:pPr>
          </w:p>
          <w:p w:rsidR="00F20162" w:rsidRPr="0043340A" w:rsidRDefault="00F20162">
            <w:pPr>
              <w:pStyle w:val="TableParagraph"/>
              <w:ind w:left="0"/>
              <w:rPr>
                <w:rFonts w:asciiTheme="minorHAnsi" w:hAnsiTheme="minorHAnsi" w:cstheme="minorHAnsi"/>
                <w:sz w:val="24"/>
                <w:szCs w:val="24"/>
              </w:rPr>
            </w:pPr>
          </w:p>
          <w:p w:rsidR="00F20162" w:rsidRPr="0043340A" w:rsidRDefault="00F20162">
            <w:pPr>
              <w:pStyle w:val="TableParagraph"/>
              <w:ind w:left="0"/>
              <w:rPr>
                <w:rFonts w:asciiTheme="minorHAnsi" w:hAnsiTheme="minorHAnsi" w:cstheme="minorHAnsi"/>
                <w:sz w:val="24"/>
                <w:szCs w:val="24"/>
              </w:rPr>
            </w:pPr>
          </w:p>
          <w:p w:rsidR="00F20162" w:rsidRPr="0043340A" w:rsidRDefault="00F20162">
            <w:pPr>
              <w:pStyle w:val="TableParagraph"/>
              <w:ind w:left="0"/>
              <w:rPr>
                <w:rFonts w:asciiTheme="minorHAnsi" w:hAnsiTheme="minorHAnsi" w:cstheme="minorHAnsi"/>
                <w:sz w:val="24"/>
                <w:szCs w:val="24"/>
              </w:rPr>
            </w:pPr>
          </w:p>
          <w:p w:rsidR="003465EC" w:rsidRPr="0043340A" w:rsidRDefault="00C82172">
            <w:pPr>
              <w:pStyle w:val="TableParagraph"/>
              <w:ind w:left="0"/>
              <w:rPr>
                <w:rFonts w:asciiTheme="minorHAnsi" w:hAnsiTheme="minorHAnsi" w:cstheme="minorHAnsi"/>
                <w:sz w:val="24"/>
                <w:szCs w:val="24"/>
              </w:rPr>
            </w:pPr>
            <w:r w:rsidRPr="0043340A">
              <w:rPr>
                <w:rFonts w:asciiTheme="minorHAnsi" w:hAnsiTheme="minorHAnsi" w:cstheme="minorHAnsi"/>
                <w:sz w:val="24"/>
                <w:szCs w:val="24"/>
              </w:rPr>
              <w:t>Teachers in EYFS and KS1 to begin to (or continue to if taken part in previous year’s trial) deliver high quality PE lessons through the GetSet4PE scheme.</w:t>
            </w:r>
            <w:r w:rsidR="00BB2108" w:rsidRPr="0043340A">
              <w:rPr>
                <w:rFonts w:asciiTheme="minorHAnsi" w:hAnsiTheme="minorHAnsi" w:cstheme="minorHAnsi"/>
                <w:sz w:val="24"/>
                <w:szCs w:val="24"/>
              </w:rPr>
              <w:t xml:space="preserve"> </w:t>
            </w:r>
          </w:p>
          <w:p w:rsidR="003465EC" w:rsidRPr="0043340A" w:rsidRDefault="003465EC" w:rsidP="003465EC">
            <w:pPr>
              <w:rPr>
                <w:sz w:val="24"/>
                <w:szCs w:val="24"/>
              </w:rPr>
            </w:pPr>
          </w:p>
          <w:p w:rsidR="003465EC" w:rsidRPr="0043340A" w:rsidRDefault="003465EC" w:rsidP="003465EC">
            <w:pPr>
              <w:rPr>
                <w:sz w:val="24"/>
                <w:szCs w:val="24"/>
              </w:rPr>
            </w:pPr>
          </w:p>
          <w:p w:rsidR="003465EC" w:rsidRPr="0043340A" w:rsidRDefault="003465EC" w:rsidP="003465EC">
            <w:pPr>
              <w:rPr>
                <w:sz w:val="24"/>
                <w:szCs w:val="24"/>
              </w:rPr>
            </w:pPr>
          </w:p>
          <w:p w:rsidR="003465EC" w:rsidRPr="0043340A" w:rsidRDefault="003465EC" w:rsidP="003465EC">
            <w:pPr>
              <w:rPr>
                <w:sz w:val="24"/>
                <w:szCs w:val="24"/>
              </w:rPr>
            </w:pPr>
          </w:p>
          <w:p w:rsidR="003465EC" w:rsidRPr="0043340A" w:rsidRDefault="003465EC" w:rsidP="003465EC">
            <w:pPr>
              <w:rPr>
                <w:sz w:val="24"/>
                <w:szCs w:val="24"/>
              </w:rPr>
            </w:pPr>
          </w:p>
          <w:p w:rsidR="003465EC" w:rsidRPr="0043340A" w:rsidRDefault="003465EC" w:rsidP="003465EC">
            <w:pPr>
              <w:rPr>
                <w:sz w:val="24"/>
                <w:szCs w:val="24"/>
              </w:rPr>
            </w:pPr>
          </w:p>
          <w:p w:rsidR="003465EC" w:rsidRPr="0043340A" w:rsidRDefault="003465EC" w:rsidP="003465EC">
            <w:pPr>
              <w:rPr>
                <w:sz w:val="24"/>
                <w:szCs w:val="24"/>
              </w:rPr>
            </w:pPr>
          </w:p>
          <w:p w:rsidR="00637F96" w:rsidRDefault="003465EC" w:rsidP="003465EC">
            <w:pPr>
              <w:rPr>
                <w:sz w:val="24"/>
                <w:szCs w:val="24"/>
              </w:rPr>
            </w:pPr>
            <w:r w:rsidRPr="0043340A">
              <w:rPr>
                <w:sz w:val="24"/>
                <w:szCs w:val="24"/>
              </w:rPr>
              <w:t xml:space="preserve">Teachers and support staff will attend sports trips, PE lessons and </w:t>
            </w:r>
            <w:r w:rsidRPr="0043340A">
              <w:rPr>
                <w:sz w:val="24"/>
                <w:szCs w:val="24"/>
              </w:rPr>
              <w:lastRenderedPageBreak/>
              <w:t xml:space="preserve">Forest School sessions with access to the same uniform. Staff will all ensure </w:t>
            </w:r>
            <w:r w:rsidR="0043340A" w:rsidRPr="0043340A">
              <w:rPr>
                <w:sz w:val="24"/>
                <w:szCs w:val="24"/>
              </w:rPr>
              <w:t xml:space="preserve">they are fully equipped for all sessions with the correct </w:t>
            </w:r>
            <w:r w:rsidR="0043340A">
              <w:rPr>
                <w:rFonts w:ascii="Times New Roman"/>
                <w:noProof/>
                <w:sz w:val="24"/>
                <w:szCs w:val="24"/>
              </w:rPr>
              <mc:AlternateContent>
                <mc:Choice Requires="wps">
                  <w:drawing>
                    <wp:anchor distT="0" distB="0" distL="114300" distR="114300" simplePos="0" relativeHeight="487614976" behindDoc="0" locked="0" layoutInCell="1" allowOverlap="1" wp14:anchorId="33151DBB" wp14:editId="4C2250CC">
                      <wp:simplePos x="0" y="0"/>
                      <wp:positionH relativeFrom="column">
                        <wp:posOffset>-2434590</wp:posOffset>
                      </wp:positionH>
                      <wp:positionV relativeFrom="paragraph">
                        <wp:posOffset>1092835</wp:posOffset>
                      </wp:positionV>
                      <wp:extent cx="9806940" cy="22860"/>
                      <wp:effectExtent l="0" t="0" r="22860" b="34290"/>
                      <wp:wrapNone/>
                      <wp:docPr id="8" name="Straight Connector 8"/>
                      <wp:cNvGraphicFramePr/>
                      <a:graphic xmlns:a="http://schemas.openxmlformats.org/drawingml/2006/main">
                        <a:graphicData uri="http://schemas.microsoft.com/office/word/2010/wordprocessingShape">
                          <wps:wsp>
                            <wps:cNvCnPr/>
                            <wps:spPr>
                              <a:xfrm flipH="1" flipV="1">
                                <a:off x="0" y="0"/>
                                <a:ext cx="9806940" cy="2286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C2923D0" id="Straight Connector 8" o:spid="_x0000_s1026" style="position:absolute;flip:x y;z-index:48761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1.7pt,86.05pt" to="580.5pt,8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T0Gr4QEAABsEAAAOAAAAZHJzL2Uyb0RvYy54bWysU8GO0zAQvSPxD5bvNGmFqm7UdA9dLRwQ&#10;VCxw9zrjxpLtsWzTpH/P2GnTFSAkEBfLY897nvdmvL0frWEnCFGja/lyUXMGTmKn3bHlX788vtlw&#10;FpNwnTDooOVniPx+9/rVdvANrLBH00FgROJiM/iW9yn5pqqi7MGKuEAPji4VBisSheFYdUEMxG5N&#10;tarrdTVg6HxACTHS6cN0yXeFXymQ6ZNSERIzLafaUllDWZ/zWu22ojkG4XstL2WIf6jCCu3o0Znq&#10;QSTBvgf9C5XVMmBElRYSbYVKaQlFA6lZ1j+peeqFh6KFzIl+tin+P1r58XQITHctp0Y5YalFTykI&#10;fewT26NzZCAGtsk+DT42lL53h3CJoj+ELHpUwTJltH9PI8DL7lve5TuSyMbi93n2G8bEJB3eber1&#10;3Vtqi6S71WqzLv2oJsIM9iGmd4CW5U3LjXbZDtGI04eYqAhKvabkY+PyGtHo7lEbU4I8SLA3gZ0E&#10;jUAal1kK4V5kUZSRVRY4SSq7dDYwsX4GRRZRwZOkMpw3TiEluHTlNY6yM0xRBTOwLmX/EXjJz1Ao&#10;g/s34BlRXkaXZrDVDsPvXr9Zoab8qwOT7mzBM3bn0uxiDU1gce7yW/KIv4wL/Pandz8AAAD//wMA&#10;UEsDBBQABgAIAAAAIQBUt6eQ4QAAAA0BAAAPAAAAZHJzL2Rvd25yZXYueG1sTI/BTsMwEETvSPyD&#10;tUjcWictrUuIUxUQB8QFChVXN16SqPE6it02/Xs2JzjuzNPsTL4eXCtO2IfGk4Z0moBAKr1tqNLw&#10;9fkyWYEI0ZA1rSfUcMEA6+L6KjeZ9Wf6wNM2VoJDKGRGQx1jl0kZyhqdCVPfIbH343tnIp99JW1v&#10;zhzuWjlLkqV0piH+UJsOn2osD9uj03Afg3p/Vt69HhZvavOodvLyvdP69mbYPICIOMQ/GMb6XB0K&#10;7rT3R7JBtBom89X8jll21CwFMSLpMuV9+1FaKJBFLv+vKH4BAAD//wMAUEsBAi0AFAAGAAgAAAAh&#10;ALaDOJL+AAAA4QEAABMAAAAAAAAAAAAAAAAAAAAAAFtDb250ZW50X1R5cGVzXS54bWxQSwECLQAU&#10;AAYACAAAACEAOP0h/9YAAACUAQAACwAAAAAAAAAAAAAAAAAvAQAAX3JlbHMvLnJlbHNQSwECLQAU&#10;AAYACAAAACEAOE9Bq+EBAAAbBAAADgAAAAAAAAAAAAAAAAAuAgAAZHJzL2Uyb0RvYy54bWxQSwEC&#10;LQAUAAYACAAAACEAVLenkOEAAAANAQAADwAAAAAAAAAAAAAAAAA7BAAAZHJzL2Rvd25yZXYueG1s&#10;UEsFBgAAAAAEAAQA8wAAAEkFAAAAAA==&#10;" strokecolor="black [3213]"/>
                  </w:pict>
                </mc:Fallback>
              </mc:AlternateContent>
            </w:r>
            <w:r w:rsidR="0043340A" w:rsidRPr="0043340A">
              <w:rPr>
                <w:sz w:val="24"/>
                <w:szCs w:val="24"/>
              </w:rPr>
              <w:t>uniform.</w:t>
            </w:r>
          </w:p>
          <w:p w:rsidR="00637F96" w:rsidRDefault="00637F96" w:rsidP="003465EC">
            <w:pPr>
              <w:rPr>
                <w:rFonts w:ascii="Times New Roman"/>
                <w:noProof/>
                <w:sz w:val="24"/>
                <w:szCs w:val="24"/>
              </w:rPr>
            </w:pPr>
          </w:p>
          <w:p w:rsidR="00637F96" w:rsidRDefault="00637F96" w:rsidP="003465EC">
            <w:pPr>
              <w:rPr>
                <w:rFonts w:ascii="Times New Roman"/>
                <w:noProof/>
                <w:sz w:val="24"/>
                <w:szCs w:val="24"/>
              </w:rPr>
            </w:pPr>
          </w:p>
          <w:p w:rsidR="00637F96" w:rsidRPr="00637F96" w:rsidRDefault="00637F96" w:rsidP="003465EC">
            <w:pPr>
              <w:rPr>
                <w:sz w:val="24"/>
                <w:szCs w:val="24"/>
              </w:rPr>
            </w:pPr>
            <w:r w:rsidRPr="00637F96">
              <w:rPr>
                <w:sz w:val="24"/>
                <w:szCs w:val="24"/>
              </w:rPr>
              <w:t>Staff will feel more confident when approaching Learning Outside the Classroom.</w:t>
            </w:r>
          </w:p>
          <w:p w:rsidR="00BB2108" w:rsidRDefault="00637F96" w:rsidP="003465EC">
            <w:pPr>
              <w:rPr>
                <w:rFonts w:ascii="Times New Roman"/>
                <w:noProof/>
                <w:sz w:val="24"/>
                <w:szCs w:val="24"/>
              </w:rPr>
            </w:pPr>
            <w:r w:rsidRPr="00637F96">
              <w:rPr>
                <w:sz w:val="24"/>
                <w:szCs w:val="24"/>
              </w:rPr>
              <w:t>All staff will have access to regular webinars and CPD to develop their knowledge.</w:t>
            </w:r>
            <w:r>
              <w:rPr>
                <w:rFonts w:ascii="Times New Roman"/>
                <w:noProof/>
                <w:sz w:val="24"/>
                <w:szCs w:val="24"/>
              </w:rPr>
              <w:t xml:space="preserve"> </w:t>
            </w:r>
            <w:r w:rsidR="0043340A">
              <w:rPr>
                <w:rFonts w:ascii="Times New Roman"/>
                <w:noProof/>
                <w:sz w:val="24"/>
                <w:szCs w:val="24"/>
              </w:rPr>
              <w:t xml:space="preserve"> </w:t>
            </w:r>
          </w:p>
          <w:p w:rsidR="00637F96" w:rsidRDefault="00637F96" w:rsidP="003465EC">
            <w:pPr>
              <w:rPr>
                <w:sz w:val="24"/>
                <w:szCs w:val="24"/>
              </w:rPr>
            </w:pPr>
          </w:p>
          <w:p w:rsidR="00637F96" w:rsidRDefault="00637F96" w:rsidP="003465EC">
            <w:pPr>
              <w:rPr>
                <w:sz w:val="24"/>
                <w:szCs w:val="24"/>
              </w:rPr>
            </w:pPr>
            <w:r>
              <w:rPr>
                <w:sz w:val="24"/>
                <w:szCs w:val="24"/>
              </w:rPr>
              <w:t xml:space="preserve">Teachers will be more creative in ways they can link Outdoor Learning across the whole curriculum. </w:t>
            </w:r>
          </w:p>
          <w:p w:rsidR="000A216B" w:rsidRDefault="000A216B" w:rsidP="003465EC">
            <w:pPr>
              <w:rPr>
                <w:sz w:val="24"/>
                <w:szCs w:val="24"/>
              </w:rPr>
            </w:pPr>
          </w:p>
          <w:p w:rsidR="000A216B" w:rsidRDefault="000A216B" w:rsidP="003465EC">
            <w:pPr>
              <w:rPr>
                <w:sz w:val="24"/>
                <w:szCs w:val="24"/>
              </w:rPr>
            </w:pPr>
          </w:p>
          <w:p w:rsidR="000A216B" w:rsidRDefault="000A216B" w:rsidP="003465EC">
            <w:pPr>
              <w:rPr>
                <w:sz w:val="24"/>
                <w:szCs w:val="24"/>
              </w:rPr>
            </w:pPr>
          </w:p>
          <w:p w:rsidR="000A216B" w:rsidRDefault="000A216B" w:rsidP="003465EC">
            <w:pPr>
              <w:rPr>
                <w:sz w:val="24"/>
                <w:szCs w:val="24"/>
              </w:rPr>
            </w:pPr>
            <w:r>
              <w:rPr>
                <w:sz w:val="24"/>
                <w:szCs w:val="24"/>
              </w:rPr>
              <w:t xml:space="preserve">New staff will be trained for the beginning of the new academic year, ready to deliver Forest School sessions to new classes. </w:t>
            </w:r>
          </w:p>
          <w:p w:rsidR="000A216B" w:rsidRDefault="000A216B" w:rsidP="003465EC">
            <w:pPr>
              <w:rPr>
                <w:sz w:val="24"/>
                <w:szCs w:val="24"/>
              </w:rPr>
            </w:pPr>
          </w:p>
          <w:p w:rsidR="000A216B" w:rsidRPr="0043340A" w:rsidRDefault="000A216B" w:rsidP="003465EC">
            <w:pPr>
              <w:rPr>
                <w:sz w:val="24"/>
                <w:szCs w:val="24"/>
              </w:rPr>
            </w:pPr>
            <w:r>
              <w:rPr>
                <w:sz w:val="24"/>
                <w:szCs w:val="24"/>
              </w:rPr>
              <w:t xml:space="preserve">Forest School interventions will be led to support children with SEMH/SEND/behavioural needs. </w:t>
            </w:r>
          </w:p>
        </w:tc>
        <w:tc>
          <w:tcPr>
            <w:tcW w:w="1663" w:type="dxa"/>
          </w:tcPr>
          <w:p w:rsidR="00C658FB" w:rsidRPr="0043340A" w:rsidRDefault="00D131A0">
            <w:pPr>
              <w:pStyle w:val="TableParagraph"/>
              <w:spacing w:before="138"/>
              <w:ind w:left="53"/>
              <w:rPr>
                <w:sz w:val="24"/>
                <w:szCs w:val="24"/>
              </w:rPr>
            </w:pPr>
            <w:r w:rsidRPr="0043340A">
              <w:rPr>
                <w:sz w:val="24"/>
                <w:szCs w:val="24"/>
              </w:rPr>
              <w:lastRenderedPageBreak/>
              <w:t>£</w:t>
            </w:r>
            <w:r w:rsidR="001131E0" w:rsidRPr="0043340A">
              <w:rPr>
                <w:sz w:val="24"/>
                <w:szCs w:val="24"/>
              </w:rPr>
              <w:t>9,004.50</w:t>
            </w:r>
          </w:p>
          <w:p w:rsidR="00BB2108" w:rsidRPr="0043340A" w:rsidRDefault="00BB2108">
            <w:pPr>
              <w:pStyle w:val="TableParagraph"/>
              <w:spacing w:before="138"/>
              <w:ind w:left="53"/>
              <w:rPr>
                <w:sz w:val="24"/>
                <w:szCs w:val="24"/>
              </w:rPr>
            </w:pPr>
          </w:p>
          <w:p w:rsidR="00BB2108" w:rsidRPr="0043340A" w:rsidRDefault="00BB2108">
            <w:pPr>
              <w:pStyle w:val="TableParagraph"/>
              <w:spacing w:before="138"/>
              <w:ind w:left="53"/>
              <w:rPr>
                <w:sz w:val="24"/>
                <w:szCs w:val="24"/>
              </w:rPr>
            </w:pPr>
          </w:p>
          <w:p w:rsidR="00BB2108" w:rsidRPr="0043340A" w:rsidRDefault="00BB2108">
            <w:pPr>
              <w:pStyle w:val="TableParagraph"/>
              <w:spacing w:before="138"/>
              <w:ind w:left="53"/>
              <w:rPr>
                <w:sz w:val="24"/>
                <w:szCs w:val="24"/>
              </w:rPr>
            </w:pPr>
          </w:p>
          <w:p w:rsidR="00BB2108" w:rsidRPr="0043340A" w:rsidRDefault="00BB2108">
            <w:pPr>
              <w:pStyle w:val="TableParagraph"/>
              <w:spacing w:before="138"/>
              <w:ind w:left="53"/>
              <w:rPr>
                <w:sz w:val="24"/>
                <w:szCs w:val="24"/>
              </w:rPr>
            </w:pPr>
          </w:p>
          <w:p w:rsidR="00F20162" w:rsidRPr="0043340A" w:rsidRDefault="00F20162">
            <w:pPr>
              <w:pStyle w:val="TableParagraph"/>
              <w:spacing w:before="138"/>
              <w:ind w:left="53"/>
              <w:rPr>
                <w:sz w:val="24"/>
                <w:szCs w:val="24"/>
              </w:rPr>
            </w:pPr>
          </w:p>
          <w:p w:rsidR="00F20162" w:rsidRPr="0043340A" w:rsidRDefault="00F20162">
            <w:pPr>
              <w:pStyle w:val="TableParagraph"/>
              <w:spacing w:before="138"/>
              <w:ind w:left="53"/>
              <w:rPr>
                <w:sz w:val="24"/>
                <w:szCs w:val="24"/>
              </w:rPr>
            </w:pPr>
          </w:p>
          <w:p w:rsidR="00F20162" w:rsidRPr="0043340A" w:rsidRDefault="00F20162">
            <w:pPr>
              <w:pStyle w:val="TableParagraph"/>
              <w:spacing w:before="138"/>
              <w:ind w:left="53"/>
              <w:rPr>
                <w:sz w:val="24"/>
                <w:szCs w:val="24"/>
              </w:rPr>
            </w:pPr>
          </w:p>
          <w:p w:rsidR="0043340A" w:rsidRPr="0043340A" w:rsidRDefault="00BB2108" w:rsidP="00BB2108">
            <w:pPr>
              <w:pStyle w:val="TableParagraph"/>
              <w:spacing w:before="138"/>
              <w:ind w:left="0"/>
              <w:rPr>
                <w:sz w:val="24"/>
                <w:szCs w:val="24"/>
              </w:rPr>
            </w:pPr>
            <w:r w:rsidRPr="0043340A">
              <w:rPr>
                <w:sz w:val="24"/>
                <w:szCs w:val="24"/>
              </w:rPr>
              <w:t>£</w:t>
            </w:r>
            <w:r w:rsidR="00C82172" w:rsidRPr="0043340A">
              <w:rPr>
                <w:sz w:val="24"/>
                <w:szCs w:val="24"/>
              </w:rPr>
              <w:t>550.00</w:t>
            </w:r>
          </w:p>
          <w:p w:rsidR="0043340A" w:rsidRPr="0043340A" w:rsidRDefault="0043340A" w:rsidP="0043340A">
            <w:pPr>
              <w:rPr>
                <w:sz w:val="24"/>
                <w:szCs w:val="24"/>
              </w:rPr>
            </w:pPr>
          </w:p>
          <w:p w:rsidR="0043340A" w:rsidRPr="0043340A" w:rsidRDefault="0043340A" w:rsidP="0043340A">
            <w:pPr>
              <w:rPr>
                <w:sz w:val="24"/>
                <w:szCs w:val="24"/>
              </w:rPr>
            </w:pPr>
          </w:p>
          <w:p w:rsidR="0043340A" w:rsidRPr="0043340A" w:rsidRDefault="0043340A" w:rsidP="0043340A">
            <w:pPr>
              <w:rPr>
                <w:sz w:val="24"/>
                <w:szCs w:val="24"/>
              </w:rPr>
            </w:pPr>
          </w:p>
          <w:p w:rsidR="0043340A" w:rsidRPr="0043340A" w:rsidRDefault="0043340A" w:rsidP="0043340A">
            <w:pPr>
              <w:rPr>
                <w:sz w:val="24"/>
                <w:szCs w:val="24"/>
              </w:rPr>
            </w:pPr>
          </w:p>
          <w:p w:rsidR="0043340A" w:rsidRPr="0043340A" w:rsidRDefault="0043340A" w:rsidP="0043340A">
            <w:pPr>
              <w:rPr>
                <w:sz w:val="24"/>
                <w:szCs w:val="24"/>
              </w:rPr>
            </w:pPr>
          </w:p>
          <w:p w:rsidR="0043340A" w:rsidRPr="0043340A" w:rsidRDefault="0043340A" w:rsidP="0043340A">
            <w:pPr>
              <w:rPr>
                <w:sz w:val="24"/>
                <w:szCs w:val="24"/>
              </w:rPr>
            </w:pPr>
          </w:p>
          <w:p w:rsidR="0043340A" w:rsidRPr="0043340A" w:rsidRDefault="0043340A" w:rsidP="0043340A">
            <w:pPr>
              <w:rPr>
                <w:sz w:val="24"/>
                <w:szCs w:val="24"/>
              </w:rPr>
            </w:pPr>
          </w:p>
          <w:p w:rsidR="0043340A" w:rsidRPr="0043340A" w:rsidRDefault="0043340A" w:rsidP="0043340A">
            <w:pPr>
              <w:rPr>
                <w:sz w:val="24"/>
                <w:szCs w:val="24"/>
              </w:rPr>
            </w:pPr>
          </w:p>
          <w:p w:rsidR="0043340A" w:rsidRPr="0043340A" w:rsidRDefault="0043340A" w:rsidP="0043340A">
            <w:pPr>
              <w:rPr>
                <w:sz w:val="24"/>
                <w:szCs w:val="24"/>
              </w:rPr>
            </w:pPr>
          </w:p>
          <w:p w:rsidR="0043340A" w:rsidRPr="0043340A" w:rsidRDefault="0043340A" w:rsidP="0043340A">
            <w:pPr>
              <w:rPr>
                <w:sz w:val="24"/>
                <w:szCs w:val="24"/>
              </w:rPr>
            </w:pPr>
          </w:p>
          <w:p w:rsidR="0043340A" w:rsidRPr="0043340A" w:rsidRDefault="0043340A" w:rsidP="0043340A">
            <w:pPr>
              <w:rPr>
                <w:sz w:val="24"/>
                <w:szCs w:val="24"/>
              </w:rPr>
            </w:pPr>
          </w:p>
          <w:p w:rsidR="00BB2108" w:rsidRDefault="0043340A" w:rsidP="0043340A">
            <w:pPr>
              <w:rPr>
                <w:sz w:val="24"/>
                <w:szCs w:val="24"/>
              </w:rPr>
            </w:pPr>
            <w:r w:rsidRPr="0043340A">
              <w:rPr>
                <w:sz w:val="24"/>
                <w:szCs w:val="24"/>
              </w:rPr>
              <w:t>£1,298.80</w:t>
            </w:r>
          </w:p>
          <w:p w:rsidR="00637F96" w:rsidRDefault="00637F96" w:rsidP="0043340A">
            <w:pPr>
              <w:rPr>
                <w:sz w:val="24"/>
                <w:szCs w:val="24"/>
              </w:rPr>
            </w:pPr>
          </w:p>
          <w:p w:rsidR="00637F96" w:rsidRDefault="00637F96" w:rsidP="0043340A">
            <w:pPr>
              <w:rPr>
                <w:sz w:val="24"/>
                <w:szCs w:val="24"/>
              </w:rPr>
            </w:pPr>
          </w:p>
          <w:p w:rsidR="00637F96" w:rsidRDefault="00637F96" w:rsidP="0043340A">
            <w:pPr>
              <w:rPr>
                <w:sz w:val="24"/>
                <w:szCs w:val="24"/>
              </w:rPr>
            </w:pPr>
          </w:p>
          <w:p w:rsidR="00637F96" w:rsidRDefault="00637F96" w:rsidP="0043340A">
            <w:pPr>
              <w:rPr>
                <w:sz w:val="24"/>
                <w:szCs w:val="24"/>
              </w:rPr>
            </w:pPr>
          </w:p>
          <w:p w:rsidR="00637F96" w:rsidRDefault="00637F96" w:rsidP="0043340A">
            <w:pPr>
              <w:rPr>
                <w:sz w:val="24"/>
                <w:szCs w:val="24"/>
              </w:rPr>
            </w:pPr>
          </w:p>
          <w:p w:rsidR="00637F96" w:rsidRDefault="00637F96" w:rsidP="0043340A">
            <w:pPr>
              <w:rPr>
                <w:sz w:val="24"/>
                <w:szCs w:val="24"/>
              </w:rPr>
            </w:pPr>
          </w:p>
          <w:p w:rsidR="00637F96" w:rsidRDefault="00637F96" w:rsidP="0043340A">
            <w:pPr>
              <w:rPr>
                <w:sz w:val="24"/>
                <w:szCs w:val="24"/>
              </w:rPr>
            </w:pPr>
          </w:p>
          <w:p w:rsidR="00637F96" w:rsidRDefault="00637F96" w:rsidP="0043340A">
            <w:pPr>
              <w:rPr>
                <w:sz w:val="24"/>
                <w:szCs w:val="24"/>
              </w:rPr>
            </w:pPr>
          </w:p>
          <w:p w:rsidR="00637F96" w:rsidRDefault="00637F96" w:rsidP="0043340A">
            <w:pPr>
              <w:rPr>
                <w:sz w:val="24"/>
                <w:szCs w:val="24"/>
              </w:rPr>
            </w:pPr>
            <w:r>
              <w:rPr>
                <w:sz w:val="24"/>
                <w:szCs w:val="24"/>
              </w:rPr>
              <w:t>£600.00</w:t>
            </w:r>
          </w:p>
          <w:p w:rsidR="00637F96" w:rsidRDefault="00637F96" w:rsidP="0043340A">
            <w:pPr>
              <w:rPr>
                <w:sz w:val="24"/>
                <w:szCs w:val="24"/>
              </w:rPr>
            </w:pPr>
          </w:p>
          <w:p w:rsidR="00637F96" w:rsidRDefault="00637F96" w:rsidP="0043340A">
            <w:pPr>
              <w:rPr>
                <w:sz w:val="24"/>
                <w:szCs w:val="24"/>
              </w:rPr>
            </w:pPr>
          </w:p>
          <w:p w:rsidR="00637F96" w:rsidRDefault="00637F96" w:rsidP="0043340A">
            <w:pPr>
              <w:rPr>
                <w:sz w:val="24"/>
                <w:szCs w:val="24"/>
              </w:rPr>
            </w:pPr>
          </w:p>
          <w:p w:rsidR="00637F96" w:rsidRDefault="00637F96" w:rsidP="0043340A">
            <w:pPr>
              <w:rPr>
                <w:sz w:val="24"/>
                <w:szCs w:val="24"/>
              </w:rPr>
            </w:pPr>
          </w:p>
          <w:p w:rsidR="00637F96" w:rsidRDefault="00637F96" w:rsidP="0043340A">
            <w:pPr>
              <w:rPr>
                <w:sz w:val="24"/>
                <w:szCs w:val="24"/>
              </w:rPr>
            </w:pPr>
          </w:p>
          <w:p w:rsidR="00637F96" w:rsidRDefault="00637F96" w:rsidP="0043340A">
            <w:pPr>
              <w:rPr>
                <w:sz w:val="24"/>
                <w:szCs w:val="24"/>
              </w:rPr>
            </w:pPr>
          </w:p>
          <w:p w:rsidR="00637F96" w:rsidRDefault="00637F96" w:rsidP="0043340A">
            <w:pPr>
              <w:rPr>
                <w:sz w:val="24"/>
                <w:szCs w:val="24"/>
              </w:rPr>
            </w:pPr>
            <w:r>
              <w:rPr>
                <w:sz w:val="24"/>
                <w:szCs w:val="24"/>
              </w:rPr>
              <w:t>£</w:t>
            </w:r>
            <w:r w:rsidR="000A216B">
              <w:rPr>
                <w:sz w:val="24"/>
                <w:szCs w:val="24"/>
              </w:rPr>
              <w:t>120.46</w:t>
            </w:r>
          </w:p>
          <w:p w:rsidR="00637F96" w:rsidRDefault="00637F96" w:rsidP="0043340A">
            <w:pPr>
              <w:rPr>
                <w:sz w:val="24"/>
                <w:szCs w:val="24"/>
              </w:rPr>
            </w:pPr>
          </w:p>
          <w:p w:rsidR="00637F96" w:rsidRDefault="00637F96" w:rsidP="0043340A">
            <w:pPr>
              <w:rPr>
                <w:sz w:val="24"/>
                <w:szCs w:val="24"/>
              </w:rPr>
            </w:pPr>
          </w:p>
          <w:p w:rsidR="00637F96" w:rsidRDefault="00637F96" w:rsidP="0043340A">
            <w:pPr>
              <w:rPr>
                <w:sz w:val="24"/>
                <w:szCs w:val="24"/>
              </w:rPr>
            </w:pPr>
          </w:p>
          <w:p w:rsidR="00637F96" w:rsidRDefault="00637F96" w:rsidP="0043340A">
            <w:pPr>
              <w:rPr>
                <w:sz w:val="24"/>
                <w:szCs w:val="24"/>
              </w:rPr>
            </w:pPr>
          </w:p>
          <w:p w:rsidR="00637F96" w:rsidRDefault="00637F96" w:rsidP="0043340A">
            <w:pPr>
              <w:rPr>
                <w:sz w:val="24"/>
                <w:szCs w:val="24"/>
              </w:rPr>
            </w:pPr>
          </w:p>
          <w:p w:rsidR="00637F96" w:rsidRDefault="00637F96" w:rsidP="0043340A">
            <w:pPr>
              <w:rPr>
                <w:sz w:val="24"/>
                <w:szCs w:val="24"/>
              </w:rPr>
            </w:pPr>
          </w:p>
          <w:p w:rsidR="00637F96" w:rsidRPr="0043340A" w:rsidRDefault="000A216B" w:rsidP="0043340A">
            <w:pPr>
              <w:rPr>
                <w:sz w:val="24"/>
                <w:szCs w:val="24"/>
              </w:rPr>
            </w:pPr>
            <w:r>
              <w:rPr>
                <w:sz w:val="24"/>
                <w:szCs w:val="24"/>
              </w:rPr>
              <w:t>£2,325.00</w:t>
            </w:r>
          </w:p>
        </w:tc>
        <w:tc>
          <w:tcPr>
            <w:tcW w:w="3423" w:type="dxa"/>
          </w:tcPr>
          <w:p w:rsidR="00BB2108" w:rsidRPr="00BB2108" w:rsidRDefault="00BB2108" w:rsidP="00BB2108">
            <w:pPr>
              <w:rPr>
                <w:color w:val="000000" w:themeColor="text1"/>
                <w:sz w:val="24"/>
              </w:rPr>
            </w:pPr>
            <w:r w:rsidRPr="00BB2108">
              <w:rPr>
                <w:color w:val="000000" w:themeColor="text1"/>
                <w:sz w:val="24"/>
              </w:rPr>
              <w:lastRenderedPageBreak/>
              <w:t>Children are engaged more in sport specific PE.</w:t>
            </w:r>
          </w:p>
          <w:p w:rsidR="00BB2108" w:rsidRDefault="00BB2108" w:rsidP="00BB2108">
            <w:pPr>
              <w:rPr>
                <w:color w:val="000000" w:themeColor="text1"/>
                <w:sz w:val="24"/>
              </w:rPr>
            </w:pPr>
            <w:r w:rsidRPr="00BB2108">
              <w:rPr>
                <w:color w:val="000000" w:themeColor="text1"/>
                <w:sz w:val="24"/>
              </w:rPr>
              <w:t>Assessment across the school is now easily reviewed</w:t>
            </w:r>
            <w:r>
              <w:rPr>
                <w:color w:val="000000" w:themeColor="text1"/>
                <w:sz w:val="24"/>
              </w:rPr>
              <w:t>.</w:t>
            </w:r>
          </w:p>
          <w:p w:rsidR="001131E0" w:rsidRDefault="001131E0" w:rsidP="00BB2108">
            <w:pPr>
              <w:rPr>
                <w:color w:val="000000" w:themeColor="text1"/>
                <w:sz w:val="24"/>
              </w:rPr>
            </w:pPr>
            <w:r>
              <w:rPr>
                <w:color w:val="000000" w:themeColor="text1"/>
                <w:sz w:val="24"/>
              </w:rPr>
              <w:t xml:space="preserve">Staff are able to observe and regularly </w:t>
            </w:r>
            <w:r w:rsidR="00F20162">
              <w:rPr>
                <w:color w:val="000000" w:themeColor="text1"/>
                <w:sz w:val="24"/>
              </w:rPr>
              <w:t xml:space="preserve">upskill themselves from observing Premier Sport Education. </w:t>
            </w:r>
          </w:p>
          <w:p w:rsidR="00BB2108" w:rsidRDefault="00BB2108" w:rsidP="00BB2108">
            <w:pPr>
              <w:rPr>
                <w:color w:val="000000" w:themeColor="text1"/>
                <w:sz w:val="24"/>
              </w:rPr>
            </w:pPr>
          </w:p>
          <w:p w:rsidR="00BB2108" w:rsidRDefault="00F20162" w:rsidP="00BB2108">
            <w:pPr>
              <w:rPr>
                <w:color w:val="000000" w:themeColor="text1"/>
                <w:sz w:val="24"/>
              </w:rPr>
            </w:pPr>
            <w:r>
              <w:rPr>
                <w:rFonts w:ascii="Times New Roman"/>
                <w:noProof/>
                <w:sz w:val="24"/>
                <w:szCs w:val="24"/>
              </w:rPr>
              <mc:AlternateContent>
                <mc:Choice Requires="wps">
                  <w:drawing>
                    <wp:anchor distT="0" distB="0" distL="114300" distR="114300" simplePos="0" relativeHeight="487598592" behindDoc="0" locked="0" layoutInCell="1" allowOverlap="1" wp14:anchorId="279D745F" wp14:editId="5E862C0A">
                      <wp:simplePos x="0" y="0"/>
                      <wp:positionH relativeFrom="column">
                        <wp:posOffset>-5617845</wp:posOffset>
                      </wp:positionH>
                      <wp:positionV relativeFrom="paragraph">
                        <wp:posOffset>467995</wp:posOffset>
                      </wp:positionV>
                      <wp:extent cx="9806940" cy="22860"/>
                      <wp:effectExtent l="0" t="0" r="22860" b="34290"/>
                      <wp:wrapNone/>
                      <wp:docPr id="33" name="Straight Connector 33"/>
                      <wp:cNvGraphicFramePr/>
                      <a:graphic xmlns:a="http://schemas.openxmlformats.org/drawingml/2006/main">
                        <a:graphicData uri="http://schemas.microsoft.com/office/word/2010/wordprocessingShape">
                          <wps:wsp>
                            <wps:cNvCnPr/>
                            <wps:spPr>
                              <a:xfrm flipH="1" flipV="1">
                                <a:off x="0" y="0"/>
                                <a:ext cx="9806940" cy="2286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1B11BBF" id="Straight Connector 33" o:spid="_x0000_s1026" style="position:absolute;flip:x y;z-index:48759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2.35pt,36.85pt" to="329.85pt,3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eu84wEAAB0EAAAOAAAAZHJzL2Uyb0RvYy54bWysU8FuGyEQvVfqPyDu9a6dynJWXufgKO2h&#10;aq2m7Z2wgxcJGATUXv99B9ZeR21VqVEuiGHmPeY9hvXdYA07QIgaXcvns5ozcBI77fYt//7t4d2K&#10;s5iE64RBBy0/QeR3m7dv1kffwAJ7NB0ERiQuNkff8j4l31RVlD1YEWfowVFSYbAiURj2VRfEkdit&#10;qRZ1vayOGDofUEKMdHo/Jvmm8CsFMn1RKkJipuXUWyprKOtTXqvNWjT7IHyv5bkN8YIurNCOLp2o&#10;7kUS7GfQf1BZLQNGVGkm0VaolJZQNJCaef2bmsdeeChayJzoJ5vi69HKz4ddYLpr+c0NZ05YeqPH&#10;FITe94lt0TlyEAOjJDl19LEhwNbtwjmKfhey7EEFy5TR/iMNAS+7H3mXcySSDcXx0+Q4DIlJOrxd&#10;1cvb9/QwknKLxWpZXqQaCTPYh5g+AFqWNy032mVDRCMOn2KiJqj0UpKPjctrRKO7B21MCfIowdYE&#10;dhA0BGmYZymEe1ZFUUZWWeAoqezSycDI+hUUmUQNj5LKeF45hZTg0oXXOKrOMEUdTMC6tP1P4Lk+&#10;Q6GM7v+AJ0S5GV2awFY7DH+7/WqFGusvDoy6swVP2J3KYxdraAaLc+f/kof8eVzg11+9+QUAAP//&#10;AwBQSwMEFAAGAAgAAAAhAOBuJgLfAAAACgEAAA8AAABkcnMvZG93bnJldi54bWxMj09PwkAQxe8k&#10;fofNmHiDrSJsqd0S1HggXgAlXpfu2DZ0Z5vuAuXbO570NP9e3vtNvhxcK87Yh8aThvtJAgKp9Lah&#10;SsPnx9s4BRGiIWtaT6jhigGWxc0oN5n1F9rieRcrwSYUMqOhjrHLpAxljc6Eie+Q+Pbte2cij30l&#10;bW8ubO5a+ZAkc+lMQ5xQmw5faiyPu5PTsIhBbV6Vd+vj7F2tntVeXr/2Wt/dDqsnEBGH+CeGX3xG&#10;h4KZDv5ENohWwzhNHxVrNagpV1bMZwtuDrxQU5BFLv+/UPwAAAD//wMAUEsBAi0AFAAGAAgAAAAh&#10;ALaDOJL+AAAA4QEAABMAAAAAAAAAAAAAAAAAAAAAAFtDb250ZW50X1R5cGVzXS54bWxQSwECLQAU&#10;AAYACAAAACEAOP0h/9YAAACUAQAACwAAAAAAAAAAAAAAAAAvAQAAX3JlbHMvLnJlbHNQSwECLQAU&#10;AAYACAAAACEAwA3rvOMBAAAdBAAADgAAAAAAAAAAAAAAAAAuAgAAZHJzL2Uyb0RvYy54bWxQSwEC&#10;LQAUAAYACAAAACEA4G4mAt8AAAAKAQAADwAAAAAAAAAAAAAAAAA9BAAAZHJzL2Rvd25yZXYueG1s&#10;UEsFBgAAAAAEAAQA8wAAAEkFAAAAAA==&#10;" strokecolor="black [3213]"/>
                  </w:pict>
                </mc:Fallback>
              </mc:AlternateContent>
            </w:r>
          </w:p>
          <w:p w:rsidR="00BB2108" w:rsidRPr="00BB2108" w:rsidRDefault="00BB2108" w:rsidP="00BB2108">
            <w:pPr>
              <w:rPr>
                <w:color w:val="000000" w:themeColor="text1"/>
                <w:sz w:val="24"/>
              </w:rPr>
            </w:pPr>
          </w:p>
          <w:p w:rsidR="00BB2108" w:rsidRDefault="00BB2108" w:rsidP="00BB2108">
            <w:pPr>
              <w:rPr>
                <w:color w:val="000000" w:themeColor="text1"/>
                <w:sz w:val="24"/>
              </w:rPr>
            </w:pPr>
          </w:p>
          <w:p w:rsidR="00BB2108" w:rsidRPr="00BB2108" w:rsidRDefault="00BB2108" w:rsidP="00BB2108">
            <w:pPr>
              <w:rPr>
                <w:color w:val="000000" w:themeColor="text1"/>
                <w:sz w:val="24"/>
              </w:rPr>
            </w:pPr>
            <w:r w:rsidRPr="00BB2108">
              <w:rPr>
                <w:color w:val="000000" w:themeColor="text1"/>
                <w:sz w:val="24"/>
              </w:rPr>
              <w:t xml:space="preserve">Progression in different areas of PE is more evident.  </w:t>
            </w:r>
          </w:p>
          <w:p w:rsidR="00BB2108" w:rsidRDefault="00BB2108" w:rsidP="00BB2108">
            <w:pPr>
              <w:pStyle w:val="TableParagraph"/>
              <w:ind w:left="0"/>
              <w:rPr>
                <w:color w:val="000000" w:themeColor="text1"/>
                <w:sz w:val="24"/>
              </w:rPr>
            </w:pPr>
            <w:r w:rsidRPr="00BB2108">
              <w:rPr>
                <w:color w:val="000000" w:themeColor="text1"/>
                <w:sz w:val="24"/>
              </w:rPr>
              <w:t>Staff</w:t>
            </w:r>
            <w:r>
              <w:rPr>
                <w:color w:val="000000" w:themeColor="text1"/>
                <w:sz w:val="24"/>
              </w:rPr>
              <w:t xml:space="preserve"> in EYFS and KS1</w:t>
            </w:r>
            <w:r w:rsidRPr="00BB2108">
              <w:rPr>
                <w:color w:val="000000" w:themeColor="text1"/>
                <w:sz w:val="24"/>
              </w:rPr>
              <w:t xml:space="preserve"> are </w:t>
            </w:r>
            <w:r>
              <w:rPr>
                <w:color w:val="000000" w:themeColor="text1"/>
                <w:sz w:val="24"/>
              </w:rPr>
              <w:t xml:space="preserve">now </w:t>
            </w:r>
            <w:r w:rsidRPr="00BB2108">
              <w:rPr>
                <w:color w:val="000000" w:themeColor="text1"/>
                <w:sz w:val="24"/>
              </w:rPr>
              <w:t xml:space="preserve">feeling more confident in delivering Quality First teaching. </w:t>
            </w:r>
          </w:p>
          <w:p w:rsidR="00BB2108" w:rsidRDefault="00BB2108" w:rsidP="00BB2108">
            <w:pPr>
              <w:pStyle w:val="TableParagraph"/>
              <w:ind w:left="0"/>
              <w:rPr>
                <w:color w:val="000000" w:themeColor="text1"/>
                <w:sz w:val="24"/>
              </w:rPr>
            </w:pPr>
          </w:p>
          <w:p w:rsidR="0043340A" w:rsidRDefault="00BB2108" w:rsidP="00BB2108">
            <w:pPr>
              <w:pStyle w:val="TableParagraph"/>
              <w:ind w:left="0"/>
              <w:rPr>
                <w:rFonts w:ascii="Times New Roman"/>
                <w:sz w:val="24"/>
              </w:rPr>
            </w:pPr>
            <w:r>
              <w:rPr>
                <w:color w:val="000000" w:themeColor="text1"/>
                <w:sz w:val="24"/>
              </w:rPr>
              <w:t>Pupil</w:t>
            </w:r>
            <w:r w:rsidRPr="00BB2108">
              <w:rPr>
                <w:color w:val="000000" w:themeColor="text1"/>
                <w:sz w:val="24"/>
              </w:rPr>
              <w:t xml:space="preserve"> </w:t>
            </w:r>
            <w:r>
              <w:rPr>
                <w:color w:val="000000" w:themeColor="text1"/>
                <w:sz w:val="24"/>
              </w:rPr>
              <w:t>voice shows children enjoy PE lessons and are engaged.</w:t>
            </w:r>
          </w:p>
          <w:p w:rsidR="0043340A" w:rsidRPr="0043340A" w:rsidRDefault="0043340A" w:rsidP="0043340A"/>
          <w:p w:rsidR="0043340A" w:rsidRPr="0043340A" w:rsidRDefault="0043340A" w:rsidP="0043340A"/>
          <w:p w:rsidR="0043340A" w:rsidRDefault="0043340A" w:rsidP="0043340A"/>
          <w:p w:rsidR="00C658FB" w:rsidRDefault="00C658FB" w:rsidP="0043340A"/>
          <w:p w:rsidR="0043340A" w:rsidRDefault="0043340A" w:rsidP="0043340A">
            <w:pPr>
              <w:rPr>
                <w:sz w:val="24"/>
              </w:rPr>
            </w:pPr>
            <w:r w:rsidRPr="0043340A">
              <w:rPr>
                <w:sz w:val="24"/>
              </w:rPr>
              <w:t>Teachers and support staff will be well equipped for all sessions (PE and Forest School).</w:t>
            </w:r>
          </w:p>
          <w:p w:rsidR="00637F96" w:rsidRDefault="00637F96" w:rsidP="0043340A"/>
          <w:p w:rsidR="00637F96" w:rsidRDefault="00637F96" w:rsidP="0043340A"/>
          <w:p w:rsidR="00637F96" w:rsidRDefault="00637F96" w:rsidP="0043340A"/>
          <w:p w:rsidR="00637F96" w:rsidRDefault="00637F96" w:rsidP="0043340A"/>
          <w:p w:rsidR="00637F96" w:rsidRDefault="00637F96" w:rsidP="0043340A"/>
          <w:p w:rsidR="00637F96" w:rsidRDefault="00637F96" w:rsidP="0043340A"/>
          <w:p w:rsidR="00637F96" w:rsidRDefault="00637F96" w:rsidP="0043340A"/>
          <w:p w:rsidR="00637F96" w:rsidRPr="00637F96" w:rsidRDefault="00637F96" w:rsidP="0043340A">
            <w:pPr>
              <w:rPr>
                <w:sz w:val="24"/>
              </w:rPr>
            </w:pPr>
            <w:r w:rsidRPr="00637F96">
              <w:rPr>
                <w:sz w:val="24"/>
              </w:rPr>
              <w:t xml:space="preserve">Teachers feel more confident when approaching Learning Outside the Classroom sessions. </w:t>
            </w:r>
          </w:p>
          <w:p w:rsidR="00637F96" w:rsidRPr="00637F96" w:rsidRDefault="00637F96" w:rsidP="0043340A">
            <w:pPr>
              <w:rPr>
                <w:sz w:val="24"/>
              </w:rPr>
            </w:pPr>
            <w:r w:rsidRPr="00637F96">
              <w:rPr>
                <w:sz w:val="24"/>
              </w:rPr>
              <w:t xml:space="preserve">More Learning Outside the Classroom sessions are taking place each week in all classes. </w:t>
            </w:r>
          </w:p>
          <w:p w:rsidR="00637F96" w:rsidRDefault="00637F96" w:rsidP="0043340A"/>
          <w:p w:rsidR="000A216B" w:rsidRDefault="000A216B" w:rsidP="0043340A"/>
          <w:p w:rsidR="000A216B" w:rsidRDefault="000A216B" w:rsidP="0043340A"/>
          <w:p w:rsidR="000A216B" w:rsidRDefault="000A216B" w:rsidP="0043340A"/>
          <w:p w:rsidR="000A216B" w:rsidRDefault="000A216B" w:rsidP="0043340A"/>
          <w:p w:rsidR="000A216B" w:rsidRDefault="000A216B" w:rsidP="0043340A"/>
          <w:p w:rsidR="000A216B" w:rsidRDefault="000A216B" w:rsidP="0043340A"/>
          <w:p w:rsidR="000A216B" w:rsidRDefault="000A216B" w:rsidP="0043340A"/>
          <w:p w:rsidR="000A216B" w:rsidRDefault="000A216B" w:rsidP="0043340A"/>
          <w:p w:rsidR="000A216B" w:rsidRPr="000A216B" w:rsidRDefault="000A216B" w:rsidP="0043340A">
            <w:pPr>
              <w:rPr>
                <w:sz w:val="24"/>
              </w:rPr>
            </w:pPr>
            <w:r w:rsidRPr="000A216B">
              <w:rPr>
                <w:sz w:val="24"/>
              </w:rPr>
              <w:t>Children will have increased levels of wellbeing and involvement. Children with SEMH/SEND/behavioural needs will benefit from additional support through Forest School.</w:t>
            </w:r>
          </w:p>
          <w:p w:rsidR="000A216B" w:rsidRPr="000A216B" w:rsidRDefault="000A216B" w:rsidP="0043340A">
            <w:pPr>
              <w:rPr>
                <w:sz w:val="24"/>
              </w:rPr>
            </w:pPr>
          </w:p>
          <w:p w:rsidR="000A216B" w:rsidRPr="0043340A" w:rsidRDefault="000A216B" w:rsidP="0043340A">
            <w:r w:rsidRPr="000A216B">
              <w:rPr>
                <w:sz w:val="24"/>
              </w:rPr>
              <w:t xml:space="preserve">Staff will have access to appropriate training and will feel more confident when delivering sessions to children. </w:t>
            </w:r>
          </w:p>
        </w:tc>
        <w:tc>
          <w:tcPr>
            <w:tcW w:w="3076" w:type="dxa"/>
          </w:tcPr>
          <w:p w:rsidR="00C658FB" w:rsidRDefault="00BB2108">
            <w:pPr>
              <w:pStyle w:val="TableParagraph"/>
              <w:ind w:left="0"/>
              <w:rPr>
                <w:rFonts w:asciiTheme="minorHAnsi" w:hAnsiTheme="minorHAnsi" w:cstheme="minorHAnsi"/>
                <w:sz w:val="24"/>
              </w:rPr>
            </w:pPr>
            <w:r>
              <w:rPr>
                <w:rFonts w:asciiTheme="minorHAnsi" w:hAnsiTheme="minorHAnsi" w:cstheme="minorHAnsi"/>
                <w:sz w:val="24"/>
              </w:rPr>
              <w:lastRenderedPageBreak/>
              <w:t>PE Lead to regularly observe Premier Sport Education in their lesson delivery to ensure best outcomes for all children and staff.</w:t>
            </w:r>
          </w:p>
          <w:p w:rsidR="00F20162" w:rsidRDefault="00F20162">
            <w:pPr>
              <w:pStyle w:val="TableParagraph"/>
              <w:ind w:left="0"/>
              <w:rPr>
                <w:rFonts w:asciiTheme="minorHAnsi" w:hAnsiTheme="minorHAnsi" w:cstheme="minorHAnsi"/>
                <w:sz w:val="24"/>
              </w:rPr>
            </w:pPr>
            <w:r>
              <w:rPr>
                <w:rFonts w:asciiTheme="minorHAnsi" w:hAnsiTheme="minorHAnsi" w:cstheme="minorHAnsi"/>
                <w:sz w:val="24"/>
              </w:rPr>
              <w:t xml:space="preserve">Staff feel more confident delivering PE sessions or part of PE sessions. </w:t>
            </w:r>
          </w:p>
          <w:p w:rsidR="00F20162" w:rsidRPr="00F20162" w:rsidRDefault="00F20162">
            <w:pPr>
              <w:pStyle w:val="TableParagraph"/>
              <w:ind w:left="0"/>
              <w:rPr>
                <w:rFonts w:asciiTheme="minorHAnsi" w:hAnsiTheme="minorHAnsi" w:cstheme="minorHAnsi"/>
                <w:sz w:val="24"/>
              </w:rPr>
            </w:pPr>
            <w:r>
              <w:rPr>
                <w:rFonts w:asciiTheme="minorHAnsi" w:hAnsiTheme="minorHAnsi" w:cstheme="minorHAnsi"/>
                <w:sz w:val="24"/>
              </w:rPr>
              <w:t xml:space="preserve">Staff to begin to teach parts of lessons alongside Premier Sport Education. </w:t>
            </w:r>
          </w:p>
          <w:p w:rsidR="00BB2108" w:rsidRDefault="00BB2108">
            <w:pPr>
              <w:pStyle w:val="TableParagraph"/>
              <w:ind w:left="0"/>
              <w:rPr>
                <w:rFonts w:ascii="Times New Roman"/>
                <w:sz w:val="24"/>
              </w:rPr>
            </w:pPr>
          </w:p>
          <w:p w:rsidR="00BB2108" w:rsidRDefault="00C82172">
            <w:pPr>
              <w:pStyle w:val="TableParagraph"/>
              <w:ind w:left="0"/>
              <w:rPr>
                <w:rFonts w:asciiTheme="minorHAnsi" w:hAnsiTheme="minorHAnsi" w:cstheme="minorHAnsi"/>
                <w:sz w:val="24"/>
              </w:rPr>
            </w:pPr>
            <w:r>
              <w:rPr>
                <w:rFonts w:asciiTheme="minorHAnsi" w:hAnsiTheme="minorHAnsi" w:cstheme="minorHAnsi"/>
                <w:sz w:val="24"/>
              </w:rPr>
              <w:t>Continue to use GetSet4PE scheme and</w:t>
            </w:r>
            <w:r w:rsidR="001547CA">
              <w:rPr>
                <w:rFonts w:asciiTheme="minorHAnsi" w:hAnsiTheme="minorHAnsi" w:cstheme="minorHAnsi"/>
                <w:sz w:val="24"/>
              </w:rPr>
              <w:t xml:space="preserve"> encourage staff in KS2 to lead some sessions within their own classes in order to become familiar with the scheme. </w:t>
            </w:r>
          </w:p>
          <w:p w:rsidR="001547CA" w:rsidRDefault="001547CA">
            <w:pPr>
              <w:pStyle w:val="TableParagraph"/>
              <w:ind w:left="0"/>
              <w:rPr>
                <w:rFonts w:asciiTheme="minorHAnsi" w:hAnsiTheme="minorHAnsi" w:cstheme="minorHAnsi"/>
                <w:sz w:val="24"/>
              </w:rPr>
            </w:pPr>
            <w:r>
              <w:rPr>
                <w:rFonts w:asciiTheme="minorHAnsi" w:hAnsiTheme="minorHAnsi" w:cstheme="minorHAnsi"/>
                <w:sz w:val="24"/>
              </w:rPr>
              <w:br/>
              <w:t xml:space="preserve">PE lead to observe teaching in EYFS and KS1 using Get Set 4 PE to monitor effectiveness. </w:t>
            </w:r>
          </w:p>
          <w:p w:rsidR="001547CA" w:rsidRDefault="001547CA">
            <w:pPr>
              <w:pStyle w:val="TableParagraph"/>
              <w:ind w:left="0"/>
              <w:rPr>
                <w:rFonts w:asciiTheme="minorHAnsi" w:hAnsiTheme="minorHAnsi" w:cstheme="minorHAnsi"/>
                <w:sz w:val="24"/>
              </w:rPr>
            </w:pPr>
          </w:p>
          <w:p w:rsidR="0043340A" w:rsidRDefault="0043340A">
            <w:pPr>
              <w:pStyle w:val="TableParagraph"/>
              <w:ind w:left="0"/>
              <w:rPr>
                <w:rFonts w:asciiTheme="minorHAnsi" w:hAnsiTheme="minorHAnsi" w:cstheme="minorHAnsi"/>
                <w:sz w:val="24"/>
              </w:rPr>
            </w:pPr>
          </w:p>
          <w:p w:rsidR="0043340A" w:rsidRDefault="0043340A">
            <w:pPr>
              <w:pStyle w:val="TableParagraph"/>
              <w:ind w:left="0"/>
              <w:rPr>
                <w:rFonts w:asciiTheme="minorHAnsi" w:hAnsiTheme="minorHAnsi" w:cstheme="minorHAnsi"/>
                <w:sz w:val="24"/>
              </w:rPr>
            </w:pPr>
            <w:r>
              <w:rPr>
                <w:rFonts w:asciiTheme="minorHAnsi" w:hAnsiTheme="minorHAnsi" w:cstheme="minorHAnsi"/>
                <w:sz w:val="24"/>
              </w:rPr>
              <w:t xml:space="preserve">Ensure all new staff have access to uniform as they join throughout the year. </w:t>
            </w:r>
          </w:p>
          <w:p w:rsidR="0043340A" w:rsidRDefault="0043340A">
            <w:pPr>
              <w:pStyle w:val="TableParagraph"/>
              <w:ind w:left="0"/>
              <w:rPr>
                <w:rFonts w:asciiTheme="minorHAnsi" w:hAnsiTheme="minorHAnsi" w:cstheme="minorHAnsi"/>
                <w:sz w:val="24"/>
              </w:rPr>
            </w:pPr>
            <w:r>
              <w:rPr>
                <w:rFonts w:asciiTheme="minorHAnsi" w:hAnsiTheme="minorHAnsi" w:cstheme="minorHAnsi"/>
                <w:sz w:val="24"/>
              </w:rPr>
              <w:lastRenderedPageBreak/>
              <w:t xml:space="preserve">Ensure that all staff wear their Forest School and PE uniform for all lessons. </w:t>
            </w:r>
          </w:p>
          <w:p w:rsidR="00637F96" w:rsidRDefault="00637F96">
            <w:pPr>
              <w:pStyle w:val="TableParagraph"/>
              <w:ind w:left="0"/>
              <w:rPr>
                <w:rFonts w:asciiTheme="minorHAnsi" w:hAnsiTheme="minorHAnsi" w:cstheme="minorHAnsi"/>
                <w:sz w:val="24"/>
              </w:rPr>
            </w:pPr>
          </w:p>
          <w:p w:rsidR="00637F96" w:rsidRDefault="00637F96">
            <w:pPr>
              <w:pStyle w:val="TableParagraph"/>
              <w:ind w:left="0"/>
              <w:rPr>
                <w:rFonts w:asciiTheme="minorHAnsi" w:hAnsiTheme="minorHAnsi" w:cstheme="minorHAnsi"/>
                <w:sz w:val="24"/>
              </w:rPr>
            </w:pPr>
          </w:p>
          <w:p w:rsidR="00637F96" w:rsidRDefault="00637F96">
            <w:pPr>
              <w:pStyle w:val="TableParagraph"/>
              <w:ind w:left="0"/>
              <w:rPr>
                <w:rFonts w:asciiTheme="minorHAnsi" w:hAnsiTheme="minorHAnsi" w:cstheme="minorHAnsi"/>
                <w:sz w:val="24"/>
              </w:rPr>
            </w:pPr>
          </w:p>
          <w:p w:rsidR="00637F96" w:rsidRDefault="00637F96">
            <w:pPr>
              <w:pStyle w:val="TableParagraph"/>
              <w:ind w:left="0"/>
              <w:rPr>
                <w:rFonts w:asciiTheme="minorHAnsi" w:hAnsiTheme="minorHAnsi" w:cstheme="minorHAnsi"/>
                <w:sz w:val="24"/>
              </w:rPr>
            </w:pPr>
            <w:r>
              <w:rPr>
                <w:rFonts w:asciiTheme="minorHAnsi" w:hAnsiTheme="minorHAnsi" w:cstheme="minorHAnsi"/>
                <w:sz w:val="24"/>
              </w:rPr>
              <w:t xml:space="preserve">Ensure that Learning Outside the Classroom continues to be embedded across the school from EYFS – Year 6. </w:t>
            </w:r>
          </w:p>
          <w:p w:rsidR="00637F96" w:rsidRDefault="00637F96">
            <w:pPr>
              <w:pStyle w:val="TableParagraph"/>
              <w:ind w:left="0"/>
              <w:rPr>
                <w:rFonts w:asciiTheme="minorHAnsi" w:hAnsiTheme="minorHAnsi" w:cstheme="minorHAnsi"/>
                <w:sz w:val="24"/>
              </w:rPr>
            </w:pPr>
            <w:r>
              <w:rPr>
                <w:rFonts w:asciiTheme="minorHAnsi" w:hAnsiTheme="minorHAnsi" w:cstheme="minorHAnsi"/>
                <w:sz w:val="24"/>
              </w:rPr>
              <w:t xml:space="preserve">Ensure teachers and support staff access regular CPD throughout the school year. </w:t>
            </w:r>
          </w:p>
          <w:p w:rsidR="000A216B" w:rsidRDefault="000A216B">
            <w:pPr>
              <w:pStyle w:val="TableParagraph"/>
              <w:ind w:left="0"/>
              <w:rPr>
                <w:rFonts w:asciiTheme="minorHAnsi" w:hAnsiTheme="minorHAnsi" w:cstheme="minorHAnsi"/>
                <w:sz w:val="24"/>
              </w:rPr>
            </w:pPr>
          </w:p>
          <w:p w:rsidR="000A216B" w:rsidRDefault="000A216B">
            <w:pPr>
              <w:pStyle w:val="TableParagraph"/>
              <w:ind w:left="0"/>
              <w:rPr>
                <w:rFonts w:asciiTheme="minorHAnsi" w:hAnsiTheme="minorHAnsi" w:cstheme="minorHAnsi"/>
                <w:sz w:val="24"/>
              </w:rPr>
            </w:pPr>
          </w:p>
          <w:p w:rsidR="000A216B" w:rsidRDefault="000A216B">
            <w:pPr>
              <w:pStyle w:val="TableParagraph"/>
              <w:ind w:left="0"/>
              <w:rPr>
                <w:rFonts w:asciiTheme="minorHAnsi" w:hAnsiTheme="minorHAnsi" w:cstheme="minorHAnsi"/>
                <w:sz w:val="24"/>
              </w:rPr>
            </w:pPr>
          </w:p>
          <w:p w:rsidR="000A216B" w:rsidRDefault="000A216B">
            <w:pPr>
              <w:pStyle w:val="TableParagraph"/>
              <w:ind w:left="0"/>
              <w:rPr>
                <w:rFonts w:asciiTheme="minorHAnsi" w:hAnsiTheme="minorHAnsi" w:cstheme="minorHAnsi"/>
                <w:sz w:val="24"/>
              </w:rPr>
            </w:pPr>
          </w:p>
          <w:p w:rsidR="000A216B" w:rsidRDefault="000A216B">
            <w:pPr>
              <w:pStyle w:val="TableParagraph"/>
              <w:ind w:left="0"/>
              <w:rPr>
                <w:rFonts w:asciiTheme="minorHAnsi" w:hAnsiTheme="minorHAnsi" w:cstheme="minorHAnsi"/>
                <w:sz w:val="24"/>
              </w:rPr>
            </w:pPr>
          </w:p>
          <w:p w:rsidR="000A216B" w:rsidRDefault="000A216B">
            <w:pPr>
              <w:pStyle w:val="TableParagraph"/>
              <w:ind w:left="0"/>
              <w:rPr>
                <w:rFonts w:asciiTheme="minorHAnsi" w:hAnsiTheme="minorHAnsi" w:cstheme="minorHAnsi"/>
                <w:sz w:val="24"/>
              </w:rPr>
            </w:pPr>
          </w:p>
          <w:p w:rsidR="000A216B" w:rsidRDefault="000A216B">
            <w:pPr>
              <w:pStyle w:val="TableParagraph"/>
              <w:ind w:left="0"/>
              <w:rPr>
                <w:rFonts w:asciiTheme="minorHAnsi" w:hAnsiTheme="minorHAnsi" w:cstheme="minorHAnsi"/>
                <w:sz w:val="24"/>
              </w:rPr>
            </w:pPr>
          </w:p>
          <w:p w:rsidR="000A216B" w:rsidRDefault="000A216B">
            <w:pPr>
              <w:pStyle w:val="TableParagraph"/>
              <w:ind w:left="0"/>
              <w:rPr>
                <w:rFonts w:asciiTheme="minorHAnsi" w:hAnsiTheme="minorHAnsi" w:cstheme="minorHAnsi"/>
                <w:sz w:val="24"/>
              </w:rPr>
            </w:pPr>
          </w:p>
          <w:p w:rsidR="000A216B" w:rsidRDefault="00997DFE">
            <w:pPr>
              <w:pStyle w:val="TableParagraph"/>
              <w:ind w:left="0"/>
              <w:rPr>
                <w:rFonts w:asciiTheme="minorHAnsi" w:hAnsiTheme="minorHAnsi" w:cstheme="minorHAnsi"/>
                <w:sz w:val="24"/>
              </w:rPr>
            </w:pPr>
            <w:r>
              <w:rPr>
                <w:rFonts w:asciiTheme="minorHAnsi" w:hAnsiTheme="minorHAnsi" w:cstheme="minorHAnsi"/>
                <w:sz w:val="24"/>
              </w:rPr>
              <w:t xml:space="preserve">Ensure teachers are regularly completing wellbeing and involvement scores to track progress of children. </w:t>
            </w:r>
          </w:p>
          <w:p w:rsidR="00997DFE" w:rsidRDefault="00997DFE">
            <w:pPr>
              <w:pStyle w:val="TableParagraph"/>
              <w:ind w:left="0"/>
              <w:rPr>
                <w:rFonts w:asciiTheme="minorHAnsi" w:hAnsiTheme="minorHAnsi" w:cstheme="minorHAnsi"/>
                <w:sz w:val="24"/>
              </w:rPr>
            </w:pPr>
          </w:p>
          <w:p w:rsidR="00997DFE" w:rsidRDefault="00997DFE">
            <w:pPr>
              <w:pStyle w:val="TableParagraph"/>
              <w:ind w:left="0"/>
              <w:rPr>
                <w:rFonts w:asciiTheme="minorHAnsi" w:hAnsiTheme="minorHAnsi" w:cstheme="minorHAnsi"/>
                <w:sz w:val="24"/>
              </w:rPr>
            </w:pPr>
            <w:r>
              <w:rPr>
                <w:rFonts w:asciiTheme="minorHAnsi" w:hAnsiTheme="minorHAnsi" w:cstheme="minorHAnsi"/>
                <w:sz w:val="24"/>
              </w:rPr>
              <w:t xml:space="preserve">Ensure that children with low levels of wellbeing and involvement are supported through Forest School interventions. </w:t>
            </w:r>
          </w:p>
          <w:p w:rsidR="00997DFE" w:rsidRDefault="00997DFE">
            <w:pPr>
              <w:pStyle w:val="TableParagraph"/>
              <w:ind w:left="0"/>
              <w:rPr>
                <w:rFonts w:asciiTheme="minorHAnsi" w:hAnsiTheme="minorHAnsi" w:cstheme="minorHAnsi"/>
                <w:sz w:val="24"/>
              </w:rPr>
            </w:pPr>
          </w:p>
          <w:p w:rsidR="00997DFE" w:rsidRDefault="00997DFE">
            <w:pPr>
              <w:pStyle w:val="TableParagraph"/>
              <w:ind w:left="0"/>
              <w:rPr>
                <w:rFonts w:asciiTheme="minorHAnsi" w:hAnsiTheme="minorHAnsi" w:cstheme="minorHAnsi"/>
                <w:sz w:val="24"/>
              </w:rPr>
            </w:pPr>
            <w:r>
              <w:rPr>
                <w:rFonts w:asciiTheme="minorHAnsi" w:hAnsiTheme="minorHAnsi" w:cstheme="minorHAnsi"/>
                <w:sz w:val="24"/>
              </w:rPr>
              <w:t xml:space="preserve">Forest School session observations to be carried out. </w:t>
            </w:r>
          </w:p>
          <w:p w:rsidR="00997DFE" w:rsidRPr="001547CA" w:rsidRDefault="00997DFE">
            <w:pPr>
              <w:pStyle w:val="TableParagraph"/>
              <w:ind w:left="0"/>
              <w:rPr>
                <w:rFonts w:asciiTheme="minorHAnsi" w:hAnsiTheme="minorHAnsi" w:cstheme="minorHAnsi"/>
                <w:sz w:val="24"/>
              </w:rPr>
            </w:pPr>
          </w:p>
        </w:tc>
      </w:tr>
      <w:tr w:rsidR="00C658FB">
        <w:trPr>
          <w:trHeight w:val="305"/>
        </w:trPr>
        <w:tc>
          <w:tcPr>
            <w:tcW w:w="12302" w:type="dxa"/>
            <w:gridSpan w:val="4"/>
            <w:vMerge w:val="restart"/>
          </w:tcPr>
          <w:p w:rsidR="00C658FB" w:rsidRDefault="00D131A0">
            <w:pPr>
              <w:pStyle w:val="TableParagraph"/>
              <w:spacing w:line="257" w:lineRule="exact"/>
              <w:ind w:left="28"/>
              <w:rPr>
                <w:sz w:val="24"/>
              </w:rPr>
            </w:pPr>
            <w:r>
              <w:rPr>
                <w:b/>
                <w:color w:val="00B9F2"/>
                <w:sz w:val="24"/>
              </w:rPr>
              <w:lastRenderedPageBreak/>
              <w:t>Key</w:t>
            </w:r>
            <w:r>
              <w:rPr>
                <w:b/>
                <w:color w:val="00B9F2"/>
                <w:spacing w:val="-5"/>
                <w:sz w:val="24"/>
              </w:rPr>
              <w:t xml:space="preserve"> </w:t>
            </w:r>
            <w:r>
              <w:rPr>
                <w:b/>
                <w:color w:val="00B9F2"/>
                <w:sz w:val="24"/>
              </w:rPr>
              <w:t>indicator</w:t>
            </w:r>
            <w:r>
              <w:rPr>
                <w:b/>
                <w:color w:val="00B9F2"/>
                <w:spacing w:val="-5"/>
                <w:sz w:val="24"/>
              </w:rPr>
              <w:t xml:space="preserve"> </w:t>
            </w:r>
            <w:r>
              <w:rPr>
                <w:b/>
                <w:color w:val="00B9F2"/>
                <w:sz w:val="24"/>
              </w:rPr>
              <w:t>4:</w:t>
            </w:r>
            <w:r>
              <w:rPr>
                <w:b/>
                <w:color w:val="00B9F2"/>
                <w:spacing w:val="-5"/>
                <w:sz w:val="24"/>
              </w:rPr>
              <w:t xml:space="preserve"> </w:t>
            </w:r>
            <w:r>
              <w:rPr>
                <w:color w:val="00B9F2"/>
                <w:sz w:val="24"/>
              </w:rPr>
              <w:t>Broader</w:t>
            </w:r>
            <w:r>
              <w:rPr>
                <w:color w:val="00B9F2"/>
                <w:spacing w:val="-6"/>
                <w:sz w:val="24"/>
              </w:rPr>
              <w:t xml:space="preserve"> </w:t>
            </w:r>
            <w:r>
              <w:rPr>
                <w:color w:val="00B9F2"/>
                <w:sz w:val="24"/>
              </w:rPr>
              <w:t>experience</w:t>
            </w:r>
            <w:r>
              <w:rPr>
                <w:color w:val="00B9F2"/>
                <w:spacing w:val="-6"/>
                <w:sz w:val="24"/>
              </w:rPr>
              <w:t xml:space="preserve"> </w:t>
            </w:r>
            <w:r>
              <w:rPr>
                <w:color w:val="00B9F2"/>
                <w:sz w:val="24"/>
              </w:rPr>
              <w:t>of</w:t>
            </w:r>
            <w:r>
              <w:rPr>
                <w:color w:val="00B9F2"/>
                <w:spacing w:val="-6"/>
                <w:sz w:val="24"/>
              </w:rPr>
              <w:t xml:space="preserve"> </w:t>
            </w:r>
            <w:r>
              <w:rPr>
                <w:color w:val="00B9F2"/>
                <w:sz w:val="24"/>
              </w:rPr>
              <w:t>a</w:t>
            </w:r>
            <w:r>
              <w:rPr>
                <w:color w:val="00B9F2"/>
                <w:spacing w:val="-6"/>
                <w:sz w:val="24"/>
              </w:rPr>
              <w:t xml:space="preserve"> </w:t>
            </w:r>
            <w:r>
              <w:rPr>
                <w:color w:val="00B9F2"/>
                <w:sz w:val="24"/>
              </w:rPr>
              <w:t>range</w:t>
            </w:r>
            <w:r>
              <w:rPr>
                <w:color w:val="00B9F2"/>
                <w:spacing w:val="-5"/>
                <w:sz w:val="24"/>
              </w:rPr>
              <w:t xml:space="preserve"> </w:t>
            </w:r>
            <w:r>
              <w:rPr>
                <w:color w:val="00B9F2"/>
                <w:sz w:val="24"/>
              </w:rPr>
              <w:t>of</w:t>
            </w:r>
            <w:r>
              <w:rPr>
                <w:color w:val="00B9F2"/>
                <w:spacing w:val="-6"/>
                <w:sz w:val="24"/>
              </w:rPr>
              <w:t xml:space="preserve"> </w:t>
            </w:r>
            <w:r>
              <w:rPr>
                <w:color w:val="00B9F2"/>
                <w:sz w:val="24"/>
              </w:rPr>
              <w:t>sports</w:t>
            </w:r>
            <w:r>
              <w:rPr>
                <w:color w:val="00B9F2"/>
                <w:spacing w:val="-6"/>
                <w:sz w:val="24"/>
              </w:rPr>
              <w:t xml:space="preserve"> </w:t>
            </w:r>
            <w:r>
              <w:rPr>
                <w:color w:val="00B9F2"/>
                <w:sz w:val="24"/>
              </w:rPr>
              <w:t>and</w:t>
            </w:r>
            <w:r>
              <w:rPr>
                <w:color w:val="00B9F2"/>
                <w:spacing w:val="-6"/>
                <w:sz w:val="24"/>
              </w:rPr>
              <w:t xml:space="preserve"> </w:t>
            </w:r>
            <w:r>
              <w:rPr>
                <w:color w:val="00B9F2"/>
                <w:sz w:val="24"/>
              </w:rPr>
              <w:t>activities</w:t>
            </w:r>
            <w:r>
              <w:rPr>
                <w:color w:val="00B9F2"/>
                <w:spacing w:val="-5"/>
                <w:sz w:val="24"/>
              </w:rPr>
              <w:t xml:space="preserve"> </w:t>
            </w:r>
            <w:r>
              <w:rPr>
                <w:color w:val="00B9F2"/>
                <w:sz w:val="24"/>
              </w:rPr>
              <w:t>offered</w:t>
            </w:r>
            <w:r>
              <w:rPr>
                <w:color w:val="00B9F2"/>
                <w:spacing w:val="-5"/>
                <w:sz w:val="24"/>
              </w:rPr>
              <w:t xml:space="preserve"> </w:t>
            </w:r>
            <w:r>
              <w:rPr>
                <w:color w:val="00B9F2"/>
                <w:sz w:val="24"/>
              </w:rPr>
              <w:t>to</w:t>
            </w:r>
            <w:r>
              <w:rPr>
                <w:color w:val="00B9F2"/>
                <w:spacing w:val="-6"/>
                <w:sz w:val="24"/>
              </w:rPr>
              <w:t xml:space="preserve"> </w:t>
            </w:r>
            <w:r>
              <w:rPr>
                <w:color w:val="00B9F2"/>
                <w:sz w:val="24"/>
              </w:rPr>
              <w:t>all</w:t>
            </w:r>
            <w:r>
              <w:rPr>
                <w:color w:val="00B9F2"/>
                <w:spacing w:val="-6"/>
                <w:sz w:val="24"/>
              </w:rPr>
              <w:t xml:space="preserve"> </w:t>
            </w:r>
            <w:r>
              <w:rPr>
                <w:color w:val="00B9F2"/>
                <w:sz w:val="24"/>
              </w:rPr>
              <w:t>pupils</w:t>
            </w:r>
          </w:p>
        </w:tc>
        <w:tc>
          <w:tcPr>
            <w:tcW w:w="3076" w:type="dxa"/>
          </w:tcPr>
          <w:p w:rsidR="00C658FB" w:rsidRDefault="00866542">
            <w:pPr>
              <w:pStyle w:val="TableParagraph"/>
              <w:spacing w:line="257" w:lineRule="exact"/>
              <w:ind w:left="28"/>
              <w:rPr>
                <w:sz w:val="24"/>
              </w:rPr>
            </w:pPr>
            <w:r>
              <w:rPr>
                <w:color w:val="231F20"/>
                <w:sz w:val="24"/>
              </w:rPr>
              <w:t>Total</w:t>
            </w:r>
            <w:r w:rsidR="00D131A0">
              <w:rPr>
                <w:color w:val="231F20"/>
                <w:spacing w:val="-10"/>
                <w:sz w:val="24"/>
              </w:rPr>
              <w:t xml:space="preserve"> </w:t>
            </w:r>
            <w:r w:rsidR="00D131A0">
              <w:rPr>
                <w:color w:val="231F20"/>
                <w:sz w:val="24"/>
              </w:rPr>
              <w:t>allocation:</w:t>
            </w:r>
          </w:p>
        </w:tc>
      </w:tr>
      <w:tr w:rsidR="00C658FB">
        <w:trPr>
          <w:trHeight w:val="305"/>
        </w:trPr>
        <w:tc>
          <w:tcPr>
            <w:tcW w:w="12302" w:type="dxa"/>
            <w:gridSpan w:val="4"/>
            <w:vMerge/>
            <w:tcBorders>
              <w:top w:val="nil"/>
            </w:tcBorders>
          </w:tcPr>
          <w:p w:rsidR="00C658FB" w:rsidRDefault="00C658FB">
            <w:pPr>
              <w:rPr>
                <w:sz w:val="2"/>
                <w:szCs w:val="2"/>
              </w:rPr>
            </w:pPr>
          </w:p>
        </w:tc>
        <w:tc>
          <w:tcPr>
            <w:tcW w:w="3076" w:type="dxa"/>
          </w:tcPr>
          <w:p w:rsidR="00C658FB" w:rsidRPr="00866542" w:rsidRDefault="00866542">
            <w:pPr>
              <w:pStyle w:val="TableParagraph"/>
              <w:ind w:left="0"/>
              <w:rPr>
                <w:rFonts w:asciiTheme="minorHAnsi" w:hAnsiTheme="minorHAnsi" w:cstheme="minorHAnsi"/>
              </w:rPr>
            </w:pPr>
            <w:r w:rsidRPr="00866542">
              <w:rPr>
                <w:rFonts w:asciiTheme="minorHAnsi" w:hAnsiTheme="minorHAnsi" w:cstheme="minorHAnsi"/>
              </w:rPr>
              <w:t>£</w:t>
            </w:r>
            <w:r w:rsidR="001C502E">
              <w:rPr>
                <w:rFonts w:asciiTheme="minorHAnsi" w:hAnsiTheme="minorHAnsi" w:cstheme="minorHAnsi"/>
              </w:rPr>
              <w:t>9,700.00</w:t>
            </w:r>
          </w:p>
        </w:tc>
      </w:tr>
      <w:tr w:rsidR="00C658FB">
        <w:trPr>
          <w:trHeight w:val="397"/>
        </w:trPr>
        <w:tc>
          <w:tcPr>
            <w:tcW w:w="3758" w:type="dxa"/>
          </w:tcPr>
          <w:p w:rsidR="00C658FB" w:rsidRDefault="00D131A0">
            <w:pPr>
              <w:pStyle w:val="TableParagraph"/>
              <w:spacing w:before="16"/>
              <w:ind w:left="1554" w:right="1534"/>
              <w:jc w:val="center"/>
              <w:rPr>
                <w:b/>
                <w:sz w:val="24"/>
              </w:rPr>
            </w:pPr>
            <w:r>
              <w:rPr>
                <w:b/>
                <w:color w:val="231F20"/>
                <w:sz w:val="24"/>
              </w:rPr>
              <w:t>Intent</w:t>
            </w:r>
          </w:p>
        </w:tc>
        <w:tc>
          <w:tcPr>
            <w:tcW w:w="5121" w:type="dxa"/>
            <w:gridSpan w:val="2"/>
          </w:tcPr>
          <w:p w:rsidR="00C658FB" w:rsidRDefault="00D131A0">
            <w:pPr>
              <w:pStyle w:val="TableParagraph"/>
              <w:spacing w:before="16"/>
              <w:ind w:left="1733" w:right="1713"/>
              <w:jc w:val="center"/>
              <w:rPr>
                <w:b/>
                <w:sz w:val="24"/>
              </w:rPr>
            </w:pPr>
            <w:r>
              <w:rPr>
                <w:b/>
                <w:color w:val="231F20"/>
                <w:sz w:val="24"/>
              </w:rPr>
              <w:t>Implementation</w:t>
            </w:r>
          </w:p>
        </w:tc>
        <w:tc>
          <w:tcPr>
            <w:tcW w:w="3423" w:type="dxa"/>
          </w:tcPr>
          <w:p w:rsidR="00C658FB" w:rsidRDefault="00D131A0">
            <w:pPr>
              <w:pStyle w:val="TableParagraph"/>
              <w:spacing w:before="16"/>
              <w:ind w:left="1346" w:right="1325"/>
              <w:jc w:val="center"/>
              <w:rPr>
                <w:b/>
                <w:sz w:val="24"/>
              </w:rPr>
            </w:pPr>
            <w:r>
              <w:rPr>
                <w:b/>
                <w:color w:val="231F20"/>
                <w:sz w:val="24"/>
              </w:rPr>
              <w:t>Impact</w:t>
            </w:r>
          </w:p>
        </w:tc>
        <w:tc>
          <w:tcPr>
            <w:tcW w:w="3076" w:type="dxa"/>
          </w:tcPr>
          <w:p w:rsidR="00C658FB" w:rsidRDefault="00C658FB">
            <w:pPr>
              <w:pStyle w:val="TableParagraph"/>
              <w:ind w:left="0"/>
              <w:rPr>
                <w:rFonts w:ascii="Times New Roman"/>
                <w:sz w:val="24"/>
              </w:rPr>
            </w:pPr>
          </w:p>
        </w:tc>
      </w:tr>
      <w:tr w:rsidR="00C658FB">
        <w:trPr>
          <w:trHeight w:val="334"/>
        </w:trPr>
        <w:tc>
          <w:tcPr>
            <w:tcW w:w="3758" w:type="dxa"/>
            <w:tcBorders>
              <w:bottom w:val="nil"/>
            </w:tcBorders>
          </w:tcPr>
          <w:p w:rsidR="00C658FB" w:rsidRDefault="00D131A0">
            <w:pPr>
              <w:pStyle w:val="TableParagraph"/>
              <w:spacing w:before="16"/>
              <w:rPr>
                <w:sz w:val="24"/>
              </w:rPr>
            </w:pPr>
            <w:r>
              <w:rPr>
                <w:color w:val="231F20"/>
                <w:sz w:val="24"/>
              </w:rPr>
              <w:t>Your</w:t>
            </w:r>
            <w:r>
              <w:rPr>
                <w:color w:val="231F20"/>
                <w:spacing w:val="-7"/>
                <w:sz w:val="24"/>
              </w:rPr>
              <w:t xml:space="preserve"> </w:t>
            </w:r>
            <w:r>
              <w:rPr>
                <w:color w:val="231F20"/>
                <w:sz w:val="24"/>
              </w:rPr>
              <w:t>school</w:t>
            </w:r>
            <w:r>
              <w:rPr>
                <w:color w:val="231F20"/>
                <w:spacing w:val="-7"/>
                <w:sz w:val="24"/>
              </w:rPr>
              <w:t xml:space="preserve"> </w:t>
            </w:r>
            <w:r>
              <w:rPr>
                <w:color w:val="231F20"/>
                <w:sz w:val="24"/>
              </w:rPr>
              <w:t>focus</w:t>
            </w:r>
            <w:r>
              <w:rPr>
                <w:color w:val="231F20"/>
                <w:spacing w:val="-7"/>
                <w:sz w:val="24"/>
              </w:rPr>
              <w:t xml:space="preserve"> </w:t>
            </w:r>
            <w:r>
              <w:rPr>
                <w:color w:val="231F20"/>
                <w:sz w:val="24"/>
              </w:rPr>
              <w:t>should</w:t>
            </w:r>
            <w:r>
              <w:rPr>
                <w:color w:val="231F20"/>
                <w:spacing w:val="-7"/>
                <w:sz w:val="24"/>
              </w:rPr>
              <w:t xml:space="preserve"> </w:t>
            </w:r>
            <w:r>
              <w:rPr>
                <w:color w:val="231F20"/>
                <w:sz w:val="24"/>
              </w:rPr>
              <w:t>be</w:t>
            </w:r>
            <w:r>
              <w:rPr>
                <w:color w:val="231F20"/>
                <w:spacing w:val="-7"/>
                <w:sz w:val="24"/>
              </w:rPr>
              <w:t xml:space="preserve"> </w:t>
            </w:r>
            <w:r>
              <w:rPr>
                <w:color w:val="231F20"/>
                <w:sz w:val="24"/>
              </w:rPr>
              <w:t>clear</w:t>
            </w:r>
          </w:p>
        </w:tc>
        <w:tc>
          <w:tcPr>
            <w:tcW w:w="3458" w:type="dxa"/>
            <w:tcBorders>
              <w:bottom w:val="nil"/>
            </w:tcBorders>
          </w:tcPr>
          <w:p w:rsidR="00C658FB" w:rsidRDefault="00D131A0">
            <w:pPr>
              <w:pStyle w:val="TableParagraph"/>
              <w:spacing w:before="16"/>
              <w:rPr>
                <w:sz w:val="24"/>
              </w:rPr>
            </w:pPr>
            <w:r>
              <w:rPr>
                <w:color w:val="231F20"/>
                <w:sz w:val="24"/>
              </w:rPr>
              <w:t>Make</w:t>
            </w:r>
            <w:r>
              <w:rPr>
                <w:color w:val="231F20"/>
                <w:spacing w:val="-5"/>
                <w:sz w:val="24"/>
              </w:rPr>
              <w:t xml:space="preserve"> </w:t>
            </w:r>
            <w:r>
              <w:rPr>
                <w:color w:val="231F20"/>
                <w:sz w:val="24"/>
              </w:rPr>
              <w:t>sure</w:t>
            </w:r>
            <w:r>
              <w:rPr>
                <w:color w:val="231F20"/>
                <w:spacing w:val="-4"/>
                <w:sz w:val="24"/>
              </w:rPr>
              <w:t xml:space="preserve"> </w:t>
            </w:r>
            <w:r>
              <w:rPr>
                <w:color w:val="231F20"/>
                <w:sz w:val="24"/>
              </w:rPr>
              <w:t>your</w:t>
            </w:r>
            <w:r>
              <w:rPr>
                <w:color w:val="231F20"/>
                <w:spacing w:val="-6"/>
                <w:sz w:val="24"/>
              </w:rPr>
              <w:t xml:space="preserve"> </w:t>
            </w:r>
            <w:r>
              <w:rPr>
                <w:color w:val="231F20"/>
                <w:sz w:val="24"/>
              </w:rPr>
              <w:t>actions</w:t>
            </w:r>
            <w:r>
              <w:rPr>
                <w:color w:val="231F20"/>
                <w:spacing w:val="-5"/>
                <w:sz w:val="24"/>
              </w:rPr>
              <w:t xml:space="preserve"> </w:t>
            </w:r>
            <w:r>
              <w:rPr>
                <w:color w:val="231F20"/>
                <w:sz w:val="24"/>
              </w:rPr>
              <w:t>to</w:t>
            </w:r>
          </w:p>
        </w:tc>
        <w:tc>
          <w:tcPr>
            <w:tcW w:w="1663" w:type="dxa"/>
            <w:tcBorders>
              <w:bottom w:val="nil"/>
            </w:tcBorders>
          </w:tcPr>
          <w:p w:rsidR="00C658FB" w:rsidRDefault="00D131A0">
            <w:pPr>
              <w:pStyle w:val="TableParagraph"/>
              <w:spacing w:before="16"/>
              <w:rPr>
                <w:sz w:val="24"/>
              </w:rPr>
            </w:pPr>
            <w:r>
              <w:rPr>
                <w:color w:val="231F20"/>
                <w:sz w:val="24"/>
              </w:rPr>
              <w:t>Funding</w:t>
            </w:r>
          </w:p>
        </w:tc>
        <w:tc>
          <w:tcPr>
            <w:tcW w:w="3423" w:type="dxa"/>
            <w:tcBorders>
              <w:bottom w:val="nil"/>
            </w:tcBorders>
          </w:tcPr>
          <w:p w:rsidR="00C658FB" w:rsidRDefault="00D131A0">
            <w:pPr>
              <w:pStyle w:val="TableParagraph"/>
              <w:spacing w:before="16"/>
              <w:rPr>
                <w:sz w:val="24"/>
              </w:rPr>
            </w:pPr>
            <w:r>
              <w:rPr>
                <w:color w:val="231F20"/>
                <w:sz w:val="24"/>
              </w:rPr>
              <w:t>Evidence</w:t>
            </w:r>
            <w:r>
              <w:rPr>
                <w:color w:val="231F20"/>
                <w:spacing w:val="-4"/>
                <w:sz w:val="24"/>
              </w:rPr>
              <w:t xml:space="preserve"> </w:t>
            </w:r>
            <w:r>
              <w:rPr>
                <w:color w:val="231F20"/>
                <w:sz w:val="24"/>
              </w:rPr>
              <w:t>of</w:t>
            </w:r>
            <w:r>
              <w:rPr>
                <w:color w:val="231F20"/>
                <w:spacing w:val="-4"/>
                <w:sz w:val="24"/>
              </w:rPr>
              <w:t xml:space="preserve"> </w:t>
            </w:r>
            <w:r>
              <w:rPr>
                <w:color w:val="231F20"/>
                <w:sz w:val="24"/>
              </w:rPr>
              <w:t>impact:</w:t>
            </w:r>
            <w:r>
              <w:rPr>
                <w:color w:val="231F20"/>
                <w:spacing w:val="-4"/>
                <w:sz w:val="24"/>
              </w:rPr>
              <w:t xml:space="preserve"> </w:t>
            </w:r>
            <w:r>
              <w:rPr>
                <w:color w:val="231F20"/>
                <w:sz w:val="24"/>
              </w:rPr>
              <w:t>what</w:t>
            </w:r>
            <w:r>
              <w:rPr>
                <w:color w:val="231F20"/>
                <w:spacing w:val="-3"/>
                <w:sz w:val="24"/>
              </w:rPr>
              <w:t xml:space="preserve"> </w:t>
            </w:r>
            <w:r>
              <w:rPr>
                <w:color w:val="231F20"/>
                <w:sz w:val="24"/>
              </w:rPr>
              <w:t>do</w:t>
            </w:r>
          </w:p>
        </w:tc>
        <w:tc>
          <w:tcPr>
            <w:tcW w:w="3076" w:type="dxa"/>
            <w:tcBorders>
              <w:bottom w:val="nil"/>
            </w:tcBorders>
          </w:tcPr>
          <w:p w:rsidR="00C658FB" w:rsidRDefault="00D131A0">
            <w:pPr>
              <w:pStyle w:val="TableParagraph"/>
              <w:spacing w:before="16"/>
              <w:rPr>
                <w:sz w:val="24"/>
              </w:rPr>
            </w:pPr>
            <w:r>
              <w:rPr>
                <w:color w:val="231F20"/>
                <w:sz w:val="24"/>
              </w:rPr>
              <w:t>Sustainability</w:t>
            </w:r>
            <w:r>
              <w:rPr>
                <w:color w:val="231F20"/>
                <w:spacing w:val="-6"/>
                <w:sz w:val="24"/>
              </w:rPr>
              <w:t xml:space="preserve"> </w:t>
            </w:r>
            <w:r>
              <w:rPr>
                <w:color w:val="231F20"/>
                <w:sz w:val="24"/>
              </w:rPr>
              <w:t>and</w:t>
            </w:r>
            <w:r>
              <w:rPr>
                <w:color w:val="231F20"/>
                <w:spacing w:val="-5"/>
                <w:sz w:val="24"/>
              </w:rPr>
              <w:t xml:space="preserve"> </w:t>
            </w:r>
            <w:r>
              <w:rPr>
                <w:color w:val="231F20"/>
                <w:sz w:val="24"/>
              </w:rPr>
              <w:t>suggested</w:t>
            </w:r>
          </w:p>
        </w:tc>
      </w:tr>
      <w:tr w:rsidR="00C658FB">
        <w:trPr>
          <w:trHeight w:val="288"/>
        </w:trPr>
        <w:tc>
          <w:tcPr>
            <w:tcW w:w="3758" w:type="dxa"/>
            <w:tcBorders>
              <w:top w:val="nil"/>
              <w:bottom w:val="nil"/>
            </w:tcBorders>
          </w:tcPr>
          <w:p w:rsidR="00C658FB" w:rsidRDefault="00D131A0">
            <w:pPr>
              <w:pStyle w:val="TableParagraph"/>
              <w:spacing w:line="263" w:lineRule="exact"/>
              <w:rPr>
                <w:sz w:val="24"/>
              </w:rPr>
            </w:pPr>
            <w:r>
              <w:rPr>
                <w:color w:val="231F20"/>
                <w:sz w:val="24"/>
              </w:rPr>
              <w:t>what</w:t>
            </w:r>
            <w:r>
              <w:rPr>
                <w:color w:val="231F20"/>
                <w:spacing w:val="-3"/>
                <w:sz w:val="24"/>
              </w:rPr>
              <w:t xml:space="preserve"> </w:t>
            </w:r>
            <w:r>
              <w:rPr>
                <w:color w:val="231F20"/>
                <w:sz w:val="24"/>
              </w:rPr>
              <w:t>you</w:t>
            </w:r>
            <w:r>
              <w:rPr>
                <w:color w:val="231F20"/>
                <w:spacing w:val="-4"/>
                <w:sz w:val="24"/>
              </w:rPr>
              <w:t xml:space="preserve"> </w:t>
            </w:r>
            <w:r>
              <w:rPr>
                <w:color w:val="231F20"/>
                <w:sz w:val="24"/>
              </w:rPr>
              <w:t>want</w:t>
            </w:r>
            <w:r>
              <w:rPr>
                <w:color w:val="231F20"/>
                <w:spacing w:val="-3"/>
                <w:sz w:val="24"/>
              </w:rPr>
              <w:t xml:space="preserve"> </w:t>
            </w:r>
            <w:r>
              <w:rPr>
                <w:color w:val="231F20"/>
                <w:sz w:val="24"/>
              </w:rPr>
              <w:t>the</w:t>
            </w:r>
            <w:r>
              <w:rPr>
                <w:color w:val="231F20"/>
                <w:spacing w:val="-3"/>
                <w:sz w:val="24"/>
              </w:rPr>
              <w:t xml:space="preserve"> </w:t>
            </w:r>
            <w:r>
              <w:rPr>
                <w:color w:val="231F20"/>
                <w:sz w:val="24"/>
              </w:rPr>
              <w:t>pupils</w:t>
            </w:r>
            <w:r>
              <w:rPr>
                <w:color w:val="231F20"/>
                <w:spacing w:val="-4"/>
                <w:sz w:val="24"/>
              </w:rPr>
              <w:t xml:space="preserve"> </w:t>
            </w:r>
            <w:r>
              <w:rPr>
                <w:color w:val="231F20"/>
                <w:sz w:val="24"/>
              </w:rPr>
              <w:t>to</w:t>
            </w:r>
            <w:r>
              <w:rPr>
                <w:color w:val="231F20"/>
                <w:spacing w:val="-3"/>
                <w:sz w:val="24"/>
              </w:rPr>
              <w:t xml:space="preserve"> </w:t>
            </w:r>
            <w:r>
              <w:rPr>
                <w:color w:val="231F20"/>
                <w:sz w:val="24"/>
              </w:rPr>
              <w:t>know</w:t>
            </w:r>
          </w:p>
        </w:tc>
        <w:tc>
          <w:tcPr>
            <w:tcW w:w="3458" w:type="dxa"/>
            <w:tcBorders>
              <w:top w:val="nil"/>
              <w:bottom w:val="nil"/>
            </w:tcBorders>
          </w:tcPr>
          <w:p w:rsidR="00C658FB" w:rsidRDefault="00D131A0">
            <w:pPr>
              <w:pStyle w:val="TableParagraph"/>
              <w:spacing w:line="263" w:lineRule="exact"/>
              <w:rPr>
                <w:sz w:val="24"/>
              </w:rPr>
            </w:pPr>
            <w:r>
              <w:rPr>
                <w:color w:val="231F20"/>
                <w:sz w:val="24"/>
              </w:rPr>
              <w:t>achieve</w:t>
            </w:r>
            <w:r>
              <w:rPr>
                <w:color w:val="231F20"/>
                <w:spacing w:val="-6"/>
                <w:sz w:val="24"/>
              </w:rPr>
              <w:t xml:space="preserve"> </w:t>
            </w:r>
            <w:r>
              <w:rPr>
                <w:color w:val="231F20"/>
                <w:sz w:val="24"/>
              </w:rPr>
              <w:t>are</w:t>
            </w:r>
            <w:r>
              <w:rPr>
                <w:color w:val="231F20"/>
                <w:spacing w:val="-5"/>
                <w:sz w:val="24"/>
              </w:rPr>
              <w:t xml:space="preserve"> </w:t>
            </w:r>
            <w:r>
              <w:rPr>
                <w:color w:val="231F20"/>
                <w:sz w:val="24"/>
              </w:rPr>
              <w:t>linked</w:t>
            </w:r>
            <w:r>
              <w:rPr>
                <w:color w:val="231F20"/>
                <w:spacing w:val="-5"/>
                <w:sz w:val="24"/>
              </w:rPr>
              <w:t xml:space="preserve"> </w:t>
            </w:r>
            <w:r>
              <w:rPr>
                <w:color w:val="231F20"/>
                <w:sz w:val="24"/>
              </w:rPr>
              <w:t>to</w:t>
            </w:r>
            <w:r>
              <w:rPr>
                <w:color w:val="231F20"/>
                <w:spacing w:val="-7"/>
                <w:sz w:val="24"/>
              </w:rPr>
              <w:t xml:space="preserve"> </w:t>
            </w:r>
            <w:r>
              <w:rPr>
                <w:color w:val="231F20"/>
                <w:sz w:val="24"/>
              </w:rPr>
              <w:t>your</w:t>
            </w:r>
          </w:p>
        </w:tc>
        <w:tc>
          <w:tcPr>
            <w:tcW w:w="1663" w:type="dxa"/>
            <w:tcBorders>
              <w:top w:val="nil"/>
              <w:bottom w:val="nil"/>
            </w:tcBorders>
          </w:tcPr>
          <w:p w:rsidR="00C658FB" w:rsidRDefault="00D131A0">
            <w:pPr>
              <w:pStyle w:val="TableParagraph"/>
              <w:spacing w:line="263" w:lineRule="exact"/>
              <w:rPr>
                <w:sz w:val="24"/>
              </w:rPr>
            </w:pPr>
            <w:r>
              <w:rPr>
                <w:color w:val="231F20"/>
                <w:sz w:val="24"/>
              </w:rPr>
              <w:t>allocated:</w:t>
            </w:r>
          </w:p>
        </w:tc>
        <w:tc>
          <w:tcPr>
            <w:tcW w:w="3423" w:type="dxa"/>
            <w:tcBorders>
              <w:top w:val="nil"/>
              <w:bottom w:val="nil"/>
            </w:tcBorders>
          </w:tcPr>
          <w:p w:rsidR="00C658FB" w:rsidRDefault="00D131A0">
            <w:pPr>
              <w:pStyle w:val="TableParagraph"/>
              <w:spacing w:line="263" w:lineRule="exact"/>
              <w:rPr>
                <w:sz w:val="24"/>
              </w:rPr>
            </w:pPr>
            <w:r>
              <w:rPr>
                <w:color w:val="231F20"/>
                <w:sz w:val="24"/>
              </w:rPr>
              <w:t>pupils</w:t>
            </w:r>
            <w:r>
              <w:rPr>
                <w:color w:val="231F20"/>
                <w:spacing w:val="-3"/>
                <w:sz w:val="24"/>
              </w:rPr>
              <w:t xml:space="preserve"> </w:t>
            </w:r>
            <w:r>
              <w:rPr>
                <w:color w:val="231F20"/>
                <w:sz w:val="24"/>
              </w:rPr>
              <w:t>now</w:t>
            </w:r>
            <w:r>
              <w:rPr>
                <w:color w:val="231F20"/>
                <w:spacing w:val="-2"/>
                <w:sz w:val="24"/>
              </w:rPr>
              <w:t xml:space="preserve"> </w:t>
            </w:r>
            <w:r>
              <w:rPr>
                <w:color w:val="231F20"/>
                <w:sz w:val="24"/>
              </w:rPr>
              <w:t>know</w:t>
            </w:r>
            <w:r>
              <w:rPr>
                <w:color w:val="231F20"/>
                <w:spacing w:val="-2"/>
                <w:sz w:val="24"/>
              </w:rPr>
              <w:t xml:space="preserve"> </w:t>
            </w:r>
            <w:r>
              <w:rPr>
                <w:color w:val="231F20"/>
                <w:sz w:val="24"/>
              </w:rPr>
              <w:t>and</w:t>
            </w:r>
            <w:r>
              <w:rPr>
                <w:color w:val="231F20"/>
                <w:spacing w:val="-3"/>
                <w:sz w:val="24"/>
              </w:rPr>
              <w:t xml:space="preserve"> </w:t>
            </w:r>
            <w:r>
              <w:rPr>
                <w:color w:val="231F20"/>
                <w:sz w:val="24"/>
              </w:rPr>
              <w:t>what</w:t>
            </w:r>
          </w:p>
        </w:tc>
        <w:tc>
          <w:tcPr>
            <w:tcW w:w="3076" w:type="dxa"/>
            <w:tcBorders>
              <w:top w:val="nil"/>
              <w:bottom w:val="nil"/>
            </w:tcBorders>
          </w:tcPr>
          <w:p w:rsidR="00C658FB" w:rsidRDefault="00D131A0">
            <w:pPr>
              <w:pStyle w:val="TableParagraph"/>
              <w:spacing w:line="263" w:lineRule="exact"/>
              <w:rPr>
                <w:sz w:val="24"/>
              </w:rPr>
            </w:pPr>
            <w:r>
              <w:rPr>
                <w:color w:val="231F20"/>
                <w:sz w:val="24"/>
              </w:rPr>
              <w:t>next</w:t>
            </w:r>
            <w:r>
              <w:rPr>
                <w:color w:val="231F20"/>
                <w:spacing w:val="-7"/>
                <w:sz w:val="24"/>
              </w:rPr>
              <w:t xml:space="preserve"> </w:t>
            </w:r>
            <w:r>
              <w:rPr>
                <w:color w:val="231F20"/>
                <w:sz w:val="24"/>
              </w:rPr>
              <w:t>steps:</w:t>
            </w:r>
          </w:p>
        </w:tc>
      </w:tr>
      <w:tr w:rsidR="00C658FB">
        <w:trPr>
          <w:trHeight w:val="287"/>
        </w:trPr>
        <w:tc>
          <w:tcPr>
            <w:tcW w:w="3758" w:type="dxa"/>
            <w:tcBorders>
              <w:top w:val="nil"/>
              <w:bottom w:val="nil"/>
            </w:tcBorders>
          </w:tcPr>
          <w:p w:rsidR="00C658FB" w:rsidRDefault="00D131A0">
            <w:pPr>
              <w:pStyle w:val="TableParagraph"/>
              <w:spacing w:line="263" w:lineRule="exact"/>
              <w:rPr>
                <w:sz w:val="24"/>
              </w:rPr>
            </w:pPr>
            <w:r>
              <w:rPr>
                <w:color w:val="231F20"/>
                <w:sz w:val="24"/>
              </w:rPr>
              <w:t>and</w:t>
            </w:r>
            <w:r>
              <w:rPr>
                <w:color w:val="231F20"/>
                <w:spacing w:val="-2"/>
                <w:sz w:val="24"/>
              </w:rPr>
              <w:t xml:space="preserve"> </w:t>
            </w:r>
            <w:r>
              <w:rPr>
                <w:color w:val="231F20"/>
                <w:sz w:val="24"/>
              </w:rPr>
              <w:t>be</w:t>
            </w:r>
            <w:r>
              <w:rPr>
                <w:color w:val="231F20"/>
                <w:spacing w:val="-2"/>
                <w:sz w:val="24"/>
              </w:rPr>
              <w:t xml:space="preserve"> </w:t>
            </w:r>
            <w:r>
              <w:rPr>
                <w:color w:val="231F20"/>
                <w:sz w:val="24"/>
              </w:rPr>
              <w:t>able</w:t>
            </w:r>
            <w:r>
              <w:rPr>
                <w:color w:val="231F20"/>
                <w:spacing w:val="-1"/>
                <w:sz w:val="24"/>
              </w:rPr>
              <w:t xml:space="preserve"> </w:t>
            </w:r>
            <w:r>
              <w:rPr>
                <w:color w:val="231F20"/>
                <w:sz w:val="24"/>
              </w:rPr>
              <w:t>to</w:t>
            </w:r>
            <w:r>
              <w:rPr>
                <w:color w:val="231F20"/>
                <w:spacing w:val="-2"/>
                <w:sz w:val="24"/>
              </w:rPr>
              <w:t xml:space="preserve"> </w:t>
            </w:r>
            <w:r>
              <w:rPr>
                <w:color w:val="231F20"/>
                <w:sz w:val="24"/>
              </w:rPr>
              <w:t>do</w:t>
            </w:r>
            <w:r>
              <w:rPr>
                <w:color w:val="231F20"/>
                <w:spacing w:val="-1"/>
                <w:sz w:val="24"/>
              </w:rPr>
              <w:t xml:space="preserve"> </w:t>
            </w:r>
            <w:r>
              <w:rPr>
                <w:color w:val="231F20"/>
                <w:sz w:val="24"/>
              </w:rPr>
              <w:t>and</w:t>
            </w:r>
            <w:r>
              <w:rPr>
                <w:color w:val="231F20"/>
                <w:spacing w:val="-2"/>
                <w:sz w:val="24"/>
              </w:rPr>
              <w:t xml:space="preserve"> </w:t>
            </w:r>
            <w:r>
              <w:rPr>
                <w:color w:val="231F20"/>
                <w:sz w:val="24"/>
              </w:rPr>
              <w:t>about</w:t>
            </w:r>
          </w:p>
        </w:tc>
        <w:tc>
          <w:tcPr>
            <w:tcW w:w="3458" w:type="dxa"/>
            <w:tcBorders>
              <w:top w:val="nil"/>
              <w:bottom w:val="nil"/>
            </w:tcBorders>
          </w:tcPr>
          <w:p w:rsidR="00C658FB" w:rsidRDefault="00D131A0">
            <w:pPr>
              <w:pStyle w:val="TableParagraph"/>
              <w:spacing w:line="263" w:lineRule="exact"/>
              <w:rPr>
                <w:sz w:val="24"/>
              </w:rPr>
            </w:pPr>
            <w:r>
              <w:rPr>
                <w:color w:val="231F20"/>
                <w:sz w:val="24"/>
              </w:rPr>
              <w:t>intentions:</w:t>
            </w:r>
          </w:p>
        </w:tc>
        <w:tc>
          <w:tcPr>
            <w:tcW w:w="1663" w:type="dxa"/>
            <w:tcBorders>
              <w:top w:val="nil"/>
              <w:bottom w:val="nil"/>
            </w:tcBorders>
          </w:tcPr>
          <w:p w:rsidR="00C658FB" w:rsidRDefault="00C658FB">
            <w:pPr>
              <w:pStyle w:val="TableParagraph"/>
              <w:ind w:left="0"/>
              <w:rPr>
                <w:rFonts w:ascii="Times New Roman"/>
                <w:sz w:val="20"/>
              </w:rPr>
            </w:pPr>
          </w:p>
        </w:tc>
        <w:tc>
          <w:tcPr>
            <w:tcW w:w="3423" w:type="dxa"/>
            <w:tcBorders>
              <w:top w:val="nil"/>
              <w:bottom w:val="nil"/>
            </w:tcBorders>
          </w:tcPr>
          <w:p w:rsidR="00C658FB" w:rsidRDefault="00D131A0">
            <w:pPr>
              <w:pStyle w:val="TableParagraph"/>
              <w:spacing w:line="263" w:lineRule="exact"/>
              <w:rPr>
                <w:sz w:val="24"/>
              </w:rPr>
            </w:pPr>
            <w:r>
              <w:rPr>
                <w:color w:val="231F20"/>
                <w:sz w:val="24"/>
              </w:rPr>
              <w:t>can</w:t>
            </w:r>
            <w:r>
              <w:rPr>
                <w:color w:val="231F20"/>
                <w:spacing w:val="-3"/>
                <w:sz w:val="24"/>
              </w:rPr>
              <w:t xml:space="preserve"> </w:t>
            </w:r>
            <w:r>
              <w:rPr>
                <w:color w:val="231F20"/>
                <w:sz w:val="24"/>
              </w:rPr>
              <w:t>they</w:t>
            </w:r>
            <w:r>
              <w:rPr>
                <w:color w:val="231F20"/>
                <w:spacing w:val="-2"/>
                <w:sz w:val="24"/>
              </w:rPr>
              <w:t xml:space="preserve"> </w:t>
            </w:r>
            <w:r>
              <w:rPr>
                <w:color w:val="231F20"/>
                <w:sz w:val="24"/>
              </w:rPr>
              <w:t>now</w:t>
            </w:r>
            <w:r>
              <w:rPr>
                <w:color w:val="231F20"/>
                <w:spacing w:val="-3"/>
                <w:sz w:val="24"/>
              </w:rPr>
              <w:t xml:space="preserve"> </w:t>
            </w:r>
            <w:r>
              <w:rPr>
                <w:color w:val="231F20"/>
                <w:sz w:val="24"/>
              </w:rPr>
              <w:t>do?</w:t>
            </w:r>
            <w:r>
              <w:rPr>
                <w:color w:val="231F20"/>
                <w:spacing w:val="-2"/>
                <w:sz w:val="24"/>
              </w:rPr>
              <w:t xml:space="preserve"> </w:t>
            </w:r>
            <w:r>
              <w:rPr>
                <w:color w:val="231F20"/>
                <w:sz w:val="24"/>
              </w:rPr>
              <w:t>What</w:t>
            </w:r>
            <w:r>
              <w:rPr>
                <w:color w:val="231F20"/>
                <w:spacing w:val="-3"/>
                <w:sz w:val="24"/>
              </w:rPr>
              <w:t xml:space="preserve"> </w:t>
            </w:r>
            <w:r>
              <w:rPr>
                <w:color w:val="231F20"/>
                <w:sz w:val="24"/>
              </w:rPr>
              <w:t>has</w:t>
            </w:r>
          </w:p>
        </w:tc>
        <w:tc>
          <w:tcPr>
            <w:tcW w:w="3076" w:type="dxa"/>
            <w:tcBorders>
              <w:top w:val="nil"/>
              <w:bottom w:val="nil"/>
            </w:tcBorders>
          </w:tcPr>
          <w:p w:rsidR="00C658FB" w:rsidRDefault="00C658FB">
            <w:pPr>
              <w:pStyle w:val="TableParagraph"/>
              <w:ind w:left="0"/>
              <w:rPr>
                <w:rFonts w:ascii="Times New Roman"/>
                <w:sz w:val="20"/>
              </w:rPr>
            </w:pPr>
          </w:p>
        </w:tc>
      </w:tr>
      <w:tr w:rsidR="00C658FB">
        <w:trPr>
          <w:trHeight w:val="288"/>
        </w:trPr>
        <w:tc>
          <w:tcPr>
            <w:tcW w:w="3758" w:type="dxa"/>
            <w:tcBorders>
              <w:top w:val="nil"/>
              <w:bottom w:val="nil"/>
            </w:tcBorders>
          </w:tcPr>
          <w:p w:rsidR="00C658FB" w:rsidRDefault="00D131A0">
            <w:pPr>
              <w:pStyle w:val="TableParagraph"/>
              <w:spacing w:line="263" w:lineRule="exact"/>
              <w:rPr>
                <w:sz w:val="24"/>
              </w:rPr>
            </w:pPr>
            <w:r>
              <w:rPr>
                <w:color w:val="231F20"/>
                <w:sz w:val="24"/>
              </w:rPr>
              <w:t>what</w:t>
            </w:r>
            <w:r>
              <w:rPr>
                <w:color w:val="231F20"/>
                <w:spacing w:val="-3"/>
                <w:sz w:val="24"/>
              </w:rPr>
              <w:t xml:space="preserve"> </w:t>
            </w:r>
            <w:r>
              <w:rPr>
                <w:color w:val="231F20"/>
                <w:sz w:val="24"/>
              </w:rPr>
              <w:t>they</w:t>
            </w:r>
            <w:r>
              <w:rPr>
                <w:color w:val="231F20"/>
                <w:spacing w:val="-2"/>
                <w:sz w:val="24"/>
              </w:rPr>
              <w:t xml:space="preserve"> </w:t>
            </w:r>
            <w:r>
              <w:rPr>
                <w:color w:val="231F20"/>
                <w:sz w:val="24"/>
              </w:rPr>
              <w:t>need</w:t>
            </w:r>
            <w:r>
              <w:rPr>
                <w:color w:val="231F20"/>
                <w:spacing w:val="-3"/>
                <w:sz w:val="24"/>
              </w:rPr>
              <w:t xml:space="preserve"> </w:t>
            </w:r>
            <w:r>
              <w:rPr>
                <w:color w:val="231F20"/>
                <w:sz w:val="24"/>
              </w:rPr>
              <w:t>to</w:t>
            </w:r>
            <w:r>
              <w:rPr>
                <w:color w:val="231F20"/>
                <w:spacing w:val="-4"/>
                <w:sz w:val="24"/>
              </w:rPr>
              <w:t xml:space="preserve"> </w:t>
            </w:r>
            <w:r>
              <w:rPr>
                <w:color w:val="231F20"/>
                <w:sz w:val="24"/>
              </w:rPr>
              <w:t>learn</w:t>
            </w:r>
            <w:r>
              <w:rPr>
                <w:color w:val="231F20"/>
                <w:spacing w:val="-3"/>
                <w:sz w:val="24"/>
              </w:rPr>
              <w:t xml:space="preserve"> </w:t>
            </w:r>
            <w:r>
              <w:rPr>
                <w:color w:val="231F20"/>
                <w:sz w:val="24"/>
              </w:rPr>
              <w:t>and</w:t>
            </w:r>
            <w:r>
              <w:rPr>
                <w:color w:val="231F20"/>
                <w:spacing w:val="-3"/>
                <w:sz w:val="24"/>
              </w:rPr>
              <w:t xml:space="preserve"> </w:t>
            </w:r>
            <w:r>
              <w:rPr>
                <w:color w:val="231F20"/>
                <w:sz w:val="24"/>
              </w:rPr>
              <w:t>to</w:t>
            </w:r>
          </w:p>
        </w:tc>
        <w:tc>
          <w:tcPr>
            <w:tcW w:w="3458" w:type="dxa"/>
            <w:tcBorders>
              <w:top w:val="nil"/>
              <w:bottom w:val="nil"/>
            </w:tcBorders>
          </w:tcPr>
          <w:p w:rsidR="00C658FB" w:rsidRDefault="00C658FB">
            <w:pPr>
              <w:pStyle w:val="TableParagraph"/>
              <w:ind w:left="0"/>
              <w:rPr>
                <w:rFonts w:ascii="Times New Roman"/>
                <w:sz w:val="20"/>
              </w:rPr>
            </w:pPr>
          </w:p>
        </w:tc>
        <w:tc>
          <w:tcPr>
            <w:tcW w:w="1663" w:type="dxa"/>
            <w:tcBorders>
              <w:top w:val="nil"/>
              <w:bottom w:val="nil"/>
            </w:tcBorders>
          </w:tcPr>
          <w:p w:rsidR="00C658FB" w:rsidRDefault="00C658FB">
            <w:pPr>
              <w:pStyle w:val="TableParagraph"/>
              <w:ind w:left="0"/>
              <w:rPr>
                <w:rFonts w:ascii="Times New Roman"/>
                <w:sz w:val="20"/>
              </w:rPr>
            </w:pPr>
          </w:p>
        </w:tc>
        <w:tc>
          <w:tcPr>
            <w:tcW w:w="3423" w:type="dxa"/>
            <w:tcBorders>
              <w:top w:val="nil"/>
              <w:bottom w:val="nil"/>
            </w:tcBorders>
          </w:tcPr>
          <w:p w:rsidR="00C658FB" w:rsidRDefault="00D131A0">
            <w:pPr>
              <w:pStyle w:val="TableParagraph"/>
              <w:spacing w:line="263" w:lineRule="exact"/>
              <w:rPr>
                <w:sz w:val="24"/>
              </w:rPr>
            </w:pPr>
            <w:proofErr w:type="gramStart"/>
            <w:r>
              <w:rPr>
                <w:color w:val="231F20"/>
                <w:sz w:val="24"/>
              </w:rPr>
              <w:t>changed?:</w:t>
            </w:r>
            <w:proofErr w:type="gramEnd"/>
          </w:p>
        </w:tc>
        <w:tc>
          <w:tcPr>
            <w:tcW w:w="3076" w:type="dxa"/>
            <w:tcBorders>
              <w:top w:val="nil"/>
              <w:bottom w:val="nil"/>
            </w:tcBorders>
          </w:tcPr>
          <w:p w:rsidR="00C658FB" w:rsidRDefault="00C658FB">
            <w:pPr>
              <w:pStyle w:val="TableParagraph"/>
              <w:ind w:left="0"/>
              <w:rPr>
                <w:rFonts w:ascii="Times New Roman"/>
                <w:sz w:val="20"/>
              </w:rPr>
            </w:pPr>
          </w:p>
        </w:tc>
      </w:tr>
      <w:tr w:rsidR="00C658FB">
        <w:trPr>
          <w:trHeight w:val="273"/>
        </w:trPr>
        <w:tc>
          <w:tcPr>
            <w:tcW w:w="3758" w:type="dxa"/>
            <w:tcBorders>
              <w:top w:val="nil"/>
            </w:tcBorders>
          </w:tcPr>
          <w:p w:rsidR="00C658FB" w:rsidRDefault="00D131A0">
            <w:pPr>
              <w:pStyle w:val="TableParagraph"/>
              <w:spacing w:line="254" w:lineRule="exact"/>
              <w:rPr>
                <w:sz w:val="24"/>
              </w:rPr>
            </w:pPr>
            <w:r>
              <w:rPr>
                <w:color w:val="231F20"/>
                <w:sz w:val="24"/>
              </w:rPr>
              <w:t>consolidate</w:t>
            </w:r>
            <w:r>
              <w:rPr>
                <w:color w:val="231F20"/>
                <w:spacing w:val="-9"/>
                <w:sz w:val="24"/>
              </w:rPr>
              <w:t xml:space="preserve"> </w:t>
            </w:r>
            <w:r>
              <w:rPr>
                <w:color w:val="231F20"/>
                <w:sz w:val="24"/>
              </w:rPr>
              <w:t>through</w:t>
            </w:r>
            <w:r>
              <w:rPr>
                <w:color w:val="231F20"/>
                <w:spacing w:val="-9"/>
                <w:sz w:val="24"/>
              </w:rPr>
              <w:t xml:space="preserve"> </w:t>
            </w:r>
            <w:r>
              <w:rPr>
                <w:color w:val="231F20"/>
                <w:sz w:val="24"/>
              </w:rPr>
              <w:t>practice:</w:t>
            </w:r>
          </w:p>
        </w:tc>
        <w:tc>
          <w:tcPr>
            <w:tcW w:w="3458" w:type="dxa"/>
            <w:tcBorders>
              <w:top w:val="nil"/>
            </w:tcBorders>
          </w:tcPr>
          <w:p w:rsidR="00C658FB" w:rsidRDefault="00C658FB">
            <w:pPr>
              <w:pStyle w:val="TableParagraph"/>
              <w:ind w:left="0"/>
              <w:rPr>
                <w:rFonts w:ascii="Times New Roman"/>
                <w:sz w:val="20"/>
              </w:rPr>
            </w:pPr>
          </w:p>
        </w:tc>
        <w:tc>
          <w:tcPr>
            <w:tcW w:w="1663" w:type="dxa"/>
            <w:tcBorders>
              <w:top w:val="nil"/>
            </w:tcBorders>
          </w:tcPr>
          <w:p w:rsidR="00C658FB" w:rsidRDefault="00C658FB">
            <w:pPr>
              <w:pStyle w:val="TableParagraph"/>
              <w:ind w:left="0"/>
              <w:rPr>
                <w:rFonts w:ascii="Times New Roman"/>
                <w:sz w:val="20"/>
              </w:rPr>
            </w:pPr>
          </w:p>
        </w:tc>
        <w:tc>
          <w:tcPr>
            <w:tcW w:w="3423" w:type="dxa"/>
            <w:tcBorders>
              <w:top w:val="nil"/>
            </w:tcBorders>
          </w:tcPr>
          <w:p w:rsidR="00C658FB" w:rsidRDefault="00C658FB">
            <w:pPr>
              <w:pStyle w:val="TableParagraph"/>
              <w:ind w:left="0"/>
              <w:rPr>
                <w:rFonts w:ascii="Times New Roman"/>
                <w:sz w:val="20"/>
              </w:rPr>
            </w:pPr>
          </w:p>
        </w:tc>
        <w:tc>
          <w:tcPr>
            <w:tcW w:w="3076" w:type="dxa"/>
            <w:tcBorders>
              <w:top w:val="nil"/>
            </w:tcBorders>
          </w:tcPr>
          <w:p w:rsidR="00C658FB" w:rsidRDefault="00C658FB">
            <w:pPr>
              <w:pStyle w:val="TableParagraph"/>
              <w:ind w:left="0"/>
              <w:rPr>
                <w:rFonts w:ascii="Times New Roman"/>
                <w:sz w:val="20"/>
              </w:rPr>
            </w:pPr>
          </w:p>
        </w:tc>
      </w:tr>
      <w:tr w:rsidR="00C658FB" w:rsidTr="00552A5E">
        <w:trPr>
          <w:trHeight w:val="2532"/>
        </w:trPr>
        <w:tc>
          <w:tcPr>
            <w:tcW w:w="3758" w:type="dxa"/>
          </w:tcPr>
          <w:p w:rsidR="00277871" w:rsidRDefault="00277871" w:rsidP="00277871">
            <w:pPr>
              <w:pStyle w:val="TableParagraph"/>
              <w:spacing w:before="149"/>
              <w:ind w:left="0"/>
              <w:rPr>
                <w:sz w:val="24"/>
              </w:rPr>
            </w:pPr>
            <w:r>
              <w:rPr>
                <w:sz w:val="24"/>
              </w:rPr>
              <w:t xml:space="preserve">To provide additional swimming lessons for children in KS2. </w:t>
            </w:r>
          </w:p>
          <w:p w:rsidR="00277871" w:rsidRDefault="00277871">
            <w:pPr>
              <w:pStyle w:val="TableParagraph"/>
              <w:spacing w:before="149"/>
              <w:ind w:left="66"/>
              <w:rPr>
                <w:sz w:val="24"/>
              </w:rPr>
            </w:pPr>
          </w:p>
          <w:p w:rsidR="00277871" w:rsidRDefault="00277871">
            <w:pPr>
              <w:pStyle w:val="TableParagraph"/>
              <w:spacing w:before="149"/>
              <w:ind w:left="66"/>
              <w:rPr>
                <w:sz w:val="24"/>
              </w:rPr>
            </w:pPr>
          </w:p>
          <w:p w:rsidR="00277871" w:rsidRDefault="00277871">
            <w:pPr>
              <w:pStyle w:val="TableParagraph"/>
              <w:spacing w:before="149"/>
              <w:ind w:left="66"/>
              <w:rPr>
                <w:sz w:val="24"/>
              </w:rPr>
            </w:pPr>
          </w:p>
          <w:p w:rsidR="00277871" w:rsidRDefault="00277871">
            <w:pPr>
              <w:pStyle w:val="TableParagraph"/>
              <w:spacing w:before="149"/>
              <w:ind w:left="66"/>
              <w:rPr>
                <w:sz w:val="24"/>
              </w:rPr>
            </w:pPr>
          </w:p>
          <w:p w:rsidR="00277871" w:rsidRDefault="00277871">
            <w:pPr>
              <w:pStyle w:val="TableParagraph"/>
              <w:spacing w:before="149"/>
              <w:ind w:left="66"/>
              <w:rPr>
                <w:sz w:val="24"/>
              </w:rPr>
            </w:pPr>
          </w:p>
          <w:p w:rsidR="001309F5" w:rsidRDefault="001309F5">
            <w:pPr>
              <w:pStyle w:val="TableParagraph"/>
              <w:spacing w:before="149"/>
              <w:ind w:left="66"/>
              <w:rPr>
                <w:sz w:val="24"/>
              </w:rPr>
            </w:pPr>
          </w:p>
          <w:p w:rsidR="001309F5" w:rsidRDefault="001309F5">
            <w:pPr>
              <w:pStyle w:val="TableParagraph"/>
              <w:spacing w:before="149"/>
              <w:ind w:left="66"/>
              <w:rPr>
                <w:sz w:val="24"/>
              </w:rPr>
            </w:pPr>
          </w:p>
          <w:p w:rsidR="001309F5" w:rsidRDefault="001309F5">
            <w:pPr>
              <w:pStyle w:val="TableParagraph"/>
              <w:spacing w:before="149"/>
              <w:ind w:left="66"/>
              <w:rPr>
                <w:sz w:val="24"/>
              </w:rPr>
            </w:pPr>
          </w:p>
          <w:p w:rsidR="00C658FB" w:rsidRDefault="003B76AD" w:rsidP="007E7D93">
            <w:pPr>
              <w:pStyle w:val="TableParagraph"/>
              <w:spacing w:before="149"/>
              <w:ind w:left="0"/>
              <w:rPr>
                <w:sz w:val="24"/>
              </w:rPr>
            </w:pPr>
            <w:r>
              <w:rPr>
                <w:sz w:val="24"/>
              </w:rPr>
              <w:t xml:space="preserve">For children in all year groups to participate in organised after school and lunch time sports clubs. </w:t>
            </w:r>
          </w:p>
          <w:p w:rsidR="00277871" w:rsidRDefault="00277871">
            <w:pPr>
              <w:pStyle w:val="TableParagraph"/>
              <w:spacing w:before="149"/>
              <w:ind w:left="66"/>
              <w:rPr>
                <w:sz w:val="24"/>
              </w:rPr>
            </w:pPr>
          </w:p>
          <w:p w:rsidR="00277871" w:rsidRDefault="00277871">
            <w:pPr>
              <w:pStyle w:val="TableParagraph"/>
              <w:spacing w:before="149"/>
              <w:ind w:left="66"/>
              <w:rPr>
                <w:sz w:val="24"/>
              </w:rPr>
            </w:pPr>
          </w:p>
          <w:p w:rsidR="00277871" w:rsidRDefault="00277871">
            <w:pPr>
              <w:pStyle w:val="TableParagraph"/>
              <w:spacing w:before="149"/>
              <w:ind w:left="66"/>
              <w:rPr>
                <w:sz w:val="24"/>
              </w:rPr>
            </w:pPr>
          </w:p>
          <w:p w:rsidR="00277871" w:rsidRDefault="00277871">
            <w:pPr>
              <w:pStyle w:val="TableParagraph"/>
              <w:spacing w:before="149"/>
              <w:ind w:left="66"/>
              <w:rPr>
                <w:sz w:val="24"/>
              </w:rPr>
            </w:pPr>
          </w:p>
          <w:p w:rsidR="00277871" w:rsidRDefault="00277871">
            <w:pPr>
              <w:pStyle w:val="TableParagraph"/>
              <w:spacing w:before="149"/>
              <w:ind w:left="66"/>
              <w:rPr>
                <w:sz w:val="24"/>
              </w:rPr>
            </w:pPr>
          </w:p>
          <w:p w:rsidR="00277871" w:rsidRDefault="00277871">
            <w:pPr>
              <w:pStyle w:val="TableParagraph"/>
              <w:spacing w:before="149"/>
              <w:ind w:left="66"/>
              <w:rPr>
                <w:sz w:val="24"/>
              </w:rPr>
            </w:pPr>
          </w:p>
          <w:p w:rsidR="00277871" w:rsidRDefault="00277871" w:rsidP="00277871">
            <w:pPr>
              <w:pStyle w:val="TableParagraph"/>
              <w:spacing w:before="149"/>
              <w:ind w:left="0"/>
              <w:rPr>
                <w:sz w:val="24"/>
              </w:rPr>
            </w:pPr>
          </w:p>
          <w:p w:rsidR="00F27E2F" w:rsidRDefault="00277871" w:rsidP="00277871">
            <w:pPr>
              <w:pStyle w:val="TableParagraph"/>
              <w:spacing w:before="149"/>
              <w:ind w:left="0"/>
              <w:rPr>
                <w:sz w:val="24"/>
              </w:rPr>
            </w:pPr>
            <w:r>
              <w:rPr>
                <w:sz w:val="24"/>
              </w:rPr>
              <w:t xml:space="preserve">For children in KS2 to have access to new after school clubs in the following academic school year. </w:t>
            </w:r>
          </w:p>
          <w:p w:rsidR="00F27E2F" w:rsidRPr="00F27E2F" w:rsidRDefault="00F27E2F" w:rsidP="00F27E2F"/>
          <w:p w:rsidR="00F27E2F" w:rsidRPr="00F27E2F" w:rsidRDefault="00F27E2F" w:rsidP="00F27E2F"/>
          <w:p w:rsidR="00F27E2F" w:rsidRPr="00F27E2F" w:rsidRDefault="00F27E2F" w:rsidP="00F27E2F"/>
          <w:p w:rsidR="00F27E2F" w:rsidRPr="00F27E2F" w:rsidRDefault="00F27E2F" w:rsidP="00F27E2F"/>
          <w:p w:rsidR="00F27E2F" w:rsidRPr="00F27E2F" w:rsidRDefault="00F27E2F" w:rsidP="00F27E2F"/>
          <w:p w:rsidR="00F27E2F" w:rsidRPr="00F27E2F" w:rsidRDefault="00F27E2F" w:rsidP="00F27E2F"/>
          <w:p w:rsidR="00F27E2F" w:rsidRPr="00F27E2F" w:rsidRDefault="00F27E2F" w:rsidP="00F27E2F"/>
          <w:p w:rsidR="00F27E2F" w:rsidRPr="00F27E2F" w:rsidRDefault="00F27E2F" w:rsidP="00F27E2F"/>
          <w:p w:rsidR="00277871" w:rsidRPr="00F27E2F" w:rsidRDefault="00277871" w:rsidP="00F27E2F"/>
        </w:tc>
        <w:tc>
          <w:tcPr>
            <w:tcW w:w="3458" w:type="dxa"/>
          </w:tcPr>
          <w:p w:rsidR="00C658FB" w:rsidRPr="003B76AD" w:rsidRDefault="00C658FB">
            <w:pPr>
              <w:pStyle w:val="TableParagraph"/>
              <w:ind w:left="0"/>
              <w:rPr>
                <w:rFonts w:asciiTheme="minorHAnsi" w:hAnsiTheme="minorHAnsi" w:cstheme="minorHAnsi"/>
                <w:sz w:val="24"/>
                <w:szCs w:val="24"/>
              </w:rPr>
            </w:pPr>
          </w:p>
          <w:p w:rsidR="003B76AD" w:rsidRDefault="003B76AD">
            <w:pPr>
              <w:pStyle w:val="TableParagraph"/>
              <w:ind w:left="0"/>
              <w:rPr>
                <w:rFonts w:asciiTheme="minorHAnsi" w:hAnsiTheme="minorHAnsi" w:cstheme="minorHAnsi"/>
                <w:sz w:val="24"/>
                <w:szCs w:val="24"/>
              </w:rPr>
            </w:pPr>
            <w:r>
              <w:rPr>
                <w:rFonts w:asciiTheme="minorHAnsi" w:hAnsiTheme="minorHAnsi" w:cstheme="minorHAnsi"/>
                <w:sz w:val="24"/>
                <w:szCs w:val="24"/>
              </w:rPr>
              <w:t>Children in Year 4</w:t>
            </w:r>
            <w:r w:rsidR="001309F5">
              <w:rPr>
                <w:rFonts w:asciiTheme="minorHAnsi" w:hAnsiTheme="minorHAnsi" w:cstheme="minorHAnsi"/>
                <w:sz w:val="24"/>
                <w:szCs w:val="24"/>
              </w:rPr>
              <w:t xml:space="preserve"> and Year 5</w:t>
            </w:r>
            <w:r>
              <w:rPr>
                <w:rFonts w:asciiTheme="minorHAnsi" w:hAnsiTheme="minorHAnsi" w:cstheme="minorHAnsi"/>
                <w:sz w:val="24"/>
                <w:szCs w:val="24"/>
              </w:rPr>
              <w:t xml:space="preserve"> will participate in a block of Swimming lessons in order to meet NC expectations. </w:t>
            </w:r>
          </w:p>
          <w:p w:rsidR="00277871" w:rsidRDefault="00277871">
            <w:pPr>
              <w:pStyle w:val="TableParagraph"/>
              <w:ind w:left="0"/>
              <w:rPr>
                <w:rFonts w:asciiTheme="minorHAnsi" w:hAnsiTheme="minorHAnsi" w:cstheme="minorHAnsi"/>
                <w:sz w:val="24"/>
                <w:szCs w:val="24"/>
              </w:rPr>
            </w:pPr>
          </w:p>
          <w:p w:rsidR="00277871" w:rsidRDefault="00277871">
            <w:pPr>
              <w:pStyle w:val="TableParagraph"/>
              <w:ind w:left="0"/>
              <w:rPr>
                <w:rFonts w:asciiTheme="minorHAnsi" w:hAnsiTheme="minorHAnsi" w:cstheme="minorHAnsi"/>
                <w:sz w:val="24"/>
                <w:szCs w:val="24"/>
              </w:rPr>
            </w:pPr>
          </w:p>
          <w:p w:rsidR="00277871" w:rsidRDefault="00277871">
            <w:pPr>
              <w:pStyle w:val="TableParagraph"/>
              <w:ind w:left="0"/>
              <w:rPr>
                <w:rFonts w:asciiTheme="minorHAnsi" w:hAnsiTheme="minorHAnsi" w:cstheme="minorHAnsi"/>
                <w:sz w:val="24"/>
                <w:szCs w:val="24"/>
              </w:rPr>
            </w:pPr>
          </w:p>
          <w:p w:rsidR="00277871" w:rsidRDefault="00277871">
            <w:pPr>
              <w:pStyle w:val="TableParagraph"/>
              <w:ind w:left="0"/>
              <w:rPr>
                <w:rFonts w:asciiTheme="minorHAnsi" w:hAnsiTheme="minorHAnsi" w:cstheme="minorHAnsi"/>
                <w:sz w:val="24"/>
                <w:szCs w:val="24"/>
              </w:rPr>
            </w:pPr>
          </w:p>
          <w:p w:rsidR="00277871" w:rsidRDefault="00277871">
            <w:pPr>
              <w:pStyle w:val="TableParagraph"/>
              <w:ind w:left="0"/>
              <w:rPr>
                <w:rFonts w:asciiTheme="minorHAnsi" w:hAnsiTheme="minorHAnsi" w:cstheme="minorHAnsi"/>
                <w:sz w:val="24"/>
                <w:szCs w:val="24"/>
              </w:rPr>
            </w:pPr>
          </w:p>
          <w:p w:rsidR="00277871" w:rsidRDefault="00277871">
            <w:pPr>
              <w:pStyle w:val="TableParagraph"/>
              <w:ind w:left="0"/>
              <w:rPr>
                <w:rFonts w:asciiTheme="minorHAnsi" w:hAnsiTheme="minorHAnsi" w:cstheme="minorHAnsi"/>
                <w:sz w:val="24"/>
                <w:szCs w:val="24"/>
              </w:rPr>
            </w:pPr>
          </w:p>
          <w:p w:rsidR="00277871" w:rsidRDefault="00277871">
            <w:pPr>
              <w:pStyle w:val="TableParagraph"/>
              <w:ind w:left="0"/>
              <w:rPr>
                <w:rFonts w:asciiTheme="minorHAnsi" w:hAnsiTheme="minorHAnsi" w:cstheme="minorHAnsi"/>
                <w:sz w:val="24"/>
                <w:szCs w:val="24"/>
              </w:rPr>
            </w:pPr>
          </w:p>
          <w:p w:rsidR="001309F5" w:rsidRDefault="001309F5">
            <w:pPr>
              <w:pStyle w:val="TableParagraph"/>
              <w:ind w:left="0"/>
              <w:rPr>
                <w:rFonts w:asciiTheme="minorHAnsi" w:hAnsiTheme="minorHAnsi" w:cstheme="minorHAnsi"/>
                <w:sz w:val="24"/>
                <w:szCs w:val="24"/>
              </w:rPr>
            </w:pPr>
          </w:p>
          <w:p w:rsidR="001309F5" w:rsidRDefault="001309F5">
            <w:pPr>
              <w:pStyle w:val="TableParagraph"/>
              <w:ind w:left="0"/>
              <w:rPr>
                <w:rFonts w:asciiTheme="minorHAnsi" w:hAnsiTheme="minorHAnsi" w:cstheme="minorHAnsi"/>
                <w:sz w:val="24"/>
                <w:szCs w:val="24"/>
              </w:rPr>
            </w:pPr>
          </w:p>
          <w:p w:rsidR="001309F5" w:rsidRDefault="001309F5">
            <w:pPr>
              <w:pStyle w:val="TableParagraph"/>
              <w:ind w:left="0"/>
              <w:rPr>
                <w:rFonts w:asciiTheme="minorHAnsi" w:hAnsiTheme="minorHAnsi" w:cstheme="minorHAnsi"/>
                <w:sz w:val="24"/>
                <w:szCs w:val="24"/>
              </w:rPr>
            </w:pPr>
          </w:p>
          <w:p w:rsidR="00277871" w:rsidRDefault="00277871">
            <w:pPr>
              <w:pStyle w:val="TableParagraph"/>
              <w:ind w:left="0"/>
              <w:rPr>
                <w:rFonts w:asciiTheme="minorHAnsi" w:hAnsiTheme="minorHAnsi" w:cstheme="minorHAnsi"/>
                <w:sz w:val="24"/>
                <w:szCs w:val="24"/>
              </w:rPr>
            </w:pPr>
            <w:r>
              <w:rPr>
                <w:rFonts w:asciiTheme="minorHAnsi" w:hAnsiTheme="minorHAnsi" w:cstheme="minorHAnsi"/>
                <w:sz w:val="24"/>
                <w:szCs w:val="24"/>
              </w:rPr>
              <w:t>Premier Sport Education will deliver weekly after school clubs focusing on a range of different sports (multi sports; ball skills; gymnastics; dodgeball; athletics; tennis).</w:t>
            </w:r>
          </w:p>
          <w:p w:rsidR="00277871" w:rsidRDefault="00277871">
            <w:pPr>
              <w:pStyle w:val="TableParagraph"/>
              <w:ind w:left="0"/>
              <w:rPr>
                <w:rFonts w:asciiTheme="minorHAnsi" w:hAnsiTheme="minorHAnsi" w:cstheme="minorHAnsi"/>
                <w:sz w:val="24"/>
                <w:szCs w:val="24"/>
              </w:rPr>
            </w:pPr>
          </w:p>
          <w:p w:rsidR="00277871" w:rsidRDefault="00277871">
            <w:pPr>
              <w:pStyle w:val="TableParagraph"/>
              <w:ind w:left="0"/>
              <w:rPr>
                <w:rFonts w:asciiTheme="minorHAnsi" w:hAnsiTheme="minorHAnsi" w:cstheme="minorHAnsi"/>
                <w:sz w:val="24"/>
                <w:szCs w:val="24"/>
              </w:rPr>
            </w:pPr>
            <w:r>
              <w:rPr>
                <w:rFonts w:asciiTheme="minorHAnsi" w:hAnsiTheme="minorHAnsi" w:cstheme="minorHAnsi"/>
                <w:sz w:val="24"/>
                <w:szCs w:val="24"/>
              </w:rPr>
              <w:t>Premier Sport Education will deliver regular lunch time clubs for children in KS2.</w:t>
            </w:r>
          </w:p>
          <w:p w:rsidR="00277871" w:rsidRDefault="00277871">
            <w:pPr>
              <w:pStyle w:val="TableParagraph"/>
              <w:ind w:left="0"/>
              <w:rPr>
                <w:rFonts w:asciiTheme="minorHAnsi" w:hAnsiTheme="minorHAnsi" w:cstheme="minorHAnsi"/>
                <w:sz w:val="24"/>
                <w:szCs w:val="24"/>
              </w:rPr>
            </w:pPr>
          </w:p>
          <w:p w:rsidR="00277871" w:rsidRDefault="00277871">
            <w:pPr>
              <w:pStyle w:val="TableParagraph"/>
              <w:ind w:left="0"/>
              <w:rPr>
                <w:rFonts w:asciiTheme="minorHAnsi" w:hAnsiTheme="minorHAnsi" w:cstheme="minorHAnsi"/>
                <w:sz w:val="24"/>
                <w:szCs w:val="24"/>
              </w:rPr>
            </w:pPr>
          </w:p>
          <w:p w:rsidR="00277871" w:rsidRDefault="00277871">
            <w:pPr>
              <w:pStyle w:val="TableParagraph"/>
              <w:ind w:left="0"/>
              <w:rPr>
                <w:rFonts w:asciiTheme="minorHAnsi" w:hAnsiTheme="minorHAnsi" w:cstheme="minorHAnsi"/>
                <w:sz w:val="24"/>
                <w:szCs w:val="24"/>
              </w:rPr>
            </w:pPr>
          </w:p>
          <w:p w:rsidR="00277871" w:rsidRDefault="00277871">
            <w:pPr>
              <w:pStyle w:val="TableParagraph"/>
              <w:ind w:left="0"/>
              <w:rPr>
                <w:rFonts w:asciiTheme="minorHAnsi" w:hAnsiTheme="minorHAnsi" w:cstheme="minorHAnsi"/>
                <w:sz w:val="24"/>
                <w:szCs w:val="24"/>
              </w:rPr>
            </w:pPr>
          </w:p>
          <w:p w:rsidR="00277871" w:rsidRPr="003B76AD" w:rsidRDefault="001C502E">
            <w:pPr>
              <w:pStyle w:val="TableParagraph"/>
              <w:ind w:left="0"/>
              <w:rPr>
                <w:rFonts w:asciiTheme="minorHAnsi" w:hAnsiTheme="minorHAnsi" w:cstheme="minorHAnsi"/>
                <w:sz w:val="24"/>
                <w:szCs w:val="24"/>
              </w:rPr>
            </w:pPr>
            <w:r>
              <w:rPr>
                <w:rFonts w:asciiTheme="minorHAnsi" w:hAnsiTheme="minorHAnsi" w:cstheme="minorHAnsi"/>
                <w:sz w:val="24"/>
                <w:szCs w:val="24"/>
              </w:rPr>
              <w:t>Additional CPD sessions for teachers delivering netball clubs after school.</w:t>
            </w:r>
            <w:r w:rsidR="00277871">
              <w:rPr>
                <w:rFonts w:asciiTheme="minorHAnsi" w:hAnsiTheme="minorHAnsi" w:cstheme="minorHAnsi"/>
                <w:sz w:val="24"/>
                <w:szCs w:val="24"/>
              </w:rPr>
              <w:t xml:space="preserve"> </w:t>
            </w:r>
          </w:p>
        </w:tc>
        <w:tc>
          <w:tcPr>
            <w:tcW w:w="1663" w:type="dxa"/>
          </w:tcPr>
          <w:p w:rsidR="00277871" w:rsidRDefault="001309F5">
            <w:pPr>
              <w:pStyle w:val="TableParagraph"/>
              <w:spacing w:before="145"/>
              <w:ind w:left="29"/>
              <w:rPr>
                <w:rFonts w:asciiTheme="minorHAnsi" w:hAnsiTheme="minorHAnsi" w:cstheme="minorHAnsi"/>
                <w:sz w:val="24"/>
                <w:szCs w:val="24"/>
              </w:rPr>
            </w:pPr>
            <w:r>
              <w:rPr>
                <w:rFonts w:asciiTheme="minorHAnsi" w:hAnsiTheme="minorHAnsi" w:cstheme="minorHAnsi"/>
                <w:sz w:val="24"/>
                <w:szCs w:val="24"/>
              </w:rPr>
              <w:lastRenderedPageBreak/>
              <w:t>£695.50</w:t>
            </w:r>
          </w:p>
          <w:p w:rsidR="001309F5" w:rsidRDefault="001309F5">
            <w:pPr>
              <w:pStyle w:val="TableParagraph"/>
              <w:spacing w:before="145"/>
              <w:ind w:left="29"/>
              <w:rPr>
                <w:rFonts w:asciiTheme="minorHAnsi" w:hAnsiTheme="minorHAnsi" w:cstheme="minorHAnsi"/>
                <w:sz w:val="24"/>
                <w:szCs w:val="24"/>
              </w:rPr>
            </w:pPr>
          </w:p>
          <w:p w:rsidR="001309F5" w:rsidRDefault="001309F5">
            <w:pPr>
              <w:pStyle w:val="TableParagraph"/>
              <w:spacing w:before="145"/>
              <w:ind w:left="29"/>
              <w:rPr>
                <w:rFonts w:asciiTheme="minorHAnsi" w:hAnsiTheme="minorHAnsi" w:cstheme="minorHAnsi"/>
                <w:sz w:val="24"/>
                <w:szCs w:val="24"/>
              </w:rPr>
            </w:pPr>
          </w:p>
          <w:p w:rsidR="001309F5" w:rsidRDefault="001309F5">
            <w:pPr>
              <w:pStyle w:val="TableParagraph"/>
              <w:spacing w:before="145"/>
              <w:ind w:left="29"/>
              <w:rPr>
                <w:rFonts w:asciiTheme="minorHAnsi" w:hAnsiTheme="minorHAnsi" w:cstheme="minorHAnsi"/>
                <w:sz w:val="24"/>
                <w:szCs w:val="24"/>
              </w:rPr>
            </w:pPr>
          </w:p>
          <w:p w:rsidR="001309F5" w:rsidRDefault="001309F5">
            <w:pPr>
              <w:pStyle w:val="TableParagraph"/>
              <w:spacing w:before="145"/>
              <w:ind w:left="29"/>
              <w:rPr>
                <w:rFonts w:asciiTheme="minorHAnsi" w:hAnsiTheme="minorHAnsi" w:cstheme="minorHAnsi"/>
                <w:sz w:val="24"/>
                <w:szCs w:val="24"/>
              </w:rPr>
            </w:pPr>
          </w:p>
          <w:p w:rsidR="001309F5" w:rsidRDefault="001309F5">
            <w:pPr>
              <w:pStyle w:val="TableParagraph"/>
              <w:spacing w:before="145"/>
              <w:ind w:left="29"/>
              <w:rPr>
                <w:rFonts w:asciiTheme="minorHAnsi" w:hAnsiTheme="minorHAnsi" w:cstheme="minorHAnsi"/>
                <w:sz w:val="24"/>
                <w:szCs w:val="24"/>
              </w:rPr>
            </w:pPr>
          </w:p>
          <w:p w:rsidR="001309F5" w:rsidRDefault="001309F5">
            <w:pPr>
              <w:pStyle w:val="TableParagraph"/>
              <w:spacing w:before="145"/>
              <w:ind w:left="29"/>
              <w:rPr>
                <w:rFonts w:asciiTheme="minorHAnsi" w:hAnsiTheme="minorHAnsi" w:cstheme="minorHAnsi"/>
                <w:sz w:val="24"/>
                <w:szCs w:val="24"/>
              </w:rPr>
            </w:pPr>
          </w:p>
          <w:p w:rsidR="001309F5" w:rsidRDefault="001309F5">
            <w:pPr>
              <w:pStyle w:val="TableParagraph"/>
              <w:spacing w:before="145"/>
              <w:ind w:left="29"/>
              <w:rPr>
                <w:rFonts w:asciiTheme="minorHAnsi" w:hAnsiTheme="minorHAnsi" w:cstheme="minorHAnsi"/>
                <w:sz w:val="24"/>
                <w:szCs w:val="24"/>
              </w:rPr>
            </w:pPr>
          </w:p>
          <w:p w:rsidR="001309F5" w:rsidRDefault="001309F5" w:rsidP="00277871">
            <w:pPr>
              <w:pStyle w:val="TableParagraph"/>
              <w:spacing w:before="145"/>
              <w:ind w:left="0"/>
              <w:rPr>
                <w:rFonts w:asciiTheme="minorHAnsi" w:hAnsiTheme="minorHAnsi" w:cstheme="minorHAnsi"/>
                <w:sz w:val="24"/>
                <w:szCs w:val="24"/>
              </w:rPr>
            </w:pPr>
          </w:p>
          <w:p w:rsidR="001309F5" w:rsidRDefault="001309F5" w:rsidP="00277871">
            <w:pPr>
              <w:pStyle w:val="TableParagraph"/>
              <w:spacing w:before="145"/>
              <w:ind w:left="0"/>
              <w:rPr>
                <w:rFonts w:asciiTheme="minorHAnsi" w:hAnsiTheme="minorHAnsi" w:cstheme="minorHAnsi"/>
                <w:sz w:val="24"/>
                <w:szCs w:val="24"/>
              </w:rPr>
            </w:pPr>
          </w:p>
          <w:p w:rsidR="00277871" w:rsidRDefault="00277871" w:rsidP="00277871">
            <w:pPr>
              <w:pStyle w:val="TableParagraph"/>
              <w:spacing w:before="145"/>
              <w:ind w:left="0"/>
              <w:rPr>
                <w:rFonts w:asciiTheme="minorHAnsi" w:hAnsiTheme="minorHAnsi" w:cstheme="minorHAnsi"/>
                <w:sz w:val="24"/>
                <w:szCs w:val="24"/>
              </w:rPr>
            </w:pPr>
            <w:r>
              <w:rPr>
                <w:rFonts w:asciiTheme="minorHAnsi" w:hAnsiTheme="minorHAnsi" w:cstheme="minorHAnsi"/>
                <w:sz w:val="24"/>
                <w:szCs w:val="24"/>
              </w:rPr>
              <w:t>In</w:t>
            </w:r>
            <w:r w:rsidR="007E7D93">
              <w:rPr>
                <w:rFonts w:asciiTheme="minorHAnsi" w:hAnsiTheme="minorHAnsi" w:cstheme="minorHAnsi"/>
                <w:sz w:val="24"/>
                <w:szCs w:val="24"/>
              </w:rPr>
              <w:t>c</w:t>
            </w:r>
            <w:r>
              <w:rPr>
                <w:rFonts w:asciiTheme="minorHAnsi" w:hAnsiTheme="minorHAnsi" w:cstheme="minorHAnsi"/>
                <w:sz w:val="24"/>
                <w:szCs w:val="24"/>
              </w:rPr>
              <w:t xml:space="preserve">luded in Premier Sport Education package above. </w:t>
            </w:r>
          </w:p>
          <w:p w:rsidR="00277871" w:rsidRDefault="00277871" w:rsidP="00277871">
            <w:pPr>
              <w:pStyle w:val="TableParagraph"/>
              <w:spacing w:before="145"/>
              <w:ind w:left="0"/>
              <w:rPr>
                <w:rFonts w:asciiTheme="minorHAnsi" w:hAnsiTheme="minorHAnsi" w:cstheme="minorHAnsi"/>
                <w:sz w:val="24"/>
                <w:szCs w:val="24"/>
              </w:rPr>
            </w:pPr>
            <w:r>
              <w:rPr>
                <w:rFonts w:asciiTheme="minorHAnsi" w:hAnsiTheme="minorHAnsi" w:cstheme="minorHAnsi"/>
                <w:sz w:val="24"/>
                <w:szCs w:val="24"/>
              </w:rPr>
              <w:t>(</w:t>
            </w:r>
            <w:r w:rsidR="007E7D93">
              <w:rPr>
                <w:rFonts w:asciiTheme="minorHAnsi" w:hAnsiTheme="minorHAnsi" w:cstheme="minorHAnsi"/>
                <w:sz w:val="24"/>
                <w:szCs w:val="24"/>
              </w:rPr>
              <w:t>9,004</w:t>
            </w:r>
            <w:r>
              <w:rPr>
                <w:rFonts w:asciiTheme="minorHAnsi" w:hAnsiTheme="minorHAnsi" w:cstheme="minorHAnsi"/>
                <w:sz w:val="24"/>
                <w:szCs w:val="24"/>
              </w:rPr>
              <w:t>.50)</w:t>
            </w:r>
          </w:p>
          <w:p w:rsidR="00277871" w:rsidRDefault="00277871" w:rsidP="00277871">
            <w:pPr>
              <w:pStyle w:val="TableParagraph"/>
              <w:spacing w:before="145"/>
              <w:ind w:left="0"/>
              <w:rPr>
                <w:rFonts w:asciiTheme="minorHAnsi" w:hAnsiTheme="minorHAnsi" w:cstheme="minorHAnsi"/>
                <w:sz w:val="24"/>
                <w:szCs w:val="24"/>
              </w:rPr>
            </w:pPr>
          </w:p>
          <w:p w:rsidR="00277871" w:rsidRDefault="00277871" w:rsidP="00277871">
            <w:pPr>
              <w:pStyle w:val="TableParagraph"/>
              <w:spacing w:before="145"/>
              <w:ind w:left="0"/>
              <w:rPr>
                <w:rFonts w:asciiTheme="minorHAnsi" w:hAnsiTheme="minorHAnsi" w:cstheme="minorHAnsi"/>
                <w:sz w:val="24"/>
                <w:szCs w:val="24"/>
              </w:rPr>
            </w:pPr>
          </w:p>
          <w:p w:rsidR="00277871" w:rsidRDefault="00277871" w:rsidP="00277871">
            <w:pPr>
              <w:pStyle w:val="TableParagraph"/>
              <w:spacing w:before="145"/>
              <w:ind w:left="0"/>
              <w:rPr>
                <w:rFonts w:asciiTheme="minorHAnsi" w:hAnsiTheme="minorHAnsi" w:cstheme="minorHAnsi"/>
                <w:sz w:val="24"/>
                <w:szCs w:val="24"/>
              </w:rPr>
            </w:pPr>
          </w:p>
          <w:p w:rsidR="00277871" w:rsidRDefault="00277871" w:rsidP="00277871">
            <w:pPr>
              <w:pStyle w:val="TableParagraph"/>
              <w:spacing w:before="145"/>
              <w:ind w:left="0"/>
              <w:rPr>
                <w:rFonts w:asciiTheme="minorHAnsi" w:hAnsiTheme="minorHAnsi" w:cstheme="minorHAnsi"/>
                <w:sz w:val="24"/>
                <w:szCs w:val="24"/>
              </w:rPr>
            </w:pPr>
          </w:p>
          <w:p w:rsidR="00277871" w:rsidRDefault="007E7D93" w:rsidP="00277871">
            <w:pPr>
              <w:pStyle w:val="TableParagraph"/>
              <w:spacing w:before="145"/>
              <w:ind w:left="0"/>
              <w:rPr>
                <w:rFonts w:asciiTheme="minorHAnsi" w:hAnsiTheme="minorHAnsi" w:cstheme="minorHAnsi"/>
                <w:sz w:val="24"/>
                <w:szCs w:val="24"/>
              </w:rPr>
            </w:pPr>
            <w:r>
              <w:rPr>
                <w:rFonts w:ascii="Times New Roman"/>
                <w:noProof/>
                <w:sz w:val="24"/>
                <w:szCs w:val="24"/>
              </w:rPr>
              <w:lastRenderedPageBreak/>
              <mc:AlternateContent>
                <mc:Choice Requires="wps">
                  <w:drawing>
                    <wp:anchor distT="0" distB="0" distL="114300" distR="114300" simplePos="0" relativeHeight="487602688" behindDoc="0" locked="0" layoutInCell="1" allowOverlap="1" wp14:anchorId="1F74E03F" wp14:editId="61CB821D">
                      <wp:simplePos x="0" y="0"/>
                      <wp:positionH relativeFrom="column">
                        <wp:posOffset>-4571365</wp:posOffset>
                      </wp:positionH>
                      <wp:positionV relativeFrom="paragraph">
                        <wp:posOffset>335280</wp:posOffset>
                      </wp:positionV>
                      <wp:extent cx="9806940" cy="22860"/>
                      <wp:effectExtent l="0" t="0" r="22860" b="34290"/>
                      <wp:wrapNone/>
                      <wp:docPr id="35" name="Straight Connector 35"/>
                      <wp:cNvGraphicFramePr/>
                      <a:graphic xmlns:a="http://schemas.openxmlformats.org/drawingml/2006/main">
                        <a:graphicData uri="http://schemas.microsoft.com/office/word/2010/wordprocessingShape">
                          <wps:wsp>
                            <wps:cNvCnPr/>
                            <wps:spPr>
                              <a:xfrm flipH="1" flipV="1">
                                <a:off x="0" y="0"/>
                                <a:ext cx="9806940" cy="2286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0937366" id="Straight Connector 35" o:spid="_x0000_s1026" style="position:absolute;flip:x y;z-index:48760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9.95pt,26.4pt" to="412.25pt,2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4S5T4wEAAB0EAAAOAAAAZHJzL2Uyb0RvYy54bWysU8GO0zAQvSPxD5bvNGmBqhs13UNXCwcE&#10;FQt79zp2Y8n2WGPTtH/P2GnTFSCkRVwsj2fe87zn8fr26Cw7KIwGfMvns5oz5SV0xu9b/v3b/ZsV&#10;ZzEJ3wkLXrX8pCK/3bx+tR5CoxbQg+0UMiLxsRlCy/uUQlNVUfbKiTiDoDwlNaATiULcVx2Kgdid&#10;rRZ1vawGwC4gSBUjnd6NSb4p/Formb5oHVVituXUWyorlvUpr9VmLZo9itAbeW5D/EMXThhPl05U&#10;dyIJ9gPNb1TOSIQIOs0kuAq0NlIVDaRmXv+i5qEXQRUtZE4Mk03x/9HKz4cdMtO1/O17zrxw9EYP&#10;CYXZ94ltwXtyEJBRkpwaQmwIsPU7PEcx7DDLPmp0TFsTPtIQ8LJ7zLucI5HsWBw/TY6rY2KSDm9W&#10;9fLmHT2MpNxisVqWF6lGwgwOGNMHBY7lTcut8dkQ0YjDp5ioCSq9lORj6/MawZru3lhbgjxKamuR&#10;HQQNQTrOsxTCPauiKCOrLHCUVHbpZNXI+lVpMokaHiWV8bxyCimVTxde66k6wzR1MAHr0vZfgef6&#10;DFVldF8CnhDlZvBpAjvjAf90+9UKPdZfHBh1ZwueoDuVxy7W0AwW587/JQ/587jAr7968xMAAP//&#10;AwBQSwMEFAAGAAgAAAAhAJ6BlBTgAAAACgEAAA8AAABkcnMvZG93bnJldi54bWxMj8FOwkAQhu8m&#10;vsNmTLzBloZSWrolqPFgvCBKuC7dsW3ozjbdBcrbO570ODNf/vn+Yj3aTlxw8K0jBbNpBAKpcqal&#10;WsHX5+tkCcIHTUZ3jlDBDT2sy/u7QufGXekDL7tQCw4hn2sFTQh9LqWvGrTaT12PxLdvN1gdeBxq&#10;aQZ95XDbyTiKFtLqlvhDo3t8brA67c5WQRZ8un1JnX07Je/p5indy9thr9Tjw7hZgQg4hj8YfvVZ&#10;HUp2OrozGS86BZN0lmXMKkhi7sDEMp4nII68WMxBloX8X6H8AQAA//8DAFBLAQItABQABgAIAAAA&#10;IQC2gziS/gAAAOEBAAATAAAAAAAAAAAAAAAAAAAAAABbQ29udGVudF9UeXBlc10ueG1sUEsBAi0A&#10;FAAGAAgAAAAhADj9If/WAAAAlAEAAAsAAAAAAAAAAAAAAAAALwEAAF9yZWxzLy5yZWxzUEsBAi0A&#10;FAAGAAgAAAAhADfhLlPjAQAAHQQAAA4AAAAAAAAAAAAAAAAALgIAAGRycy9lMm9Eb2MueG1sUEsB&#10;Ai0AFAAGAAgAAAAhAJ6BlBTgAAAACgEAAA8AAAAAAAAAAAAAAAAAPQQAAGRycy9kb3ducmV2Lnht&#10;bFBLBQYAAAAABAAEAPMAAABKBQAAAAA=&#10;" strokecolor="black [3213]"/>
                  </w:pict>
                </mc:Fallback>
              </mc:AlternateContent>
            </w:r>
          </w:p>
          <w:p w:rsidR="00277871" w:rsidRDefault="00277871" w:rsidP="00277871">
            <w:pPr>
              <w:pStyle w:val="TableParagraph"/>
              <w:spacing w:before="145"/>
              <w:ind w:left="0"/>
              <w:rPr>
                <w:rFonts w:asciiTheme="minorHAnsi" w:hAnsiTheme="minorHAnsi" w:cstheme="minorHAnsi"/>
                <w:sz w:val="24"/>
                <w:szCs w:val="24"/>
              </w:rPr>
            </w:pPr>
          </w:p>
          <w:p w:rsidR="00277871" w:rsidRPr="003B76AD" w:rsidRDefault="001C502E" w:rsidP="00277871">
            <w:pPr>
              <w:pStyle w:val="TableParagraph"/>
              <w:spacing w:before="145"/>
              <w:ind w:left="0"/>
              <w:rPr>
                <w:rFonts w:asciiTheme="minorHAnsi" w:hAnsiTheme="minorHAnsi" w:cstheme="minorHAnsi"/>
                <w:sz w:val="24"/>
                <w:szCs w:val="24"/>
              </w:rPr>
            </w:pPr>
            <w:r>
              <w:rPr>
                <w:rFonts w:asciiTheme="minorHAnsi" w:hAnsiTheme="minorHAnsi" w:cstheme="minorHAnsi"/>
                <w:sz w:val="24"/>
                <w:szCs w:val="24"/>
              </w:rPr>
              <w:t>£0</w:t>
            </w:r>
          </w:p>
        </w:tc>
        <w:tc>
          <w:tcPr>
            <w:tcW w:w="3423" w:type="dxa"/>
          </w:tcPr>
          <w:p w:rsidR="00277871" w:rsidRDefault="001309F5">
            <w:pPr>
              <w:pStyle w:val="TableParagraph"/>
              <w:ind w:left="0"/>
              <w:rPr>
                <w:rFonts w:asciiTheme="minorHAnsi" w:hAnsiTheme="minorHAnsi" w:cstheme="minorHAnsi"/>
                <w:sz w:val="24"/>
                <w:szCs w:val="24"/>
              </w:rPr>
            </w:pPr>
            <w:r>
              <w:rPr>
                <w:rFonts w:asciiTheme="minorHAnsi" w:hAnsiTheme="minorHAnsi" w:cstheme="minorHAnsi"/>
                <w:sz w:val="24"/>
                <w:szCs w:val="24"/>
              </w:rPr>
              <w:lastRenderedPageBreak/>
              <w:t>Out of 51 children who attended additional swimming lessons this year, 44% of all children who could not previously swim 25m independently are now able to (22 out of 51 children).</w:t>
            </w:r>
          </w:p>
          <w:p w:rsidR="00277871" w:rsidRDefault="00277871">
            <w:pPr>
              <w:pStyle w:val="TableParagraph"/>
              <w:ind w:left="0"/>
              <w:rPr>
                <w:rFonts w:asciiTheme="minorHAnsi" w:hAnsiTheme="minorHAnsi" w:cstheme="minorHAnsi"/>
                <w:sz w:val="24"/>
                <w:szCs w:val="24"/>
              </w:rPr>
            </w:pPr>
          </w:p>
          <w:p w:rsidR="00277871" w:rsidRDefault="00277871">
            <w:pPr>
              <w:pStyle w:val="TableParagraph"/>
              <w:ind w:left="0"/>
              <w:rPr>
                <w:rFonts w:asciiTheme="minorHAnsi" w:hAnsiTheme="minorHAnsi" w:cstheme="minorHAnsi"/>
                <w:sz w:val="24"/>
                <w:szCs w:val="24"/>
              </w:rPr>
            </w:pPr>
          </w:p>
          <w:p w:rsidR="00277871" w:rsidRDefault="00277871">
            <w:pPr>
              <w:pStyle w:val="TableParagraph"/>
              <w:ind w:left="0"/>
              <w:rPr>
                <w:rFonts w:asciiTheme="minorHAnsi" w:hAnsiTheme="minorHAnsi" w:cstheme="minorHAnsi"/>
                <w:sz w:val="24"/>
                <w:szCs w:val="24"/>
              </w:rPr>
            </w:pPr>
          </w:p>
          <w:p w:rsidR="00277871" w:rsidRDefault="00277871">
            <w:pPr>
              <w:pStyle w:val="TableParagraph"/>
              <w:ind w:left="0"/>
              <w:rPr>
                <w:rFonts w:asciiTheme="minorHAnsi" w:hAnsiTheme="minorHAnsi" w:cstheme="minorHAnsi"/>
                <w:sz w:val="24"/>
                <w:szCs w:val="24"/>
              </w:rPr>
            </w:pPr>
          </w:p>
          <w:p w:rsidR="00277871" w:rsidRDefault="00277871">
            <w:pPr>
              <w:pStyle w:val="TableParagraph"/>
              <w:ind w:left="0"/>
              <w:rPr>
                <w:rFonts w:asciiTheme="minorHAnsi" w:hAnsiTheme="minorHAnsi" w:cstheme="minorHAnsi"/>
                <w:sz w:val="24"/>
                <w:szCs w:val="24"/>
              </w:rPr>
            </w:pPr>
          </w:p>
          <w:p w:rsidR="00277871" w:rsidRDefault="00277871">
            <w:pPr>
              <w:pStyle w:val="TableParagraph"/>
              <w:ind w:left="0"/>
              <w:rPr>
                <w:rFonts w:asciiTheme="minorHAnsi" w:hAnsiTheme="minorHAnsi" w:cstheme="minorHAnsi"/>
                <w:sz w:val="24"/>
                <w:szCs w:val="24"/>
              </w:rPr>
            </w:pPr>
          </w:p>
          <w:p w:rsidR="001309F5" w:rsidRDefault="001309F5">
            <w:pPr>
              <w:pStyle w:val="TableParagraph"/>
              <w:ind w:left="0"/>
              <w:rPr>
                <w:rFonts w:asciiTheme="minorHAnsi" w:hAnsiTheme="minorHAnsi" w:cstheme="minorHAnsi"/>
                <w:sz w:val="24"/>
                <w:szCs w:val="24"/>
              </w:rPr>
            </w:pPr>
            <w:r>
              <w:rPr>
                <w:rFonts w:ascii="Times New Roman"/>
                <w:noProof/>
                <w:sz w:val="24"/>
                <w:szCs w:val="24"/>
              </w:rPr>
              <mc:AlternateContent>
                <mc:Choice Requires="wps">
                  <w:drawing>
                    <wp:anchor distT="0" distB="0" distL="114300" distR="114300" simplePos="0" relativeHeight="487600640" behindDoc="0" locked="0" layoutInCell="1" allowOverlap="1" wp14:anchorId="1F74E03F" wp14:editId="61CB821D">
                      <wp:simplePos x="0" y="0"/>
                      <wp:positionH relativeFrom="column">
                        <wp:posOffset>-5631815</wp:posOffset>
                      </wp:positionH>
                      <wp:positionV relativeFrom="paragraph">
                        <wp:posOffset>466725</wp:posOffset>
                      </wp:positionV>
                      <wp:extent cx="9806940" cy="22860"/>
                      <wp:effectExtent l="0" t="0" r="22860" b="34290"/>
                      <wp:wrapNone/>
                      <wp:docPr id="34" name="Straight Connector 34"/>
                      <wp:cNvGraphicFramePr/>
                      <a:graphic xmlns:a="http://schemas.openxmlformats.org/drawingml/2006/main">
                        <a:graphicData uri="http://schemas.microsoft.com/office/word/2010/wordprocessingShape">
                          <wps:wsp>
                            <wps:cNvCnPr/>
                            <wps:spPr>
                              <a:xfrm flipH="1" flipV="1">
                                <a:off x="0" y="0"/>
                                <a:ext cx="9806940" cy="2286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37D0579" id="Straight Connector 34" o:spid="_x0000_s1026" style="position:absolute;flip:x y;z-index:48760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3.45pt,36.75pt" to="328.75pt,3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gl4wEAAB0EAAAOAAAAZHJzL2Uyb0RvYy54bWysU01vEzEQvSPxHyzfyW5CFaWrbHpIVTgg&#10;iChwd73jrCV/aWySzb9n7E02FSAkql4sj2fe87zn8fpusIYdAKP2ruXzWc0ZOOk77fYt//7t4d2K&#10;s5iE64TxDlp+gsjvNm/frI+hgYXvvekAGZG42BxDy/uUQlNVUfZgRZz5AI6SyqMViULcVx2KI7Fb&#10;Uy3qelkdPXYBvYQY6fR+TPJN4VcKZPqiVITETMupt1RWLOtTXqvNWjR7FKHX8tyGeEEXVmhHl05U&#10;9yIJ9hP1H1RWS/TRqzST3lZeKS2haCA18/o3NY+9CFC0kDkxTDbF16OVnw87ZLpr+fsbzpyw9EaP&#10;CYXe94ltvXPkoEdGSXLqGGJDgK3b4TmKYYdZ9qDQMmV0+EhDwMvuR97lHIlkQ3H8NDkOQ2KSDm9X&#10;9fL2hh5GUm6xWC3Li1QjYQYHjOkDeMvypuVGu2yIaMThU0zUBJVeSvKxcXmN3ujuQRtTgjxKsDXI&#10;DoKGIA3zLIVwz6ooysgqCxwllV06GRhZv4Iik6jhUVIZzyunkBJcuvAaR9UZpqiDCViXtv8JPNdn&#10;KJTR/R/whCg3e5cmsNXO499uv1qhxvqLA6PubMGT707lsYs1NIPFufN/yUP+PC7w66/e/AIAAP//&#10;AwBQSwMEFAAGAAgAAAAhAJoVlLjfAAAACgEAAA8AAABkcnMvZG93bnJldi54bWxMj01PwzAMhu9I&#10;/IfISNy2dKA2XWk6DRAHxGUMJq5ZY9pqjVM12db9e8wJbv549PpxuZpcL044hs6ThsU8AYFUe9tR&#10;o+Hz42WWgwjRkDW9J9RwwQCr6vqqNIX1Z3rH0zY2gkMoFEZDG+NQSBnqFp0Jcz8g8e7bj85EbsdG&#10;2tGcOdz18i5JMulMR3yhNQM+tVgftkenYRmD2jwr714P6ZtaP6qdvHzttL69mdYPICJO8Q+GX31W&#10;h4qd9v5INohewyzPsyWzGtR9CoKJLFVc7HmgFiCrUv5/ofoBAAD//wMAUEsBAi0AFAAGAAgAAAAh&#10;ALaDOJL+AAAA4QEAABMAAAAAAAAAAAAAAAAAAAAAAFtDb250ZW50X1R5cGVzXS54bWxQSwECLQAU&#10;AAYACAAAACEAOP0h/9YAAACUAQAACwAAAAAAAAAAAAAAAAAvAQAAX3JlbHMvLnJlbHNQSwECLQAU&#10;AAYACAAAACEA/s0YJeMBAAAdBAAADgAAAAAAAAAAAAAAAAAuAgAAZHJzL2Uyb0RvYy54bWxQSwEC&#10;LQAUAAYACAAAACEAmhWUuN8AAAAKAQAADwAAAAAAAAAAAAAAAAA9BAAAZHJzL2Rvd25yZXYueG1s&#10;UEsFBgAAAAAEAAQA8wAAAEkFAAAAAA==&#10;" strokecolor="black [3213]"/>
                  </w:pict>
                </mc:Fallback>
              </mc:AlternateContent>
            </w:r>
          </w:p>
          <w:p w:rsidR="001309F5" w:rsidRDefault="001309F5">
            <w:pPr>
              <w:pStyle w:val="TableParagraph"/>
              <w:ind w:left="0"/>
              <w:rPr>
                <w:rFonts w:asciiTheme="minorHAnsi" w:hAnsiTheme="minorHAnsi" w:cstheme="minorHAnsi"/>
                <w:sz w:val="24"/>
                <w:szCs w:val="24"/>
              </w:rPr>
            </w:pPr>
          </w:p>
          <w:p w:rsidR="001309F5" w:rsidRDefault="001309F5">
            <w:pPr>
              <w:pStyle w:val="TableParagraph"/>
              <w:ind w:left="0"/>
              <w:rPr>
                <w:rFonts w:asciiTheme="minorHAnsi" w:hAnsiTheme="minorHAnsi" w:cstheme="minorHAnsi"/>
                <w:sz w:val="24"/>
                <w:szCs w:val="24"/>
              </w:rPr>
            </w:pPr>
          </w:p>
          <w:p w:rsidR="00277871" w:rsidRDefault="007E7D93">
            <w:pPr>
              <w:pStyle w:val="TableParagraph"/>
              <w:ind w:left="0"/>
              <w:rPr>
                <w:rFonts w:asciiTheme="minorHAnsi" w:hAnsiTheme="minorHAnsi" w:cstheme="minorHAnsi"/>
                <w:sz w:val="24"/>
                <w:szCs w:val="24"/>
              </w:rPr>
            </w:pPr>
            <w:r>
              <w:rPr>
                <w:rFonts w:asciiTheme="minorHAnsi" w:hAnsiTheme="minorHAnsi" w:cstheme="minorHAnsi"/>
                <w:sz w:val="24"/>
                <w:szCs w:val="24"/>
              </w:rPr>
              <w:t>After school clubs were very popular this academic year, particularly for children in KS1.</w:t>
            </w:r>
          </w:p>
          <w:p w:rsidR="007E7D93" w:rsidRDefault="007E7D93">
            <w:pPr>
              <w:pStyle w:val="TableParagraph"/>
              <w:ind w:left="0"/>
              <w:rPr>
                <w:rFonts w:asciiTheme="minorHAnsi" w:hAnsiTheme="minorHAnsi" w:cstheme="minorHAnsi"/>
                <w:sz w:val="24"/>
                <w:szCs w:val="24"/>
              </w:rPr>
            </w:pPr>
            <w:r>
              <w:rPr>
                <w:rFonts w:asciiTheme="minorHAnsi" w:hAnsiTheme="minorHAnsi" w:cstheme="minorHAnsi"/>
                <w:sz w:val="24"/>
                <w:szCs w:val="24"/>
              </w:rPr>
              <w:t xml:space="preserve">Many children in KS2 were enjoying access to after school sports clubs also. </w:t>
            </w:r>
          </w:p>
          <w:p w:rsidR="00277871" w:rsidRDefault="00277871">
            <w:pPr>
              <w:pStyle w:val="TableParagraph"/>
              <w:ind w:left="0"/>
              <w:rPr>
                <w:rFonts w:asciiTheme="minorHAnsi" w:hAnsiTheme="minorHAnsi" w:cstheme="minorHAnsi"/>
                <w:sz w:val="24"/>
                <w:szCs w:val="24"/>
              </w:rPr>
            </w:pPr>
          </w:p>
          <w:p w:rsidR="00277871" w:rsidRDefault="007E7D93">
            <w:pPr>
              <w:pStyle w:val="TableParagraph"/>
              <w:ind w:left="0"/>
              <w:rPr>
                <w:rFonts w:asciiTheme="minorHAnsi" w:hAnsiTheme="minorHAnsi" w:cstheme="minorHAnsi"/>
                <w:sz w:val="24"/>
                <w:szCs w:val="24"/>
              </w:rPr>
            </w:pPr>
            <w:r>
              <w:rPr>
                <w:rFonts w:asciiTheme="minorHAnsi" w:hAnsiTheme="minorHAnsi" w:cstheme="minorHAnsi"/>
                <w:sz w:val="24"/>
                <w:szCs w:val="24"/>
              </w:rPr>
              <w:t xml:space="preserve">Lunch time clubs were delivered to children in KS1 during their lunch time play. This encouraged children to take part in learning new sports and gives children an </w:t>
            </w:r>
            <w:r>
              <w:rPr>
                <w:rFonts w:asciiTheme="minorHAnsi" w:hAnsiTheme="minorHAnsi" w:cstheme="minorHAnsi"/>
                <w:sz w:val="24"/>
                <w:szCs w:val="24"/>
              </w:rPr>
              <w:lastRenderedPageBreak/>
              <w:t xml:space="preserve">increased motivation for sports. </w:t>
            </w:r>
          </w:p>
          <w:p w:rsidR="00277871" w:rsidRDefault="00277871">
            <w:pPr>
              <w:pStyle w:val="TableParagraph"/>
              <w:ind w:left="0"/>
              <w:rPr>
                <w:rFonts w:asciiTheme="minorHAnsi" w:hAnsiTheme="minorHAnsi" w:cstheme="minorHAnsi"/>
                <w:sz w:val="24"/>
                <w:szCs w:val="24"/>
              </w:rPr>
            </w:pPr>
          </w:p>
          <w:p w:rsidR="00B87F07" w:rsidRDefault="00B87F07">
            <w:pPr>
              <w:pStyle w:val="TableParagraph"/>
              <w:ind w:left="0"/>
              <w:rPr>
                <w:rFonts w:asciiTheme="minorHAnsi" w:hAnsiTheme="minorHAnsi" w:cstheme="minorHAnsi"/>
                <w:sz w:val="24"/>
                <w:szCs w:val="24"/>
              </w:rPr>
            </w:pPr>
          </w:p>
          <w:p w:rsidR="00277871" w:rsidRDefault="00B87F07">
            <w:pPr>
              <w:pStyle w:val="TableParagraph"/>
              <w:ind w:left="0"/>
              <w:rPr>
                <w:rFonts w:asciiTheme="minorHAnsi" w:hAnsiTheme="minorHAnsi" w:cstheme="minorHAnsi"/>
                <w:sz w:val="24"/>
                <w:szCs w:val="24"/>
              </w:rPr>
            </w:pPr>
            <w:r>
              <w:rPr>
                <w:rFonts w:asciiTheme="minorHAnsi" w:hAnsiTheme="minorHAnsi" w:cstheme="minorHAnsi"/>
                <w:sz w:val="24"/>
                <w:szCs w:val="24"/>
              </w:rPr>
              <w:t xml:space="preserve">Children in KS2 will have access to new clubs starting in the new school year, with new and improved equipment. </w:t>
            </w:r>
          </w:p>
          <w:p w:rsidR="00B87F07" w:rsidRDefault="00B87F07">
            <w:pPr>
              <w:pStyle w:val="TableParagraph"/>
              <w:ind w:left="0"/>
              <w:rPr>
                <w:rFonts w:asciiTheme="minorHAnsi" w:hAnsiTheme="minorHAnsi" w:cstheme="minorHAnsi"/>
                <w:sz w:val="24"/>
                <w:szCs w:val="24"/>
              </w:rPr>
            </w:pPr>
          </w:p>
          <w:p w:rsidR="00B87F07" w:rsidRDefault="00B87F07">
            <w:pPr>
              <w:pStyle w:val="TableParagraph"/>
              <w:ind w:left="0"/>
              <w:rPr>
                <w:rFonts w:asciiTheme="minorHAnsi" w:hAnsiTheme="minorHAnsi" w:cstheme="minorHAnsi"/>
                <w:sz w:val="24"/>
                <w:szCs w:val="24"/>
              </w:rPr>
            </w:pPr>
            <w:r>
              <w:rPr>
                <w:rFonts w:asciiTheme="minorHAnsi" w:hAnsiTheme="minorHAnsi" w:cstheme="minorHAnsi"/>
                <w:sz w:val="24"/>
                <w:szCs w:val="24"/>
              </w:rPr>
              <w:t xml:space="preserve">Children will enjoy learning a new sport – not taught during school PE lessons. </w:t>
            </w:r>
          </w:p>
          <w:p w:rsidR="00B87F07" w:rsidRDefault="00B87F07">
            <w:pPr>
              <w:pStyle w:val="TableParagraph"/>
              <w:ind w:left="0"/>
              <w:rPr>
                <w:rFonts w:asciiTheme="minorHAnsi" w:hAnsiTheme="minorHAnsi" w:cstheme="minorHAnsi"/>
                <w:sz w:val="24"/>
                <w:szCs w:val="24"/>
              </w:rPr>
            </w:pPr>
          </w:p>
          <w:p w:rsidR="00277871" w:rsidRPr="003B76AD" w:rsidRDefault="00B87F07">
            <w:pPr>
              <w:pStyle w:val="TableParagraph"/>
              <w:ind w:left="0"/>
              <w:rPr>
                <w:rFonts w:asciiTheme="minorHAnsi" w:hAnsiTheme="minorHAnsi" w:cstheme="minorHAnsi"/>
                <w:sz w:val="24"/>
                <w:szCs w:val="24"/>
              </w:rPr>
            </w:pPr>
            <w:r>
              <w:rPr>
                <w:rFonts w:asciiTheme="minorHAnsi" w:hAnsiTheme="minorHAnsi" w:cstheme="minorHAnsi"/>
                <w:sz w:val="24"/>
                <w:szCs w:val="24"/>
              </w:rPr>
              <w:t>Children will have an increased sense of competitio</w:t>
            </w:r>
            <w:r w:rsidR="00552A5E">
              <w:rPr>
                <w:rFonts w:asciiTheme="minorHAnsi" w:hAnsiTheme="minorHAnsi" w:cstheme="minorHAnsi"/>
                <w:sz w:val="24"/>
                <w:szCs w:val="24"/>
              </w:rPr>
              <w:t>n.</w:t>
            </w:r>
          </w:p>
        </w:tc>
        <w:tc>
          <w:tcPr>
            <w:tcW w:w="3076" w:type="dxa"/>
          </w:tcPr>
          <w:p w:rsidR="00277871" w:rsidRDefault="001309F5">
            <w:pPr>
              <w:pStyle w:val="TableParagraph"/>
              <w:ind w:left="0"/>
              <w:rPr>
                <w:rFonts w:asciiTheme="minorHAnsi" w:hAnsiTheme="minorHAnsi" w:cstheme="minorHAnsi"/>
                <w:sz w:val="24"/>
                <w:szCs w:val="24"/>
              </w:rPr>
            </w:pPr>
            <w:r>
              <w:rPr>
                <w:rFonts w:asciiTheme="minorHAnsi" w:hAnsiTheme="minorHAnsi" w:cstheme="minorHAnsi"/>
                <w:sz w:val="24"/>
                <w:szCs w:val="24"/>
              </w:rPr>
              <w:lastRenderedPageBreak/>
              <w:t>Children in Year 3 will undertake a 12-week block of swimming lessons next academic year.</w:t>
            </w:r>
          </w:p>
          <w:p w:rsidR="001309F5" w:rsidRDefault="001309F5">
            <w:pPr>
              <w:pStyle w:val="TableParagraph"/>
              <w:ind w:left="0"/>
              <w:rPr>
                <w:rFonts w:asciiTheme="minorHAnsi" w:hAnsiTheme="minorHAnsi" w:cstheme="minorHAnsi"/>
                <w:sz w:val="24"/>
                <w:szCs w:val="24"/>
              </w:rPr>
            </w:pPr>
            <w:r>
              <w:rPr>
                <w:rFonts w:asciiTheme="minorHAnsi" w:hAnsiTheme="minorHAnsi" w:cstheme="minorHAnsi"/>
                <w:sz w:val="24"/>
                <w:szCs w:val="24"/>
              </w:rPr>
              <w:t xml:space="preserve">A survey will be carried out for all other KS2 children to determine who is and is not able to swim 25m independently. Any children unable to swim 25m independently will have additional access to swimming lessons. </w:t>
            </w:r>
          </w:p>
          <w:p w:rsidR="00277871" w:rsidRDefault="00277871">
            <w:pPr>
              <w:pStyle w:val="TableParagraph"/>
              <w:ind w:left="0"/>
              <w:rPr>
                <w:rFonts w:asciiTheme="minorHAnsi" w:hAnsiTheme="minorHAnsi" w:cstheme="minorHAnsi"/>
                <w:sz w:val="24"/>
                <w:szCs w:val="24"/>
              </w:rPr>
            </w:pPr>
          </w:p>
          <w:p w:rsidR="00277871" w:rsidRDefault="00277871">
            <w:pPr>
              <w:pStyle w:val="TableParagraph"/>
              <w:ind w:left="0"/>
              <w:rPr>
                <w:rFonts w:asciiTheme="minorHAnsi" w:hAnsiTheme="minorHAnsi" w:cstheme="minorHAnsi"/>
                <w:sz w:val="24"/>
                <w:szCs w:val="24"/>
              </w:rPr>
            </w:pPr>
          </w:p>
          <w:p w:rsidR="00277871" w:rsidRDefault="00277871">
            <w:pPr>
              <w:pStyle w:val="TableParagraph"/>
              <w:ind w:left="0"/>
              <w:rPr>
                <w:rFonts w:asciiTheme="minorHAnsi" w:hAnsiTheme="minorHAnsi" w:cstheme="minorHAnsi"/>
                <w:sz w:val="24"/>
                <w:szCs w:val="24"/>
              </w:rPr>
            </w:pPr>
          </w:p>
          <w:p w:rsidR="00277871" w:rsidRDefault="00277871">
            <w:pPr>
              <w:pStyle w:val="TableParagraph"/>
              <w:ind w:left="0"/>
              <w:rPr>
                <w:rFonts w:asciiTheme="minorHAnsi" w:hAnsiTheme="minorHAnsi" w:cstheme="minorHAnsi"/>
                <w:sz w:val="24"/>
                <w:szCs w:val="24"/>
              </w:rPr>
            </w:pPr>
            <w:r>
              <w:rPr>
                <w:rFonts w:asciiTheme="minorHAnsi" w:hAnsiTheme="minorHAnsi" w:cstheme="minorHAnsi"/>
                <w:sz w:val="24"/>
                <w:szCs w:val="24"/>
              </w:rPr>
              <w:t>Book again for next year – encourage more children from across the school to sign up for clubs.</w:t>
            </w:r>
          </w:p>
          <w:p w:rsidR="00277871" w:rsidRDefault="00277871">
            <w:pPr>
              <w:pStyle w:val="TableParagraph"/>
              <w:ind w:left="0"/>
              <w:rPr>
                <w:rFonts w:asciiTheme="minorHAnsi" w:hAnsiTheme="minorHAnsi" w:cstheme="minorHAnsi"/>
                <w:sz w:val="24"/>
                <w:szCs w:val="24"/>
              </w:rPr>
            </w:pPr>
            <w:r>
              <w:rPr>
                <w:rFonts w:asciiTheme="minorHAnsi" w:hAnsiTheme="minorHAnsi" w:cstheme="minorHAnsi"/>
                <w:sz w:val="24"/>
                <w:szCs w:val="24"/>
              </w:rPr>
              <w:t xml:space="preserve">Make more after school clubs available to children with a wider range of sports. </w:t>
            </w:r>
          </w:p>
          <w:p w:rsidR="00B87F07" w:rsidRDefault="00B87F07">
            <w:pPr>
              <w:pStyle w:val="TableParagraph"/>
              <w:ind w:left="0"/>
              <w:rPr>
                <w:rFonts w:asciiTheme="minorHAnsi" w:hAnsiTheme="minorHAnsi" w:cstheme="minorHAnsi"/>
                <w:sz w:val="24"/>
                <w:szCs w:val="24"/>
              </w:rPr>
            </w:pPr>
          </w:p>
          <w:p w:rsidR="00B87F07" w:rsidRDefault="00B87F07">
            <w:pPr>
              <w:pStyle w:val="TableParagraph"/>
              <w:ind w:left="0"/>
              <w:rPr>
                <w:rFonts w:asciiTheme="minorHAnsi" w:hAnsiTheme="minorHAnsi" w:cstheme="minorHAnsi"/>
                <w:sz w:val="24"/>
                <w:szCs w:val="24"/>
              </w:rPr>
            </w:pPr>
          </w:p>
          <w:p w:rsidR="00B87F07" w:rsidRDefault="00B87F07">
            <w:pPr>
              <w:pStyle w:val="TableParagraph"/>
              <w:ind w:left="0"/>
              <w:rPr>
                <w:rFonts w:asciiTheme="minorHAnsi" w:hAnsiTheme="minorHAnsi" w:cstheme="minorHAnsi"/>
                <w:sz w:val="24"/>
                <w:szCs w:val="24"/>
              </w:rPr>
            </w:pPr>
          </w:p>
          <w:p w:rsidR="00B87F07" w:rsidRDefault="00B87F07">
            <w:pPr>
              <w:pStyle w:val="TableParagraph"/>
              <w:ind w:left="0"/>
              <w:rPr>
                <w:rFonts w:asciiTheme="minorHAnsi" w:hAnsiTheme="minorHAnsi" w:cstheme="minorHAnsi"/>
                <w:sz w:val="24"/>
                <w:szCs w:val="24"/>
              </w:rPr>
            </w:pPr>
          </w:p>
          <w:p w:rsidR="00B87F07" w:rsidRDefault="00B87F07">
            <w:pPr>
              <w:pStyle w:val="TableParagraph"/>
              <w:ind w:left="0"/>
              <w:rPr>
                <w:rFonts w:asciiTheme="minorHAnsi" w:hAnsiTheme="minorHAnsi" w:cstheme="minorHAnsi"/>
                <w:sz w:val="24"/>
                <w:szCs w:val="24"/>
              </w:rPr>
            </w:pPr>
          </w:p>
          <w:p w:rsidR="00B87F07" w:rsidRDefault="00B87F07">
            <w:pPr>
              <w:pStyle w:val="TableParagraph"/>
              <w:ind w:left="0"/>
              <w:rPr>
                <w:rFonts w:asciiTheme="minorHAnsi" w:hAnsiTheme="minorHAnsi" w:cstheme="minorHAnsi"/>
                <w:sz w:val="24"/>
                <w:szCs w:val="24"/>
              </w:rPr>
            </w:pPr>
          </w:p>
          <w:p w:rsidR="001C502E" w:rsidRDefault="00B87F07" w:rsidP="001C502E">
            <w:pPr>
              <w:pStyle w:val="TableParagraph"/>
              <w:ind w:left="0"/>
              <w:rPr>
                <w:rFonts w:asciiTheme="minorHAnsi" w:hAnsiTheme="minorHAnsi" w:cstheme="minorHAnsi"/>
                <w:sz w:val="24"/>
                <w:szCs w:val="24"/>
              </w:rPr>
            </w:pPr>
            <w:r>
              <w:rPr>
                <w:rFonts w:asciiTheme="minorHAnsi" w:hAnsiTheme="minorHAnsi" w:cstheme="minorHAnsi"/>
                <w:sz w:val="24"/>
                <w:szCs w:val="24"/>
              </w:rPr>
              <w:t xml:space="preserve">Netball club </w:t>
            </w:r>
            <w:r w:rsidR="001C502E">
              <w:rPr>
                <w:rFonts w:asciiTheme="minorHAnsi" w:hAnsiTheme="minorHAnsi" w:cstheme="minorHAnsi"/>
                <w:sz w:val="24"/>
                <w:szCs w:val="24"/>
              </w:rPr>
              <w:t>started in October 2021 and continued through to April 2022.</w:t>
            </w:r>
          </w:p>
          <w:p w:rsidR="001C502E" w:rsidRDefault="001C502E" w:rsidP="001C502E">
            <w:pPr>
              <w:pStyle w:val="TableParagraph"/>
              <w:ind w:left="0"/>
              <w:rPr>
                <w:rFonts w:asciiTheme="minorHAnsi" w:hAnsiTheme="minorHAnsi" w:cstheme="minorHAnsi"/>
                <w:sz w:val="24"/>
                <w:szCs w:val="24"/>
              </w:rPr>
            </w:pPr>
            <w:r>
              <w:rPr>
                <w:rFonts w:asciiTheme="minorHAnsi" w:hAnsiTheme="minorHAnsi" w:cstheme="minorHAnsi"/>
                <w:sz w:val="24"/>
                <w:szCs w:val="24"/>
              </w:rPr>
              <w:t>High level of uptake in KS2.</w:t>
            </w:r>
          </w:p>
          <w:p w:rsidR="001C502E" w:rsidRDefault="001C502E" w:rsidP="001C502E">
            <w:pPr>
              <w:pStyle w:val="TableParagraph"/>
              <w:ind w:left="0"/>
              <w:rPr>
                <w:rFonts w:asciiTheme="minorHAnsi" w:hAnsiTheme="minorHAnsi" w:cstheme="minorHAnsi"/>
                <w:sz w:val="24"/>
                <w:szCs w:val="24"/>
              </w:rPr>
            </w:pPr>
            <w:r>
              <w:rPr>
                <w:rFonts w:asciiTheme="minorHAnsi" w:hAnsiTheme="minorHAnsi" w:cstheme="minorHAnsi"/>
                <w:sz w:val="24"/>
                <w:szCs w:val="24"/>
              </w:rPr>
              <w:t>Continue into next academic year</w:t>
            </w:r>
          </w:p>
          <w:p w:rsidR="001C502E" w:rsidRPr="003B76AD" w:rsidRDefault="001C502E" w:rsidP="001C502E">
            <w:pPr>
              <w:pStyle w:val="TableParagraph"/>
              <w:ind w:left="0"/>
              <w:rPr>
                <w:rFonts w:asciiTheme="minorHAnsi" w:hAnsiTheme="minorHAnsi" w:cstheme="minorHAnsi"/>
                <w:sz w:val="24"/>
                <w:szCs w:val="24"/>
              </w:rPr>
            </w:pPr>
            <w:r>
              <w:rPr>
                <w:rFonts w:asciiTheme="minorHAnsi" w:hAnsiTheme="minorHAnsi" w:cstheme="minorHAnsi"/>
                <w:sz w:val="24"/>
                <w:szCs w:val="24"/>
              </w:rPr>
              <w:t xml:space="preserve">Look into local competitions/tournaments to participate in. </w:t>
            </w:r>
          </w:p>
          <w:p w:rsidR="00B87F07" w:rsidRPr="003B76AD" w:rsidRDefault="00B87F07">
            <w:pPr>
              <w:pStyle w:val="TableParagraph"/>
              <w:ind w:left="0"/>
              <w:rPr>
                <w:rFonts w:asciiTheme="minorHAnsi" w:hAnsiTheme="minorHAnsi" w:cstheme="minorHAnsi"/>
                <w:sz w:val="24"/>
                <w:szCs w:val="24"/>
              </w:rPr>
            </w:pPr>
          </w:p>
        </w:tc>
      </w:tr>
    </w:tbl>
    <w:tbl>
      <w:tblPr>
        <w:tblpPr w:leftFromText="180" w:rightFromText="180" w:vertAnchor="text" w:horzAnchor="margin" w:tblpXSpec="center" w:tblpY="800"/>
        <w:tblW w:w="0" w:type="auto"/>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1E0" w:firstRow="1" w:lastRow="1" w:firstColumn="1" w:lastColumn="1" w:noHBand="0" w:noVBand="0"/>
      </w:tblPr>
      <w:tblGrid>
        <w:gridCol w:w="3758"/>
        <w:gridCol w:w="3458"/>
        <w:gridCol w:w="1663"/>
        <w:gridCol w:w="3423"/>
        <w:gridCol w:w="3076"/>
      </w:tblGrid>
      <w:tr w:rsidR="00B87F07" w:rsidTr="00B87F07">
        <w:trPr>
          <w:trHeight w:val="352"/>
        </w:trPr>
        <w:tc>
          <w:tcPr>
            <w:tcW w:w="12302" w:type="dxa"/>
            <w:gridSpan w:val="4"/>
            <w:vMerge w:val="restart"/>
          </w:tcPr>
          <w:p w:rsidR="00B87F07" w:rsidRDefault="00B87F07" w:rsidP="00B87F07">
            <w:pPr>
              <w:pStyle w:val="TableParagraph"/>
              <w:spacing w:line="257" w:lineRule="exact"/>
              <w:ind w:left="28"/>
              <w:rPr>
                <w:sz w:val="24"/>
              </w:rPr>
            </w:pPr>
            <w:r>
              <w:rPr>
                <w:b/>
                <w:color w:val="00B9F2"/>
                <w:sz w:val="24"/>
              </w:rPr>
              <w:lastRenderedPageBreak/>
              <w:t>Key</w:t>
            </w:r>
            <w:r>
              <w:rPr>
                <w:b/>
                <w:color w:val="00B9F2"/>
                <w:spacing w:val="-8"/>
                <w:sz w:val="24"/>
              </w:rPr>
              <w:t xml:space="preserve"> </w:t>
            </w:r>
            <w:r>
              <w:rPr>
                <w:b/>
                <w:color w:val="00B9F2"/>
                <w:sz w:val="24"/>
              </w:rPr>
              <w:t>indicator</w:t>
            </w:r>
            <w:r>
              <w:rPr>
                <w:b/>
                <w:color w:val="00B9F2"/>
                <w:spacing w:val="-7"/>
                <w:sz w:val="24"/>
              </w:rPr>
              <w:t xml:space="preserve"> </w:t>
            </w:r>
            <w:r>
              <w:rPr>
                <w:b/>
                <w:color w:val="00B9F2"/>
                <w:sz w:val="24"/>
              </w:rPr>
              <w:t>5:</w:t>
            </w:r>
            <w:r>
              <w:rPr>
                <w:b/>
                <w:color w:val="00B9F2"/>
                <w:spacing w:val="-7"/>
                <w:sz w:val="24"/>
              </w:rPr>
              <w:t xml:space="preserve"> </w:t>
            </w:r>
            <w:r>
              <w:rPr>
                <w:color w:val="00B9F2"/>
                <w:sz w:val="24"/>
              </w:rPr>
              <w:t>Increased</w:t>
            </w:r>
            <w:r>
              <w:rPr>
                <w:color w:val="00B9F2"/>
                <w:spacing w:val="-7"/>
                <w:sz w:val="24"/>
              </w:rPr>
              <w:t xml:space="preserve"> </w:t>
            </w:r>
            <w:r>
              <w:rPr>
                <w:color w:val="00B9F2"/>
                <w:sz w:val="24"/>
              </w:rPr>
              <w:t>participation</w:t>
            </w:r>
            <w:r>
              <w:rPr>
                <w:color w:val="00B9F2"/>
                <w:spacing w:val="-9"/>
                <w:sz w:val="24"/>
              </w:rPr>
              <w:t xml:space="preserve"> </w:t>
            </w:r>
            <w:r>
              <w:rPr>
                <w:color w:val="00B9F2"/>
                <w:sz w:val="24"/>
              </w:rPr>
              <w:t>in</w:t>
            </w:r>
            <w:r>
              <w:rPr>
                <w:color w:val="00B9F2"/>
                <w:spacing w:val="-8"/>
                <w:sz w:val="24"/>
              </w:rPr>
              <w:t xml:space="preserve"> </w:t>
            </w:r>
            <w:r>
              <w:rPr>
                <w:color w:val="00B9F2"/>
                <w:sz w:val="24"/>
              </w:rPr>
              <w:t>competitive</w:t>
            </w:r>
            <w:r>
              <w:rPr>
                <w:color w:val="00B9F2"/>
                <w:spacing w:val="-7"/>
                <w:sz w:val="24"/>
              </w:rPr>
              <w:t xml:space="preserve"> </w:t>
            </w:r>
            <w:r>
              <w:rPr>
                <w:color w:val="00B9F2"/>
                <w:sz w:val="24"/>
              </w:rPr>
              <w:t>sport</w:t>
            </w:r>
          </w:p>
        </w:tc>
        <w:tc>
          <w:tcPr>
            <w:tcW w:w="3076" w:type="dxa"/>
          </w:tcPr>
          <w:p w:rsidR="00B87F07" w:rsidRDefault="00B87F07" w:rsidP="00B87F07">
            <w:pPr>
              <w:pStyle w:val="TableParagraph"/>
              <w:spacing w:line="257" w:lineRule="exact"/>
              <w:ind w:left="28"/>
              <w:rPr>
                <w:sz w:val="24"/>
              </w:rPr>
            </w:pPr>
            <w:r>
              <w:rPr>
                <w:color w:val="231F20"/>
                <w:sz w:val="24"/>
              </w:rPr>
              <w:t>Percentage</w:t>
            </w:r>
            <w:r>
              <w:rPr>
                <w:color w:val="231F20"/>
                <w:spacing w:val="-9"/>
                <w:sz w:val="24"/>
              </w:rPr>
              <w:t xml:space="preserve"> </w:t>
            </w:r>
            <w:r>
              <w:rPr>
                <w:color w:val="231F20"/>
                <w:sz w:val="24"/>
              </w:rPr>
              <w:t>of</w:t>
            </w:r>
            <w:r>
              <w:rPr>
                <w:color w:val="231F20"/>
                <w:spacing w:val="-9"/>
                <w:sz w:val="24"/>
              </w:rPr>
              <w:t xml:space="preserve"> </w:t>
            </w:r>
            <w:r>
              <w:rPr>
                <w:color w:val="231F20"/>
                <w:sz w:val="24"/>
              </w:rPr>
              <w:t>total</w:t>
            </w:r>
            <w:r>
              <w:rPr>
                <w:color w:val="231F20"/>
                <w:spacing w:val="-10"/>
                <w:sz w:val="24"/>
              </w:rPr>
              <w:t xml:space="preserve"> </w:t>
            </w:r>
            <w:r>
              <w:rPr>
                <w:color w:val="231F20"/>
                <w:sz w:val="24"/>
              </w:rPr>
              <w:t>allocation:</w:t>
            </w:r>
          </w:p>
        </w:tc>
      </w:tr>
      <w:tr w:rsidR="00B87F07" w:rsidTr="00B87F07">
        <w:trPr>
          <w:trHeight w:val="296"/>
        </w:trPr>
        <w:tc>
          <w:tcPr>
            <w:tcW w:w="12302" w:type="dxa"/>
            <w:gridSpan w:val="4"/>
            <w:vMerge/>
            <w:tcBorders>
              <w:top w:val="nil"/>
            </w:tcBorders>
          </w:tcPr>
          <w:p w:rsidR="00B87F07" w:rsidRDefault="00B87F07" w:rsidP="00B87F07">
            <w:pPr>
              <w:rPr>
                <w:sz w:val="2"/>
                <w:szCs w:val="2"/>
              </w:rPr>
            </w:pPr>
          </w:p>
        </w:tc>
        <w:tc>
          <w:tcPr>
            <w:tcW w:w="3076" w:type="dxa"/>
          </w:tcPr>
          <w:p w:rsidR="00B87F07" w:rsidRDefault="00866542" w:rsidP="00B87F07">
            <w:pPr>
              <w:pStyle w:val="TableParagraph"/>
              <w:spacing w:before="40"/>
              <w:ind w:left="35"/>
              <w:rPr>
                <w:sz w:val="18"/>
              </w:rPr>
            </w:pPr>
            <w:r w:rsidRPr="00866542">
              <w:rPr>
                <w:w w:val="101"/>
              </w:rPr>
              <w:t>£</w:t>
            </w:r>
            <w:r w:rsidR="003465EC">
              <w:rPr>
                <w:w w:val="101"/>
              </w:rPr>
              <w:t>9,694.50</w:t>
            </w:r>
          </w:p>
        </w:tc>
      </w:tr>
      <w:tr w:rsidR="00B87F07" w:rsidTr="00B87F07">
        <w:trPr>
          <w:trHeight w:val="402"/>
        </w:trPr>
        <w:tc>
          <w:tcPr>
            <w:tcW w:w="3758" w:type="dxa"/>
          </w:tcPr>
          <w:p w:rsidR="00B87F07" w:rsidRDefault="00B87F07" w:rsidP="00B87F07">
            <w:pPr>
              <w:pStyle w:val="TableParagraph"/>
              <w:spacing w:before="16"/>
              <w:ind w:left="1554" w:right="1534"/>
              <w:jc w:val="center"/>
              <w:rPr>
                <w:b/>
                <w:sz w:val="24"/>
              </w:rPr>
            </w:pPr>
            <w:r>
              <w:rPr>
                <w:b/>
                <w:color w:val="231F20"/>
                <w:sz w:val="24"/>
              </w:rPr>
              <w:t>Intent</w:t>
            </w:r>
          </w:p>
        </w:tc>
        <w:tc>
          <w:tcPr>
            <w:tcW w:w="5121" w:type="dxa"/>
            <w:gridSpan w:val="2"/>
          </w:tcPr>
          <w:p w:rsidR="00B87F07" w:rsidRDefault="00B87F07" w:rsidP="00B87F07">
            <w:pPr>
              <w:pStyle w:val="TableParagraph"/>
              <w:spacing w:before="16"/>
              <w:ind w:left="1733" w:right="1713"/>
              <w:jc w:val="center"/>
              <w:rPr>
                <w:b/>
                <w:sz w:val="24"/>
              </w:rPr>
            </w:pPr>
            <w:r>
              <w:rPr>
                <w:b/>
                <w:color w:val="231F20"/>
                <w:sz w:val="24"/>
              </w:rPr>
              <w:t>Implementation</w:t>
            </w:r>
          </w:p>
        </w:tc>
        <w:tc>
          <w:tcPr>
            <w:tcW w:w="3423" w:type="dxa"/>
          </w:tcPr>
          <w:p w:rsidR="00B87F07" w:rsidRDefault="00B87F07" w:rsidP="00B87F07">
            <w:pPr>
              <w:pStyle w:val="TableParagraph"/>
              <w:spacing w:before="16"/>
              <w:ind w:left="1346" w:right="1325"/>
              <w:jc w:val="center"/>
              <w:rPr>
                <w:b/>
                <w:sz w:val="24"/>
              </w:rPr>
            </w:pPr>
            <w:r>
              <w:rPr>
                <w:b/>
                <w:color w:val="231F20"/>
                <w:sz w:val="24"/>
              </w:rPr>
              <w:t>Impact</w:t>
            </w:r>
          </w:p>
        </w:tc>
        <w:tc>
          <w:tcPr>
            <w:tcW w:w="3076" w:type="dxa"/>
          </w:tcPr>
          <w:p w:rsidR="00B87F07" w:rsidRDefault="00B87F07" w:rsidP="00B87F07">
            <w:pPr>
              <w:pStyle w:val="TableParagraph"/>
              <w:ind w:left="0"/>
              <w:rPr>
                <w:rFonts w:ascii="Times New Roman"/>
              </w:rPr>
            </w:pPr>
          </w:p>
        </w:tc>
      </w:tr>
      <w:tr w:rsidR="00B87F07" w:rsidTr="00B87F07">
        <w:trPr>
          <w:trHeight w:val="333"/>
        </w:trPr>
        <w:tc>
          <w:tcPr>
            <w:tcW w:w="3758" w:type="dxa"/>
            <w:tcBorders>
              <w:bottom w:val="nil"/>
            </w:tcBorders>
          </w:tcPr>
          <w:p w:rsidR="00B87F07" w:rsidRDefault="00B87F07" w:rsidP="00B87F07">
            <w:pPr>
              <w:pStyle w:val="TableParagraph"/>
              <w:spacing w:before="16"/>
              <w:rPr>
                <w:sz w:val="24"/>
              </w:rPr>
            </w:pPr>
            <w:r>
              <w:rPr>
                <w:color w:val="231F20"/>
                <w:sz w:val="24"/>
              </w:rPr>
              <w:t>Your</w:t>
            </w:r>
            <w:r>
              <w:rPr>
                <w:color w:val="231F20"/>
                <w:spacing w:val="-7"/>
                <w:sz w:val="24"/>
              </w:rPr>
              <w:t xml:space="preserve"> </w:t>
            </w:r>
            <w:r>
              <w:rPr>
                <w:color w:val="231F20"/>
                <w:sz w:val="24"/>
              </w:rPr>
              <w:t>school</w:t>
            </w:r>
            <w:r>
              <w:rPr>
                <w:color w:val="231F20"/>
                <w:spacing w:val="-7"/>
                <w:sz w:val="24"/>
              </w:rPr>
              <w:t xml:space="preserve"> </w:t>
            </w:r>
            <w:r>
              <w:rPr>
                <w:color w:val="231F20"/>
                <w:sz w:val="24"/>
              </w:rPr>
              <w:t>focus</w:t>
            </w:r>
            <w:r>
              <w:rPr>
                <w:color w:val="231F20"/>
                <w:spacing w:val="-7"/>
                <w:sz w:val="24"/>
              </w:rPr>
              <w:t xml:space="preserve"> </w:t>
            </w:r>
            <w:r>
              <w:rPr>
                <w:color w:val="231F20"/>
                <w:sz w:val="24"/>
              </w:rPr>
              <w:t>should</w:t>
            </w:r>
            <w:r>
              <w:rPr>
                <w:color w:val="231F20"/>
                <w:spacing w:val="-7"/>
                <w:sz w:val="24"/>
              </w:rPr>
              <w:t xml:space="preserve"> </w:t>
            </w:r>
            <w:r>
              <w:rPr>
                <w:color w:val="231F20"/>
                <w:sz w:val="24"/>
              </w:rPr>
              <w:t>be</w:t>
            </w:r>
            <w:r>
              <w:rPr>
                <w:color w:val="231F20"/>
                <w:spacing w:val="-7"/>
                <w:sz w:val="24"/>
              </w:rPr>
              <w:t xml:space="preserve"> </w:t>
            </w:r>
            <w:r>
              <w:rPr>
                <w:color w:val="231F20"/>
                <w:sz w:val="24"/>
              </w:rPr>
              <w:t>clear</w:t>
            </w:r>
          </w:p>
        </w:tc>
        <w:tc>
          <w:tcPr>
            <w:tcW w:w="3458" w:type="dxa"/>
            <w:tcBorders>
              <w:bottom w:val="nil"/>
            </w:tcBorders>
          </w:tcPr>
          <w:p w:rsidR="00B87F07" w:rsidRDefault="00B87F07" w:rsidP="00B87F07">
            <w:pPr>
              <w:pStyle w:val="TableParagraph"/>
              <w:spacing w:before="16"/>
              <w:rPr>
                <w:sz w:val="24"/>
              </w:rPr>
            </w:pPr>
            <w:r>
              <w:rPr>
                <w:color w:val="231F20"/>
                <w:sz w:val="24"/>
              </w:rPr>
              <w:t>Make</w:t>
            </w:r>
            <w:r>
              <w:rPr>
                <w:color w:val="231F20"/>
                <w:spacing w:val="-5"/>
                <w:sz w:val="24"/>
              </w:rPr>
              <w:t xml:space="preserve"> </w:t>
            </w:r>
            <w:r>
              <w:rPr>
                <w:color w:val="231F20"/>
                <w:sz w:val="24"/>
              </w:rPr>
              <w:t>sure</w:t>
            </w:r>
            <w:r>
              <w:rPr>
                <w:color w:val="231F20"/>
                <w:spacing w:val="-4"/>
                <w:sz w:val="24"/>
              </w:rPr>
              <w:t xml:space="preserve"> </w:t>
            </w:r>
            <w:r>
              <w:rPr>
                <w:color w:val="231F20"/>
                <w:sz w:val="24"/>
              </w:rPr>
              <w:t>your</w:t>
            </w:r>
            <w:r>
              <w:rPr>
                <w:color w:val="231F20"/>
                <w:spacing w:val="-6"/>
                <w:sz w:val="24"/>
              </w:rPr>
              <w:t xml:space="preserve"> </w:t>
            </w:r>
            <w:r>
              <w:rPr>
                <w:color w:val="231F20"/>
                <w:sz w:val="24"/>
              </w:rPr>
              <w:t>actions</w:t>
            </w:r>
            <w:r>
              <w:rPr>
                <w:color w:val="231F20"/>
                <w:spacing w:val="-5"/>
                <w:sz w:val="24"/>
              </w:rPr>
              <w:t xml:space="preserve"> </w:t>
            </w:r>
            <w:r>
              <w:rPr>
                <w:color w:val="231F20"/>
                <w:sz w:val="24"/>
              </w:rPr>
              <w:t>to</w:t>
            </w:r>
          </w:p>
        </w:tc>
        <w:tc>
          <w:tcPr>
            <w:tcW w:w="1663" w:type="dxa"/>
            <w:tcBorders>
              <w:bottom w:val="nil"/>
            </w:tcBorders>
          </w:tcPr>
          <w:p w:rsidR="00B87F07" w:rsidRDefault="00B87F07" w:rsidP="00B87F07">
            <w:pPr>
              <w:pStyle w:val="TableParagraph"/>
              <w:spacing w:before="16"/>
              <w:rPr>
                <w:sz w:val="24"/>
              </w:rPr>
            </w:pPr>
            <w:r>
              <w:rPr>
                <w:color w:val="231F20"/>
                <w:sz w:val="24"/>
              </w:rPr>
              <w:t>Funding</w:t>
            </w:r>
          </w:p>
        </w:tc>
        <w:tc>
          <w:tcPr>
            <w:tcW w:w="3423" w:type="dxa"/>
            <w:tcBorders>
              <w:bottom w:val="nil"/>
            </w:tcBorders>
          </w:tcPr>
          <w:p w:rsidR="00B87F07" w:rsidRDefault="00B87F07" w:rsidP="00B87F07">
            <w:pPr>
              <w:pStyle w:val="TableParagraph"/>
              <w:spacing w:before="16"/>
              <w:rPr>
                <w:sz w:val="24"/>
              </w:rPr>
            </w:pPr>
            <w:r>
              <w:rPr>
                <w:color w:val="231F20"/>
                <w:sz w:val="24"/>
              </w:rPr>
              <w:t>Evidence</w:t>
            </w:r>
            <w:r>
              <w:rPr>
                <w:color w:val="231F20"/>
                <w:spacing w:val="-4"/>
                <w:sz w:val="24"/>
              </w:rPr>
              <w:t xml:space="preserve"> </w:t>
            </w:r>
            <w:r>
              <w:rPr>
                <w:color w:val="231F20"/>
                <w:sz w:val="24"/>
              </w:rPr>
              <w:t>of</w:t>
            </w:r>
            <w:r>
              <w:rPr>
                <w:color w:val="231F20"/>
                <w:spacing w:val="-4"/>
                <w:sz w:val="24"/>
              </w:rPr>
              <w:t xml:space="preserve"> </w:t>
            </w:r>
            <w:r>
              <w:rPr>
                <w:color w:val="231F20"/>
                <w:sz w:val="24"/>
              </w:rPr>
              <w:t>impact:</w:t>
            </w:r>
            <w:r>
              <w:rPr>
                <w:color w:val="231F20"/>
                <w:spacing w:val="-4"/>
                <w:sz w:val="24"/>
              </w:rPr>
              <w:t xml:space="preserve"> </w:t>
            </w:r>
            <w:r>
              <w:rPr>
                <w:color w:val="231F20"/>
                <w:sz w:val="24"/>
              </w:rPr>
              <w:t>what</w:t>
            </w:r>
            <w:r>
              <w:rPr>
                <w:color w:val="231F20"/>
                <w:spacing w:val="-3"/>
                <w:sz w:val="24"/>
              </w:rPr>
              <w:t xml:space="preserve"> </w:t>
            </w:r>
            <w:r>
              <w:rPr>
                <w:color w:val="231F20"/>
                <w:sz w:val="24"/>
              </w:rPr>
              <w:t>do</w:t>
            </w:r>
          </w:p>
        </w:tc>
        <w:tc>
          <w:tcPr>
            <w:tcW w:w="3076" w:type="dxa"/>
            <w:tcBorders>
              <w:bottom w:val="nil"/>
            </w:tcBorders>
          </w:tcPr>
          <w:p w:rsidR="00B87F07" w:rsidRDefault="00B87F07" w:rsidP="00B87F07">
            <w:pPr>
              <w:pStyle w:val="TableParagraph"/>
              <w:spacing w:before="16"/>
              <w:rPr>
                <w:sz w:val="24"/>
              </w:rPr>
            </w:pPr>
            <w:r>
              <w:rPr>
                <w:color w:val="231F20"/>
                <w:sz w:val="24"/>
              </w:rPr>
              <w:t>Sustainability</w:t>
            </w:r>
            <w:r>
              <w:rPr>
                <w:color w:val="231F20"/>
                <w:spacing w:val="-6"/>
                <w:sz w:val="24"/>
              </w:rPr>
              <w:t xml:space="preserve"> </w:t>
            </w:r>
            <w:r>
              <w:rPr>
                <w:color w:val="231F20"/>
                <w:sz w:val="24"/>
              </w:rPr>
              <w:t>and</w:t>
            </w:r>
            <w:r>
              <w:rPr>
                <w:color w:val="231F20"/>
                <w:spacing w:val="-5"/>
                <w:sz w:val="24"/>
              </w:rPr>
              <w:t xml:space="preserve"> </w:t>
            </w:r>
            <w:r>
              <w:rPr>
                <w:color w:val="231F20"/>
                <w:sz w:val="24"/>
              </w:rPr>
              <w:t>suggested</w:t>
            </w:r>
          </w:p>
        </w:tc>
      </w:tr>
      <w:tr w:rsidR="00B87F07" w:rsidTr="00B87F07">
        <w:trPr>
          <w:trHeight w:val="288"/>
        </w:trPr>
        <w:tc>
          <w:tcPr>
            <w:tcW w:w="3758" w:type="dxa"/>
            <w:tcBorders>
              <w:top w:val="nil"/>
              <w:bottom w:val="nil"/>
            </w:tcBorders>
          </w:tcPr>
          <w:p w:rsidR="00B87F07" w:rsidRDefault="00B87F07" w:rsidP="00B87F07">
            <w:pPr>
              <w:pStyle w:val="TableParagraph"/>
              <w:spacing w:line="263" w:lineRule="exact"/>
              <w:rPr>
                <w:sz w:val="24"/>
              </w:rPr>
            </w:pPr>
            <w:r>
              <w:rPr>
                <w:color w:val="231F20"/>
                <w:sz w:val="24"/>
              </w:rPr>
              <w:t>what</w:t>
            </w:r>
            <w:r>
              <w:rPr>
                <w:color w:val="231F20"/>
                <w:spacing w:val="-3"/>
                <w:sz w:val="24"/>
              </w:rPr>
              <w:t xml:space="preserve"> </w:t>
            </w:r>
            <w:r>
              <w:rPr>
                <w:color w:val="231F20"/>
                <w:sz w:val="24"/>
              </w:rPr>
              <w:t>you</w:t>
            </w:r>
            <w:r>
              <w:rPr>
                <w:color w:val="231F20"/>
                <w:spacing w:val="-4"/>
                <w:sz w:val="24"/>
              </w:rPr>
              <w:t xml:space="preserve"> </w:t>
            </w:r>
            <w:r>
              <w:rPr>
                <w:color w:val="231F20"/>
                <w:sz w:val="24"/>
              </w:rPr>
              <w:t>want</w:t>
            </w:r>
            <w:r>
              <w:rPr>
                <w:color w:val="231F20"/>
                <w:spacing w:val="-3"/>
                <w:sz w:val="24"/>
              </w:rPr>
              <w:t xml:space="preserve"> </w:t>
            </w:r>
            <w:r>
              <w:rPr>
                <w:color w:val="231F20"/>
                <w:sz w:val="24"/>
              </w:rPr>
              <w:t>the</w:t>
            </w:r>
            <w:r>
              <w:rPr>
                <w:color w:val="231F20"/>
                <w:spacing w:val="-3"/>
                <w:sz w:val="24"/>
              </w:rPr>
              <w:t xml:space="preserve"> </w:t>
            </w:r>
            <w:r>
              <w:rPr>
                <w:color w:val="231F20"/>
                <w:sz w:val="24"/>
              </w:rPr>
              <w:t>pupils</w:t>
            </w:r>
            <w:r>
              <w:rPr>
                <w:color w:val="231F20"/>
                <w:spacing w:val="-4"/>
                <w:sz w:val="24"/>
              </w:rPr>
              <w:t xml:space="preserve"> </w:t>
            </w:r>
            <w:r>
              <w:rPr>
                <w:color w:val="231F20"/>
                <w:sz w:val="24"/>
              </w:rPr>
              <w:t>to</w:t>
            </w:r>
            <w:r>
              <w:rPr>
                <w:color w:val="231F20"/>
                <w:spacing w:val="-3"/>
                <w:sz w:val="24"/>
              </w:rPr>
              <w:t xml:space="preserve"> </w:t>
            </w:r>
            <w:r>
              <w:rPr>
                <w:color w:val="231F20"/>
                <w:sz w:val="24"/>
              </w:rPr>
              <w:t>know</w:t>
            </w:r>
          </w:p>
        </w:tc>
        <w:tc>
          <w:tcPr>
            <w:tcW w:w="3458" w:type="dxa"/>
            <w:tcBorders>
              <w:top w:val="nil"/>
              <w:bottom w:val="nil"/>
            </w:tcBorders>
          </w:tcPr>
          <w:p w:rsidR="00B87F07" w:rsidRDefault="00B87F07" w:rsidP="00B87F07">
            <w:pPr>
              <w:pStyle w:val="TableParagraph"/>
              <w:spacing w:line="263" w:lineRule="exact"/>
              <w:rPr>
                <w:sz w:val="24"/>
              </w:rPr>
            </w:pPr>
            <w:r>
              <w:rPr>
                <w:color w:val="231F20"/>
                <w:sz w:val="24"/>
              </w:rPr>
              <w:t>achieve</w:t>
            </w:r>
            <w:r>
              <w:rPr>
                <w:color w:val="231F20"/>
                <w:spacing w:val="-6"/>
                <w:sz w:val="24"/>
              </w:rPr>
              <w:t xml:space="preserve"> </w:t>
            </w:r>
            <w:r>
              <w:rPr>
                <w:color w:val="231F20"/>
                <w:sz w:val="24"/>
              </w:rPr>
              <w:t>are</w:t>
            </w:r>
            <w:r>
              <w:rPr>
                <w:color w:val="231F20"/>
                <w:spacing w:val="-5"/>
                <w:sz w:val="24"/>
              </w:rPr>
              <w:t xml:space="preserve"> </w:t>
            </w:r>
            <w:r>
              <w:rPr>
                <w:color w:val="231F20"/>
                <w:sz w:val="24"/>
              </w:rPr>
              <w:t>linked</w:t>
            </w:r>
            <w:r>
              <w:rPr>
                <w:color w:val="231F20"/>
                <w:spacing w:val="-5"/>
                <w:sz w:val="24"/>
              </w:rPr>
              <w:t xml:space="preserve"> </w:t>
            </w:r>
            <w:r>
              <w:rPr>
                <w:color w:val="231F20"/>
                <w:sz w:val="24"/>
              </w:rPr>
              <w:t>to</w:t>
            </w:r>
            <w:r>
              <w:rPr>
                <w:color w:val="231F20"/>
                <w:spacing w:val="-7"/>
                <w:sz w:val="24"/>
              </w:rPr>
              <w:t xml:space="preserve"> </w:t>
            </w:r>
            <w:r>
              <w:rPr>
                <w:color w:val="231F20"/>
                <w:sz w:val="24"/>
              </w:rPr>
              <w:t>your</w:t>
            </w:r>
          </w:p>
        </w:tc>
        <w:tc>
          <w:tcPr>
            <w:tcW w:w="1663" w:type="dxa"/>
            <w:tcBorders>
              <w:top w:val="nil"/>
              <w:bottom w:val="nil"/>
            </w:tcBorders>
          </w:tcPr>
          <w:p w:rsidR="00B87F07" w:rsidRDefault="00B87F07" w:rsidP="00B87F07">
            <w:pPr>
              <w:pStyle w:val="TableParagraph"/>
              <w:spacing w:line="263" w:lineRule="exact"/>
              <w:rPr>
                <w:sz w:val="24"/>
              </w:rPr>
            </w:pPr>
            <w:r>
              <w:rPr>
                <w:color w:val="231F20"/>
                <w:sz w:val="24"/>
              </w:rPr>
              <w:t>allocated:</w:t>
            </w:r>
          </w:p>
        </w:tc>
        <w:tc>
          <w:tcPr>
            <w:tcW w:w="3423" w:type="dxa"/>
            <w:tcBorders>
              <w:top w:val="nil"/>
              <w:bottom w:val="nil"/>
            </w:tcBorders>
          </w:tcPr>
          <w:p w:rsidR="00B87F07" w:rsidRDefault="00B87F07" w:rsidP="00B87F07">
            <w:pPr>
              <w:pStyle w:val="TableParagraph"/>
              <w:spacing w:line="263" w:lineRule="exact"/>
              <w:rPr>
                <w:sz w:val="24"/>
              </w:rPr>
            </w:pPr>
            <w:r>
              <w:rPr>
                <w:color w:val="231F20"/>
                <w:sz w:val="24"/>
              </w:rPr>
              <w:t>pupils</w:t>
            </w:r>
            <w:r>
              <w:rPr>
                <w:color w:val="231F20"/>
                <w:spacing w:val="-3"/>
                <w:sz w:val="24"/>
              </w:rPr>
              <w:t xml:space="preserve"> </w:t>
            </w:r>
            <w:r>
              <w:rPr>
                <w:color w:val="231F20"/>
                <w:sz w:val="24"/>
              </w:rPr>
              <w:t>now</w:t>
            </w:r>
            <w:r>
              <w:rPr>
                <w:color w:val="231F20"/>
                <w:spacing w:val="-2"/>
                <w:sz w:val="24"/>
              </w:rPr>
              <w:t xml:space="preserve"> </w:t>
            </w:r>
            <w:r>
              <w:rPr>
                <w:color w:val="231F20"/>
                <w:sz w:val="24"/>
              </w:rPr>
              <w:t>know</w:t>
            </w:r>
            <w:r>
              <w:rPr>
                <w:color w:val="231F20"/>
                <w:spacing w:val="-2"/>
                <w:sz w:val="24"/>
              </w:rPr>
              <w:t xml:space="preserve"> </w:t>
            </w:r>
            <w:r>
              <w:rPr>
                <w:color w:val="231F20"/>
                <w:sz w:val="24"/>
              </w:rPr>
              <w:t>and</w:t>
            </w:r>
            <w:r>
              <w:rPr>
                <w:color w:val="231F20"/>
                <w:spacing w:val="-3"/>
                <w:sz w:val="24"/>
              </w:rPr>
              <w:t xml:space="preserve"> </w:t>
            </w:r>
            <w:r>
              <w:rPr>
                <w:color w:val="231F20"/>
                <w:sz w:val="24"/>
              </w:rPr>
              <w:t>what</w:t>
            </w:r>
          </w:p>
        </w:tc>
        <w:tc>
          <w:tcPr>
            <w:tcW w:w="3076" w:type="dxa"/>
            <w:tcBorders>
              <w:top w:val="nil"/>
              <w:bottom w:val="nil"/>
            </w:tcBorders>
          </w:tcPr>
          <w:p w:rsidR="00B87F07" w:rsidRDefault="00B87F07" w:rsidP="00B87F07">
            <w:pPr>
              <w:pStyle w:val="TableParagraph"/>
              <w:spacing w:line="263" w:lineRule="exact"/>
              <w:rPr>
                <w:sz w:val="24"/>
              </w:rPr>
            </w:pPr>
            <w:r>
              <w:rPr>
                <w:color w:val="231F20"/>
                <w:sz w:val="24"/>
              </w:rPr>
              <w:t>next</w:t>
            </w:r>
            <w:r>
              <w:rPr>
                <w:color w:val="231F20"/>
                <w:spacing w:val="-7"/>
                <w:sz w:val="24"/>
              </w:rPr>
              <w:t xml:space="preserve"> </w:t>
            </w:r>
            <w:r>
              <w:rPr>
                <w:color w:val="231F20"/>
                <w:sz w:val="24"/>
              </w:rPr>
              <w:t>steps:</w:t>
            </w:r>
          </w:p>
        </w:tc>
      </w:tr>
      <w:tr w:rsidR="00B87F07" w:rsidTr="00B87F07">
        <w:trPr>
          <w:trHeight w:val="287"/>
        </w:trPr>
        <w:tc>
          <w:tcPr>
            <w:tcW w:w="3758" w:type="dxa"/>
            <w:tcBorders>
              <w:top w:val="nil"/>
              <w:bottom w:val="nil"/>
            </w:tcBorders>
          </w:tcPr>
          <w:p w:rsidR="00B87F07" w:rsidRDefault="00B87F07" w:rsidP="00B87F07">
            <w:pPr>
              <w:pStyle w:val="TableParagraph"/>
              <w:spacing w:line="263" w:lineRule="exact"/>
              <w:rPr>
                <w:sz w:val="24"/>
              </w:rPr>
            </w:pPr>
            <w:r>
              <w:rPr>
                <w:color w:val="231F20"/>
                <w:sz w:val="24"/>
              </w:rPr>
              <w:t>and</w:t>
            </w:r>
            <w:r>
              <w:rPr>
                <w:color w:val="231F20"/>
                <w:spacing w:val="-2"/>
                <w:sz w:val="24"/>
              </w:rPr>
              <w:t xml:space="preserve"> </w:t>
            </w:r>
            <w:r>
              <w:rPr>
                <w:color w:val="231F20"/>
                <w:sz w:val="24"/>
              </w:rPr>
              <w:t>be</w:t>
            </w:r>
            <w:r>
              <w:rPr>
                <w:color w:val="231F20"/>
                <w:spacing w:val="-2"/>
                <w:sz w:val="24"/>
              </w:rPr>
              <w:t xml:space="preserve"> </w:t>
            </w:r>
            <w:r>
              <w:rPr>
                <w:color w:val="231F20"/>
                <w:sz w:val="24"/>
              </w:rPr>
              <w:t>able</w:t>
            </w:r>
            <w:r>
              <w:rPr>
                <w:color w:val="231F20"/>
                <w:spacing w:val="-1"/>
                <w:sz w:val="24"/>
              </w:rPr>
              <w:t xml:space="preserve"> </w:t>
            </w:r>
            <w:r>
              <w:rPr>
                <w:color w:val="231F20"/>
                <w:sz w:val="24"/>
              </w:rPr>
              <w:t>to</w:t>
            </w:r>
            <w:r>
              <w:rPr>
                <w:color w:val="231F20"/>
                <w:spacing w:val="-2"/>
                <w:sz w:val="24"/>
              </w:rPr>
              <w:t xml:space="preserve"> </w:t>
            </w:r>
            <w:r>
              <w:rPr>
                <w:color w:val="231F20"/>
                <w:sz w:val="24"/>
              </w:rPr>
              <w:t>do</w:t>
            </w:r>
            <w:r>
              <w:rPr>
                <w:color w:val="231F20"/>
                <w:spacing w:val="-1"/>
                <w:sz w:val="24"/>
              </w:rPr>
              <w:t xml:space="preserve"> </w:t>
            </w:r>
            <w:r>
              <w:rPr>
                <w:color w:val="231F20"/>
                <w:sz w:val="24"/>
              </w:rPr>
              <w:t>and</w:t>
            </w:r>
            <w:r>
              <w:rPr>
                <w:color w:val="231F20"/>
                <w:spacing w:val="-2"/>
                <w:sz w:val="24"/>
              </w:rPr>
              <w:t xml:space="preserve"> </w:t>
            </w:r>
            <w:r>
              <w:rPr>
                <w:color w:val="231F20"/>
                <w:sz w:val="24"/>
              </w:rPr>
              <w:t>about</w:t>
            </w:r>
          </w:p>
        </w:tc>
        <w:tc>
          <w:tcPr>
            <w:tcW w:w="3458" w:type="dxa"/>
            <w:tcBorders>
              <w:top w:val="nil"/>
              <w:bottom w:val="nil"/>
            </w:tcBorders>
          </w:tcPr>
          <w:p w:rsidR="00B87F07" w:rsidRDefault="00B87F07" w:rsidP="00B87F07">
            <w:pPr>
              <w:pStyle w:val="TableParagraph"/>
              <w:spacing w:line="263" w:lineRule="exact"/>
              <w:rPr>
                <w:sz w:val="24"/>
              </w:rPr>
            </w:pPr>
            <w:r>
              <w:rPr>
                <w:color w:val="231F20"/>
                <w:sz w:val="24"/>
              </w:rPr>
              <w:t>intentions:</w:t>
            </w:r>
          </w:p>
        </w:tc>
        <w:tc>
          <w:tcPr>
            <w:tcW w:w="1663" w:type="dxa"/>
            <w:tcBorders>
              <w:top w:val="nil"/>
              <w:bottom w:val="nil"/>
            </w:tcBorders>
          </w:tcPr>
          <w:p w:rsidR="00B87F07" w:rsidRDefault="00B87F07" w:rsidP="00B87F07">
            <w:pPr>
              <w:pStyle w:val="TableParagraph"/>
              <w:ind w:left="0"/>
              <w:rPr>
                <w:rFonts w:ascii="Times New Roman"/>
                <w:sz w:val="20"/>
              </w:rPr>
            </w:pPr>
          </w:p>
        </w:tc>
        <w:tc>
          <w:tcPr>
            <w:tcW w:w="3423" w:type="dxa"/>
            <w:tcBorders>
              <w:top w:val="nil"/>
              <w:bottom w:val="nil"/>
            </w:tcBorders>
          </w:tcPr>
          <w:p w:rsidR="00B87F07" w:rsidRDefault="00B87F07" w:rsidP="00B87F07">
            <w:pPr>
              <w:pStyle w:val="TableParagraph"/>
              <w:spacing w:line="263" w:lineRule="exact"/>
              <w:rPr>
                <w:sz w:val="24"/>
              </w:rPr>
            </w:pPr>
            <w:r>
              <w:rPr>
                <w:color w:val="231F20"/>
                <w:sz w:val="24"/>
              </w:rPr>
              <w:t>can</w:t>
            </w:r>
            <w:r>
              <w:rPr>
                <w:color w:val="231F20"/>
                <w:spacing w:val="-3"/>
                <w:sz w:val="24"/>
              </w:rPr>
              <w:t xml:space="preserve"> </w:t>
            </w:r>
            <w:r>
              <w:rPr>
                <w:color w:val="231F20"/>
                <w:sz w:val="24"/>
              </w:rPr>
              <w:t>they</w:t>
            </w:r>
            <w:r>
              <w:rPr>
                <w:color w:val="231F20"/>
                <w:spacing w:val="-2"/>
                <w:sz w:val="24"/>
              </w:rPr>
              <w:t xml:space="preserve"> </w:t>
            </w:r>
            <w:r>
              <w:rPr>
                <w:color w:val="231F20"/>
                <w:sz w:val="24"/>
              </w:rPr>
              <w:t>now</w:t>
            </w:r>
            <w:r>
              <w:rPr>
                <w:color w:val="231F20"/>
                <w:spacing w:val="-3"/>
                <w:sz w:val="24"/>
              </w:rPr>
              <w:t xml:space="preserve"> </w:t>
            </w:r>
            <w:r>
              <w:rPr>
                <w:color w:val="231F20"/>
                <w:sz w:val="24"/>
              </w:rPr>
              <w:t>do?</w:t>
            </w:r>
            <w:r>
              <w:rPr>
                <w:color w:val="231F20"/>
                <w:spacing w:val="-2"/>
                <w:sz w:val="24"/>
              </w:rPr>
              <w:t xml:space="preserve"> </w:t>
            </w:r>
            <w:r>
              <w:rPr>
                <w:color w:val="231F20"/>
                <w:sz w:val="24"/>
              </w:rPr>
              <w:t>What</w:t>
            </w:r>
            <w:r>
              <w:rPr>
                <w:color w:val="231F20"/>
                <w:spacing w:val="-3"/>
                <w:sz w:val="24"/>
              </w:rPr>
              <w:t xml:space="preserve"> </w:t>
            </w:r>
            <w:r>
              <w:rPr>
                <w:color w:val="231F20"/>
                <w:sz w:val="24"/>
              </w:rPr>
              <w:t>has</w:t>
            </w:r>
          </w:p>
        </w:tc>
        <w:tc>
          <w:tcPr>
            <w:tcW w:w="3076" w:type="dxa"/>
            <w:tcBorders>
              <w:top w:val="nil"/>
              <w:bottom w:val="nil"/>
            </w:tcBorders>
          </w:tcPr>
          <w:p w:rsidR="00B87F07" w:rsidRDefault="00B87F07" w:rsidP="00B87F07">
            <w:pPr>
              <w:pStyle w:val="TableParagraph"/>
              <w:ind w:left="0"/>
              <w:rPr>
                <w:rFonts w:ascii="Times New Roman"/>
                <w:sz w:val="20"/>
              </w:rPr>
            </w:pPr>
          </w:p>
        </w:tc>
      </w:tr>
      <w:tr w:rsidR="00B87F07" w:rsidTr="00B87F07">
        <w:trPr>
          <w:trHeight w:val="288"/>
        </w:trPr>
        <w:tc>
          <w:tcPr>
            <w:tcW w:w="3758" w:type="dxa"/>
            <w:tcBorders>
              <w:top w:val="nil"/>
              <w:bottom w:val="nil"/>
            </w:tcBorders>
          </w:tcPr>
          <w:p w:rsidR="00B87F07" w:rsidRDefault="00B87F07" w:rsidP="00B87F07">
            <w:pPr>
              <w:pStyle w:val="TableParagraph"/>
              <w:spacing w:line="263" w:lineRule="exact"/>
              <w:rPr>
                <w:sz w:val="24"/>
              </w:rPr>
            </w:pPr>
            <w:r>
              <w:rPr>
                <w:color w:val="231F20"/>
                <w:sz w:val="24"/>
              </w:rPr>
              <w:t>what</w:t>
            </w:r>
            <w:r>
              <w:rPr>
                <w:color w:val="231F20"/>
                <w:spacing w:val="-3"/>
                <w:sz w:val="24"/>
              </w:rPr>
              <w:t xml:space="preserve"> </w:t>
            </w:r>
            <w:r>
              <w:rPr>
                <w:color w:val="231F20"/>
                <w:sz w:val="24"/>
              </w:rPr>
              <w:t>they</w:t>
            </w:r>
            <w:r>
              <w:rPr>
                <w:color w:val="231F20"/>
                <w:spacing w:val="-2"/>
                <w:sz w:val="24"/>
              </w:rPr>
              <w:t xml:space="preserve"> </w:t>
            </w:r>
            <w:r>
              <w:rPr>
                <w:color w:val="231F20"/>
                <w:sz w:val="24"/>
              </w:rPr>
              <w:t>need</w:t>
            </w:r>
            <w:r>
              <w:rPr>
                <w:color w:val="231F20"/>
                <w:spacing w:val="-3"/>
                <w:sz w:val="24"/>
              </w:rPr>
              <w:t xml:space="preserve"> </w:t>
            </w:r>
            <w:r>
              <w:rPr>
                <w:color w:val="231F20"/>
                <w:sz w:val="24"/>
              </w:rPr>
              <w:t>to</w:t>
            </w:r>
            <w:r>
              <w:rPr>
                <w:color w:val="231F20"/>
                <w:spacing w:val="-4"/>
                <w:sz w:val="24"/>
              </w:rPr>
              <w:t xml:space="preserve"> </w:t>
            </w:r>
            <w:r>
              <w:rPr>
                <w:color w:val="231F20"/>
                <w:sz w:val="24"/>
              </w:rPr>
              <w:t>learn</w:t>
            </w:r>
            <w:r>
              <w:rPr>
                <w:color w:val="231F20"/>
                <w:spacing w:val="-3"/>
                <w:sz w:val="24"/>
              </w:rPr>
              <w:t xml:space="preserve"> </w:t>
            </w:r>
            <w:r>
              <w:rPr>
                <w:color w:val="231F20"/>
                <w:sz w:val="24"/>
              </w:rPr>
              <w:t>and</w:t>
            </w:r>
            <w:r>
              <w:rPr>
                <w:color w:val="231F20"/>
                <w:spacing w:val="-3"/>
                <w:sz w:val="24"/>
              </w:rPr>
              <w:t xml:space="preserve"> </w:t>
            </w:r>
            <w:r>
              <w:rPr>
                <w:color w:val="231F20"/>
                <w:sz w:val="24"/>
              </w:rPr>
              <w:t>to</w:t>
            </w:r>
          </w:p>
        </w:tc>
        <w:tc>
          <w:tcPr>
            <w:tcW w:w="3458" w:type="dxa"/>
            <w:tcBorders>
              <w:top w:val="nil"/>
              <w:bottom w:val="nil"/>
            </w:tcBorders>
          </w:tcPr>
          <w:p w:rsidR="00B87F07" w:rsidRDefault="00B87F07" w:rsidP="00B87F07">
            <w:pPr>
              <w:pStyle w:val="TableParagraph"/>
              <w:ind w:left="0"/>
              <w:rPr>
                <w:rFonts w:ascii="Times New Roman"/>
                <w:sz w:val="20"/>
              </w:rPr>
            </w:pPr>
          </w:p>
        </w:tc>
        <w:tc>
          <w:tcPr>
            <w:tcW w:w="1663" w:type="dxa"/>
            <w:tcBorders>
              <w:top w:val="nil"/>
              <w:bottom w:val="nil"/>
            </w:tcBorders>
          </w:tcPr>
          <w:p w:rsidR="00B87F07" w:rsidRDefault="00B87F07" w:rsidP="00B87F07">
            <w:pPr>
              <w:pStyle w:val="TableParagraph"/>
              <w:ind w:left="0"/>
              <w:rPr>
                <w:rFonts w:ascii="Times New Roman"/>
                <w:sz w:val="20"/>
              </w:rPr>
            </w:pPr>
          </w:p>
        </w:tc>
        <w:tc>
          <w:tcPr>
            <w:tcW w:w="3423" w:type="dxa"/>
            <w:tcBorders>
              <w:top w:val="nil"/>
              <w:bottom w:val="nil"/>
            </w:tcBorders>
          </w:tcPr>
          <w:p w:rsidR="00B87F07" w:rsidRDefault="00B87F07" w:rsidP="00B87F07">
            <w:pPr>
              <w:pStyle w:val="TableParagraph"/>
              <w:spacing w:line="263" w:lineRule="exact"/>
              <w:rPr>
                <w:sz w:val="24"/>
              </w:rPr>
            </w:pPr>
            <w:proofErr w:type="gramStart"/>
            <w:r>
              <w:rPr>
                <w:color w:val="231F20"/>
                <w:sz w:val="24"/>
              </w:rPr>
              <w:t>changed?:</w:t>
            </w:r>
            <w:proofErr w:type="gramEnd"/>
          </w:p>
        </w:tc>
        <w:tc>
          <w:tcPr>
            <w:tcW w:w="3076" w:type="dxa"/>
            <w:tcBorders>
              <w:top w:val="nil"/>
              <w:bottom w:val="nil"/>
            </w:tcBorders>
          </w:tcPr>
          <w:p w:rsidR="00B87F07" w:rsidRDefault="00B87F07" w:rsidP="00B87F07">
            <w:pPr>
              <w:pStyle w:val="TableParagraph"/>
              <w:ind w:left="0"/>
              <w:rPr>
                <w:rFonts w:ascii="Times New Roman"/>
                <w:sz w:val="20"/>
              </w:rPr>
            </w:pPr>
          </w:p>
        </w:tc>
      </w:tr>
      <w:tr w:rsidR="00B87F07" w:rsidTr="00B87F07">
        <w:trPr>
          <w:trHeight w:val="274"/>
        </w:trPr>
        <w:tc>
          <w:tcPr>
            <w:tcW w:w="3758" w:type="dxa"/>
            <w:tcBorders>
              <w:top w:val="nil"/>
            </w:tcBorders>
          </w:tcPr>
          <w:p w:rsidR="00B87F07" w:rsidRDefault="00B87F07" w:rsidP="00B87F07">
            <w:pPr>
              <w:pStyle w:val="TableParagraph"/>
              <w:spacing w:line="254" w:lineRule="exact"/>
              <w:rPr>
                <w:sz w:val="24"/>
              </w:rPr>
            </w:pPr>
            <w:r>
              <w:rPr>
                <w:color w:val="231F20"/>
                <w:sz w:val="24"/>
              </w:rPr>
              <w:t>consolidate</w:t>
            </w:r>
            <w:r>
              <w:rPr>
                <w:color w:val="231F20"/>
                <w:spacing w:val="-9"/>
                <w:sz w:val="24"/>
              </w:rPr>
              <w:t xml:space="preserve"> </w:t>
            </w:r>
            <w:r>
              <w:rPr>
                <w:color w:val="231F20"/>
                <w:sz w:val="24"/>
              </w:rPr>
              <w:t>through</w:t>
            </w:r>
            <w:r>
              <w:rPr>
                <w:color w:val="231F20"/>
                <w:spacing w:val="-9"/>
                <w:sz w:val="24"/>
              </w:rPr>
              <w:t xml:space="preserve"> </w:t>
            </w:r>
            <w:r>
              <w:rPr>
                <w:color w:val="231F20"/>
                <w:sz w:val="24"/>
              </w:rPr>
              <w:t>practice:</w:t>
            </w:r>
          </w:p>
        </w:tc>
        <w:tc>
          <w:tcPr>
            <w:tcW w:w="3458" w:type="dxa"/>
            <w:tcBorders>
              <w:top w:val="nil"/>
            </w:tcBorders>
          </w:tcPr>
          <w:p w:rsidR="00B87F07" w:rsidRDefault="00B87F07" w:rsidP="00B87F07">
            <w:pPr>
              <w:pStyle w:val="TableParagraph"/>
              <w:ind w:left="0"/>
              <w:rPr>
                <w:rFonts w:ascii="Times New Roman"/>
                <w:sz w:val="20"/>
              </w:rPr>
            </w:pPr>
          </w:p>
        </w:tc>
        <w:tc>
          <w:tcPr>
            <w:tcW w:w="1663" w:type="dxa"/>
            <w:tcBorders>
              <w:top w:val="nil"/>
            </w:tcBorders>
          </w:tcPr>
          <w:p w:rsidR="00B87F07" w:rsidRDefault="00B87F07" w:rsidP="00B87F07">
            <w:pPr>
              <w:pStyle w:val="TableParagraph"/>
              <w:ind w:left="0"/>
              <w:rPr>
                <w:rFonts w:ascii="Times New Roman"/>
                <w:sz w:val="20"/>
              </w:rPr>
            </w:pPr>
          </w:p>
        </w:tc>
        <w:tc>
          <w:tcPr>
            <w:tcW w:w="3423" w:type="dxa"/>
            <w:tcBorders>
              <w:top w:val="nil"/>
            </w:tcBorders>
          </w:tcPr>
          <w:p w:rsidR="00B87F07" w:rsidRDefault="00B87F07" w:rsidP="00B87F07">
            <w:pPr>
              <w:pStyle w:val="TableParagraph"/>
              <w:ind w:left="0"/>
              <w:rPr>
                <w:rFonts w:ascii="Times New Roman"/>
                <w:sz w:val="20"/>
              </w:rPr>
            </w:pPr>
          </w:p>
        </w:tc>
        <w:tc>
          <w:tcPr>
            <w:tcW w:w="3076" w:type="dxa"/>
            <w:tcBorders>
              <w:top w:val="nil"/>
            </w:tcBorders>
          </w:tcPr>
          <w:p w:rsidR="00B87F07" w:rsidRDefault="00B87F07" w:rsidP="00B87F07">
            <w:pPr>
              <w:pStyle w:val="TableParagraph"/>
              <w:ind w:left="0"/>
              <w:rPr>
                <w:rFonts w:ascii="Times New Roman"/>
                <w:sz w:val="20"/>
              </w:rPr>
            </w:pPr>
          </w:p>
        </w:tc>
      </w:tr>
      <w:tr w:rsidR="00AA7B82" w:rsidTr="00AA7B82">
        <w:trPr>
          <w:trHeight w:val="6926"/>
        </w:trPr>
        <w:tc>
          <w:tcPr>
            <w:tcW w:w="3758" w:type="dxa"/>
          </w:tcPr>
          <w:p w:rsidR="00AA7B82" w:rsidRDefault="00AA7B82" w:rsidP="00AA7B82">
            <w:pPr>
              <w:spacing w:after="1" w:line="239" w:lineRule="auto"/>
              <w:ind w:left="7"/>
              <w:rPr>
                <w:sz w:val="24"/>
              </w:rPr>
            </w:pPr>
            <w:r w:rsidRPr="00CD03CE">
              <w:rPr>
                <w:sz w:val="24"/>
              </w:rPr>
              <w:lastRenderedPageBreak/>
              <w:t xml:space="preserve">Membership of School Sports Partnership </w:t>
            </w:r>
          </w:p>
          <w:p w:rsidR="00AA7B82" w:rsidRPr="00CD03CE" w:rsidRDefault="00AA7B82" w:rsidP="00AA7B82">
            <w:pPr>
              <w:spacing w:after="1" w:line="239" w:lineRule="auto"/>
              <w:ind w:left="7"/>
              <w:rPr>
                <w:sz w:val="24"/>
              </w:rPr>
            </w:pPr>
            <w:r w:rsidRPr="00CD03CE">
              <w:rPr>
                <w:sz w:val="24"/>
              </w:rPr>
              <w:t xml:space="preserve">Children in </w:t>
            </w:r>
            <w:r>
              <w:rPr>
                <w:sz w:val="24"/>
              </w:rPr>
              <w:t>Years 1-6</w:t>
            </w:r>
            <w:r w:rsidRPr="00CD03CE">
              <w:rPr>
                <w:sz w:val="24"/>
              </w:rPr>
              <w:t xml:space="preserve"> will access all competitive sport</w:t>
            </w:r>
            <w:r>
              <w:rPr>
                <w:sz w:val="24"/>
              </w:rPr>
              <w:t>.</w:t>
            </w:r>
            <w:r w:rsidRPr="00CD03CE">
              <w:rPr>
                <w:sz w:val="24"/>
              </w:rPr>
              <w:t xml:space="preserve"> </w:t>
            </w:r>
          </w:p>
          <w:p w:rsidR="00AA7B82" w:rsidRDefault="00AA7B82" w:rsidP="00AA7B82">
            <w:pPr>
              <w:spacing w:line="259" w:lineRule="auto"/>
              <w:ind w:left="7"/>
            </w:pPr>
            <w:r>
              <w:t xml:space="preserve"> </w:t>
            </w:r>
          </w:p>
          <w:p w:rsidR="00AA7B82" w:rsidRDefault="00AA7B82" w:rsidP="00AA7B82">
            <w:pPr>
              <w:pStyle w:val="TableParagraph"/>
              <w:ind w:left="0"/>
              <w:rPr>
                <w:rFonts w:ascii="Times New Roman"/>
              </w:rPr>
            </w:pPr>
          </w:p>
          <w:p w:rsidR="00AA7B82" w:rsidRDefault="00AA7B82" w:rsidP="00AA7B82">
            <w:pPr>
              <w:pStyle w:val="TableParagraph"/>
              <w:ind w:left="0"/>
              <w:rPr>
                <w:rFonts w:ascii="Times New Roman"/>
              </w:rPr>
            </w:pPr>
          </w:p>
          <w:p w:rsidR="00AA7B82" w:rsidRDefault="00AA7B82" w:rsidP="00AA7B82">
            <w:pPr>
              <w:pStyle w:val="TableParagraph"/>
              <w:ind w:left="0"/>
              <w:rPr>
                <w:rFonts w:ascii="Times New Roman"/>
              </w:rPr>
            </w:pPr>
          </w:p>
          <w:p w:rsidR="00AA7B82" w:rsidRDefault="00AA7B82" w:rsidP="00AA7B82">
            <w:pPr>
              <w:pStyle w:val="TableParagraph"/>
              <w:ind w:left="0"/>
              <w:rPr>
                <w:rFonts w:ascii="Times New Roman"/>
              </w:rPr>
            </w:pPr>
          </w:p>
          <w:p w:rsidR="00AA7B82" w:rsidRDefault="00AA7B82" w:rsidP="00AA7B82">
            <w:pPr>
              <w:pStyle w:val="TableParagraph"/>
              <w:ind w:left="0"/>
              <w:rPr>
                <w:rFonts w:ascii="Times New Roman"/>
              </w:rPr>
            </w:pPr>
            <w:r>
              <w:rPr>
                <w:rFonts w:ascii="Times New Roman"/>
                <w:noProof/>
                <w:sz w:val="24"/>
                <w:szCs w:val="24"/>
              </w:rPr>
              <mc:AlternateContent>
                <mc:Choice Requires="wps">
                  <w:drawing>
                    <wp:anchor distT="0" distB="0" distL="114300" distR="114300" simplePos="0" relativeHeight="487604736" behindDoc="0" locked="0" layoutInCell="1" allowOverlap="1" wp14:anchorId="781BBCE9" wp14:editId="5B2B2FA7">
                      <wp:simplePos x="0" y="0"/>
                      <wp:positionH relativeFrom="column">
                        <wp:posOffset>8139</wp:posOffset>
                      </wp:positionH>
                      <wp:positionV relativeFrom="paragraph">
                        <wp:posOffset>37753</wp:posOffset>
                      </wp:positionV>
                      <wp:extent cx="9806940" cy="22860"/>
                      <wp:effectExtent l="0" t="0" r="22860" b="34290"/>
                      <wp:wrapNone/>
                      <wp:docPr id="36" name="Straight Connector 36"/>
                      <wp:cNvGraphicFramePr/>
                      <a:graphic xmlns:a="http://schemas.openxmlformats.org/drawingml/2006/main">
                        <a:graphicData uri="http://schemas.microsoft.com/office/word/2010/wordprocessingShape">
                          <wps:wsp>
                            <wps:cNvCnPr/>
                            <wps:spPr>
                              <a:xfrm flipH="1" flipV="1">
                                <a:off x="0" y="0"/>
                                <a:ext cx="9806940" cy="2286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6AADCED" id="Straight Connector 36" o:spid="_x0000_s1026" style="position:absolute;flip:x y;z-index:48760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pt,2.95pt" to="772.85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HTJ4wEAAB0EAAAOAAAAZHJzL2Uyb0RvYy54bWysU8FuGyEQvVfqPyDu9a7dynJWXufgKO2h&#10;aq0m7Z2w4EUCBg3Ua/99B9ZeR21VKVEviGHmPeY9hvXt0Vl2UBgN+JbPZzVnykvojN+3/Pvj/bsV&#10;ZzEJ3wkLXrX8pCK/3bx9sx5CoxbQg+0UMiLxsRlCy/uUQlNVUfbKiTiDoDwlNaATiULcVx2Kgdid&#10;rRZ1vawGwC4gSBUjnd6NSb4p/Formb5qHVVituXUWyorlvUpr9VmLZo9itAbeW5DvKILJ4ynSyeq&#10;O5EE+4nmDypnJEIEnWYSXAVaG6mKBlIzr39T89CLoIoWMieGyab4/2jll8MOmela/n7JmReO3ugh&#10;oTD7PrEteE8OAjJKklNDiA0Btn6H5yiGHWbZR42OaWvCJxoCXnY/8i7nSCQ7FsdPk+PqmJikw5tV&#10;vbz5QA8jKbdYrJblRaqRMIMDxvRRgWN503JrfDZENOLwOSZqgkovJfnY+rxGsKa7N9aWII+S2lpk&#10;B0FDkI7zLIVwz6ooysgqCxwllV06WTWyflOaTKKGR0llPK+cQkrl04XXeqrOME0dTMC6tP1P4Lk+&#10;Q1UZ3ZeAJ0S5GXyawM54wL/dfrVCj/UXB0bd2YIn6E7lsYs1NIPFufN/yUP+PC7w66/e/AIAAP//&#10;AwBQSwMEFAAGAAgAAAAhACr8fivbAAAABgEAAA8AAABkcnMvZG93bnJldi54bWxMjk1PwzAQRO9I&#10;/AdrkbhRhw/jNsSpCogD6gVKK65uvCRR43UUu23679me4Dia0ZtXzEffiQMOsQ1k4HaSgUCqgmup&#10;NrD+eruZgojJkrNdIDRwwgjz8vKisLkLR/rEwyrVgiEUc2ugSanPpYxVg97GSeiRuPsJg7eJ41BL&#10;N9gjw30n77LsUXrbEj80tseXBqvdau8NzFLUH686+PedWurFs97I0/fGmOurcfEEIuGY/sZw1md1&#10;KNlpG/bkoug43/PQgJqBOLfqQWkQW2YrkGUh/+uXvwAAAP//AwBQSwECLQAUAAYACAAAACEAtoM4&#10;kv4AAADhAQAAEwAAAAAAAAAAAAAAAAAAAAAAW0NvbnRlbnRfVHlwZXNdLnhtbFBLAQItABQABgAI&#10;AAAAIQA4/SH/1gAAAJQBAAALAAAAAAAAAAAAAAAAAC8BAABfcmVscy8ucmVsc1BLAQItABQABgAI&#10;AAAAIQBslHTJ4wEAAB0EAAAOAAAAAAAAAAAAAAAAAC4CAABkcnMvZTJvRG9jLnhtbFBLAQItABQA&#10;BgAIAAAAIQAq/H4r2wAAAAYBAAAPAAAAAAAAAAAAAAAAAD0EAABkcnMvZG93bnJldi54bWxQSwUG&#10;AAAAAAQABADzAAAARQUAAAAA&#10;" strokecolor="black [3213]"/>
                  </w:pict>
                </mc:Fallback>
              </mc:AlternateContent>
            </w:r>
          </w:p>
          <w:p w:rsidR="00AA7B82" w:rsidRDefault="00AA7B82" w:rsidP="00AA7B82">
            <w:pPr>
              <w:pStyle w:val="TableParagraph"/>
              <w:ind w:left="0"/>
              <w:rPr>
                <w:rFonts w:asciiTheme="minorHAnsi" w:hAnsiTheme="minorHAnsi" w:cstheme="minorHAnsi"/>
                <w:sz w:val="24"/>
              </w:rPr>
            </w:pPr>
            <w:proofErr w:type="spellStart"/>
            <w:r>
              <w:rPr>
                <w:rFonts w:asciiTheme="minorHAnsi" w:hAnsiTheme="minorHAnsi" w:cstheme="minorHAnsi"/>
                <w:sz w:val="24"/>
              </w:rPr>
              <w:t>Quadkids</w:t>
            </w:r>
            <w:proofErr w:type="spellEnd"/>
            <w:r>
              <w:rPr>
                <w:rFonts w:asciiTheme="minorHAnsi" w:hAnsiTheme="minorHAnsi" w:cstheme="minorHAnsi"/>
                <w:sz w:val="24"/>
              </w:rPr>
              <w:t xml:space="preserve"> Sports competitions for children in KS2. </w:t>
            </w:r>
          </w:p>
          <w:p w:rsidR="00AA7B82" w:rsidRDefault="00AA7B82" w:rsidP="00AA7B82">
            <w:pPr>
              <w:pStyle w:val="TableParagraph"/>
              <w:ind w:left="0"/>
              <w:rPr>
                <w:rFonts w:asciiTheme="minorHAnsi" w:hAnsiTheme="minorHAnsi" w:cstheme="minorHAnsi"/>
                <w:sz w:val="28"/>
              </w:rPr>
            </w:pPr>
          </w:p>
          <w:p w:rsidR="00AA7B82" w:rsidRDefault="00AA7B82" w:rsidP="00AA7B82">
            <w:pPr>
              <w:pStyle w:val="TableParagraph"/>
              <w:ind w:left="0"/>
              <w:rPr>
                <w:rFonts w:asciiTheme="minorHAnsi" w:hAnsiTheme="minorHAnsi" w:cstheme="minorHAnsi"/>
                <w:sz w:val="28"/>
              </w:rPr>
            </w:pPr>
          </w:p>
          <w:p w:rsidR="00AA7B82" w:rsidRDefault="00AA7B82" w:rsidP="00AA7B82">
            <w:pPr>
              <w:pStyle w:val="TableParagraph"/>
              <w:ind w:left="0"/>
              <w:rPr>
                <w:rFonts w:asciiTheme="minorHAnsi" w:hAnsiTheme="minorHAnsi" w:cstheme="minorHAnsi"/>
                <w:sz w:val="28"/>
              </w:rPr>
            </w:pPr>
          </w:p>
          <w:p w:rsidR="00AA7B82" w:rsidRDefault="00AA7B82" w:rsidP="00AA7B82">
            <w:pPr>
              <w:pStyle w:val="TableParagraph"/>
              <w:ind w:left="0"/>
              <w:rPr>
                <w:rFonts w:asciiTheme="minorHAnsi" w:hAnsiTheme="minorHAnsi" w:cstheme="minorHAnsi"/>
                <w:sz w:val="28"/>
              </w:rPr>
            </w:pPr>
          </w:p>
          <w:p w:rsidR="00AA7B82" w:rsidRDefault="00AA7B82" w:rsidP="00AA7B82">
            <w:pPr>
              <w:pStyle w:val="TableParagraph"/>
              <w:ind w:left="0"/>
              <w:rPr>
                <w:rFonts w:asciiTheme="minorHAnsi" w:hAnsiTheme="minorHAnsi" w:cstheme="minorHAnsi"/>
                <w:sz w:val="28"/>
              </w:rPr>
            </w:pPr>
          </w:p>
          <w:p w:rsidR="00AA7B82" w:rsidRDefault="00AA7B82" w:rsidP="00AA7B82">
            <w:pPr>
              <w:pStyle w:val="TableParagraph"/>
              <w:ind w:left="0"/>
              <w:rPr>
                <w:rFonts w:asciiTheme="minorHAnsi" w:hAnsiTheme="minorHAnsi" w:cstheme="minorHAnsi"/>
                <w:sz w:val="28"/>
              </w:rPr>
            </w:pPr>
          </w:p>
          <w:p w:rsidR="00AA7B82" w:rsidRDefault="00AA7B82" w:rsidP="00AA7B82">
            <w:pPr>
              <w:pStyle w:val="TableParagraph"/>
              <w:ind w:left="0"/>
              <w:rPr>
                <w:rFonts w:asciiTheme="minorHAnsi" w:hAnsiTheme="minorHAnsi" w:cstheme="minorHAnsi"/>
                <w:sz w:val="28"/>
              </w:rPr>
            </w:pPr>
          </w:p>
          <w:p w:rsidR="00AA7B82" w:rsidRDefault="00AA7B82" w:rsidP="00AA7B82">
            <w:pPr>
              <w:pStyle w:val="TableParagraph"/>
              <w:ind w:left="0"/>
              <w:rPr>
                <w:rFonts w:asciiTheme="minorHAnsi" w:hAnsiTheme="minorHAnsi" w:cstheme="minorHAnsi"/>
                <w:sz w:val="28"/>
              </w:rPr>
            </w:pPr>
            <w:r>
              <w:rPr>
                <w:rFonts w:ascii="Times New Roman"/>
                <w:noProof/>
                <w:sz w:val="24"/>
                <w:szCs w:val="24"/>
              </w:rPr>
              <mc:AlternateContent>
                <mc:Choice Requires="wps">
                  <w:drawing>
                    <wp:anchor distT="0" distB="0" distL="114300" distR="114300" simplePos="0" relativeHeight="487606784" behindDoc="0" locked="0" layoutInCell="1" allowOverlap="1" wp14:anchorId="781BBCE9" wp14:editId="5B2B2FA7">
                      <wp:simplePos x="0" y="0"/>
                      <wp:positionH relativeFrom="column">
                        <wp:posOffset>-5715</wp:posOffset>
                      </wp:positionH>
                      <wp:positionV relativeFrom="paragraph">
                        <wp:posOffset>4445</wp:posOffset>
                      </wp:positionV>
                      <wp:extent cx="9806940" cy="22860"/>
                      <wp:effectExtent l="0" t="0" r="22860" b="34290"/>
                      <wp:wrapNone/>
                      <wp:docPr id="37" name="Straight Connector 37"/>
                      <wp:cNvGraphicFramePr/>
                      <a:graphic xmlns:a="http://schemas.openxmlformats.org/drawingml/2006/main">
                        <a:graphicData uri="http://schemas.microsoft.com/office/word/2010/wordprocessingShape">
                          <wps:wsp>
                            <wps:cNvCnPr/>
                            <wps:spPr>
                              <a:xfrm flipH="1" flipV="1">
                                <a:off x="0" y="0"/>
                                <a:ext cx="9806940" cy="2286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D5F5EEB" id="Straight Connector 37" o:spid="_x0000_s1026" style="position:absolute;flip:x y;z-index:48760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5pt,.35pt" to="771.75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EK/4wEAAB0EAAAOAAAAZHJzL2Uyb0RvYy54bWysU02P0zAQvSPxHyzfadKCSjdquoeuFg4I&#10;Khb27nXGjSV/aWya9t8zdtp0BQhpERfL45n3PO95vL49WsMOgFF71/L5rOYMnPSddvuWf/92/2bF&#10;WUzCdcJ4By0/QeS3m9ev1kNoYOF7bzpARiQuNkNoeZ9SaKoqyh6siDMfwFFSebQiUYj7qkMxELs1&#10;1aKul9XgsQvoJcRIp3djkm8Kv1Ig0xelIiRmWk69pbJiWZ/yWm3WotmjCL2W5zbEP3RhhXZ06UR1&#10;J5JgP1D/RmW1RB+9SjPpbeWV0hKKBlIzr39R89CLAEULmRPDZFP8f7Ty82GHTHctf/ueMycsvdFD&#10;QqH3fWJb7xw56JFRkpwaQmwIsHU7PEcx7DDLPiq0TBkdPtIQ8LJ7zLucI5HsWBw/TY7DMTFJhzer&#10;ennzjh5GUm6xWC3Li1QjYQYHjOkDeMvypuVGu2yIaMThU0zUBJVeSvKxcXmN3ujuXhtTgjxKsDXI&#10;DoKGIB3nWQrhnlVRlJFVFjhKKrt0MjCyfgVFJlHDo6QynldOISW4dOE1jqozTFEHE7Aubf8VeK7P&#10;UCij+xLwhCg3e5cmsNXO459uv1qhxvqLA6PubMGT707lsYs1NIPFufN/yUP+PC7w66/e/AQAAP//&#10;AwBQSwMEFAAGAAgAAAAhADnNdgTbAAAABQEAAA8AAABkcnMvZG93bnJldi54bWxMjsFOwkAURfck&#10;/sPkkbiDKUIdqX0lqHFh3ChK3A6dZ9vQedN0Bih/77CS5c29Offkq8G24ki9bxwjzKYJCOLSmYYr&#10;hO+v18kDCB80G906JoQzeVgVN6NcZ8ad+JOOm1CJCGGfaYQ6hC6T0pc1We2nriOO3a/rrQ4x9pU0&#10;vT5FuG3lXZLcS6sbjg+17ui5pnK/OViEZfDq40U5+7ZP39X6SW3l+WeLeDse1o8gAg3hfwwX/agO&#10;RXTauQMbL1qEyTIOERSIS5ku5imIHcJiDrLI5bV98QcAAP//AwBQSwECLQAUAAYACAAAACEAtoM4&#10;kv4AAADhAQAAEwAAAAAAAAAAAAAAAAAAAAAAW0NvbnRlbnRfVHlwZXNdLnhtbFBLAQItABQABgAI&#10;AAAAIQA4/SH/1gAAAJQBAAALAAAAAAAAAAAAAAAAAC8BAABfcmVscy8ucmVsc1BLAQItABQABgAI&#10;AAAAIQCluEK/4wEAAB0EAAAOAAAAAAAAAAAAAAAAAC4CAABkcnMvZTJvRG9jLnhtbFBLAQItABQA&#10;BgAIAAAAIQA5zXYE2wAAAAUBAAAPAAAAAAAAAAAAAAAAAD0EAABkcnMvZG93bnJldi54bWxQSwUG&#10;AAAAAAQABADzAAAARQUAAAAA&#10;" strokecolor="black [3213]"/>
                  </w:pict>
                </mc:Fallback>
              </mc:AlternateContent>
            </w:r>
          </w:p>
          <w:p w:rsidR="00AA7B82" w:rsidRPr="00CD03CE" w:rsidRDefault="00AA7B82" w:rsidP="00AA7B82">
            <w:pPr>
              <w:pStyle w:val="TableParagraph"/>
              <w:ind w:left="0"/>
              <w:rPr>
                <w:rFonts w:asciiTheme="minorHAnsi" w:hAnsiTheme="minorHAnsi" w:cstheme="minorHAnsi"/>
                <w:sz w:val="28"/>
              </w:rPr>
            </w:pPr>
            <w:r w:rsidRPr="00AA7B82">
              <w:rPr>
                <w:rFonts w:asciiTheme="minorHAnsi" w:hAnsiTheme="minorHAnsi" w:cstheme="minorHAnsi"/>
                <w:sz w:val="24"/>
              </w:rPr>
              <w:t xml:space="preserve">Competitive Sports Day for all children R-6 delivered by Premier Sport Education. </w:t>
            </w:r>
          </w:p>
        </w:tc>
        <w:tc>
          <w:tcPr>
            <w:tcW w:w="3458" w:type="dxa"/>
          </w:tcPr>
          <w:p w:rsidR="00AA7B82" w:rsidRPr="00AA7B82" w:rsidRDefault="00AA7B82" w:rsidP="00AA7B82">
            <w:pPr>
              <w:spacing w:after="1" w:line="239" w:lineRule="auto"/>
              <w:ind w:left="7"/>
              <w:rPr>
                <w:rFonts w:asciiTheme="minorHAnsi" w:hAnsiTheme="minorHAnsi" w:cstheme="minorHAnsi"/>
                <w:sz w:val="24"/>
                <w:szCs w:val="24"/>
              </w:rPr>
            </w:pPr>
            <w:r w:rsidRPr="00AA7B82">
              <w:rPr>
                <w:rFonts w:asciiTheme="minorHAnsi" w:hAnsiTheme="minorHAnsi" w:cstheme="minorHAnsi"/>
                <w:sz w:val="24"/>
                <w:szCs w:val="24"/>
              </w:rPr>
              <w:t>Children will experience competitions with and against other schools.</w:t>
            </w:r>
          </w:p>
          <w:p w:rsidR="00AA7B82" w:rsidRPr="00AA7B82" w:rsidRDefault="00AA7B82" w:rsidP="00AA7B82">
            <w:pPr>
              <w:spacing w:after="1" w:line="239" w:lineRule="auto"/>
              <w:ind w:left="7"/>
              <w:rPr>
                <w:rFonts w:asciiTheme="minorHAnsi" w:hAnsiTheme="minorHAnsi" w:cstheme="minorHAnsi"/>
                <w:sz w:val="24"/>
                <w:szCs w:val="24"/>
              </w:rPr>
            </w:pPr>
            <w:r w:rsidRPr="00AA7B82">
              <w:rPr>
                <w:rFonts w:asciiTheme="minorHAnsi" w:hAnsiTheme="minorHAnsi" w:cstheme="minorHAnsi"/>
                <w:sz w:val="24"/>
                <w:szCs w:val="24"/>
              </w:rPr>
              <w:t>Children and staff will work with experienced PE professionals from local secondary school.</w:t>
            </w:r>
          </w:p>
          <w:p w:rsidR="00AA7B82" w:rsidRPr="00AA7B82" w:rsidRDefault="00AA7B82" w:rsidP="00AA7B82">
            <w:pPr>
              <w:spacing w:after="1" w:line="239" w:lineRule="auto"/>
              <w:ind w:left="7"/>
              <w:rPr>
                <w:rFonts w:asciiTheme="minorHAnsi" w:hAnsiTheme="minorHAnsi" w:cstheme="minorHAnsi"/>
                <w:sz w:val="24"/>
                <w:szCs w:val="24"/>
              </w:rPr>
            </w:pPr>
            <w:r w:rsidRPr="00AA7B82">
              <w:rPr>
                <w:rFonts w:asciiTheme="minorHAnsi" w:hAnsiTheme="minorHAnsi" w:cstheme="minorHAnsi"/>
                <w:sz w:val="24"/>
                <w:szCs w:val="24"/>
              </w:rPr>
              <w:t>Children will develop skills linked to areas of the PE curriculum.</w:t>
            </w:r>
          </w:p>
          <w:p w:rsidR="00AA7B82" w:rsidRPr="00AA7B82" w:rsidRDefault="00AA7B82" w:rsidP="00AA7B82">
            <w:pPr>
              <w:spacing w:after="1" w:line="239" w:lineRule="auto"/>
              <w:ind w:left="7"/>
              <w:rPr>
                <w:rFonts w:asciiTheme="minorHAnsi" w:hAnsiTheme="minorHAnsi" w:cstheme="minorHAnsi"/>
                <w:sz w:val="24"/>
                <w:szCs w:val="24"/>
              </w:rPr>
            </w:pPr>
          </w:p>
          <w:p w:rsidR="00AA7B82" w:rsidRPr="00AA7B82" w:rsidRDefault="00AA7B82" w:rsidP="00AA7B82">
            <w:pPr>
              <w:spacing w:after="1" w:line="239" w:lineRule="auto"/>
              <w:ind w:left="7"/>
              <w:rPr>
                <w:rFonts w:asciiTheme="minorHAnsi" w:hAnsiTheme="minorHAnsi" w:cstheme="minorHAnsi"/>
                <w:sz w:val="24"/>
                <w:szCs w:val="24"/>
              </w:rPr>
            </w:pPr>
          </w:p>
          <w:p w:rsidR="00AA7B82" w:rsidRPr="00AA7B82" w:rsidRDefault="00AA7B82" w:rsidP="00AA7B82">
            <w:pPr>
              <w:spacing w:after="1" w:line="239" w:lineRule="auto"/>
              <w:ind w:left="7"/>
              <w:rPr>
                <w:rFonts w:asciiTheme="minorHAnsi" w:hAnsiTheme="minorHAnsi" w:cstheme="minorHAnsi"/>
                <w:sz w:val="24"/>
                <w:szCs w:val="24"/>
              </w:rPr>
            </w:pPr>
            <w:r w:rsidRPr="00AA7B82">
              <w:rPr>
                <w:rFonts w:asciiTheme="minorHAnsi" w:hAnsiTheme="minorHAnsi" w:cstheme="minorHAnsi"/>
                <w:sz w:val="24"/>
                <w:szCs w:val="24"/>
              </w:rPr>
              <w:t>Children will experience competitions with and against other schools.</w:t>
            </w:r>
          </w:p>
          <w:p w:rsidR="00AA7B82" w:rsidRPr="00AA7B82" w:rsidRDefault="00AA7B82" w:rsidP="00AA7B82">
            <w:pPr>
              <w:spacing w:after="1" w:line="239" w:lineRule="auto"/>
              <w:ind w:left="7"/>
              <w:rPr>
                <w:rFonts w:asciiTheme="minorHAnsi" w:hAnsiTheme="minorHAnsi" w:cstheme="minorHAnsi"/>
                <w:sz w:val="24"/>
                <w:szCs w:val="24"/>
              </w:rPr>
            </w:pPr>
            <w:r w:rsidRPr="00AA7B82">
              <w:rPr>
                <w:rFonts w:asciiTheme="minorHAnsi" w:hAnsiTheme="minorHAnsi" w:cstheme="minorHAnsi"/>
                <w:sz w:val="24"/>
                <w:szCs w:val="24"/>
              </w:rPr>
              <w:t>Children and staff will work with experienced PE professionals from local secondary school.</w:t>
            </w:r>
          </w:p>
          <w:p w:rsidR="00AA7B82" w:rsidRPr="00AA7B82" w:rsidRDefault="00AA7B82" w:rsidP="00AA7B82">
            <w:pPr>
              <w:spacing w:after="1" w:line="239" w:lineRule="auto"/>
              <w:ind w:left="7"/>
              <w:rPr>
                <w:rFonts w:asciiTheme="minorHAnsi" w:hAnsiTheme="minorHAnsi" w:cstheme="minorHAnsi"/>
                <w:sz w:val="24"/>
                <w:szCs w:val="24"/>
              </w:rPr>
            </w:pPr>
            <w:r w:rsidRPr="00AA7B82">
              <w:rPr>
                <w:rFonts w:asciiTheme="minorHAnsi" w:hAnsiTheme="minorHAnsi" w:cstheme="minorHAnsi"/>
                <w:sz w:val="24"/>
                <w:szCs w:val="24"/>
              </w:rPr>
              <w:t>Children will develop skills linked to areas of the PE curriculum.</w:t>
            </w:r>
          </w:p>
          <w:p w:rsidR="00AA7B82" w:rsidRPr="00AA7B82" w:rsidRDefault="00AA7B82" w:rsidP="00AA7B82">
            <w:pPr>
              <w:spacing w:after="1" w:line="239" w:lineRule="auto"/>
              <w:rPr>
                <w:rFonts w:asciiTheme="minorHAnsi" w:hAnsiTheme="minorHAnsi" w:cstheme="minorHAnsi"/>
                <w:sz w:val="24"/>
                <w:szCs w:val="24"/>
              </w:rPr>
            </w:pPr>
          </w:p>
          <w:p w:rsidR="00AA7B82" w:rsidRPr="00AA7B82" w:rsidRDefault="00AA7B82" w:rsidP="00AA7B82">
            <w:pPr>
              <w:spacing w:after="1" w:line="239" w:lineRule="auto"/>
              <w:rPr>
                <w:rFonts w:asciiTheme="minorHAnsi" w:hAnsiTheme="minorHAnsi" w:cstheme="minorHAnsi"/>
                <w:sz w:val="24"/>
                <w:szCs w:val="24"/>
              </w:rPr>
            </w:pPr>
          </w:p>
          <w:p w:rsidR="00AA7B82" w:rsidRPr="00AA7B82" w:rsidRDefault="00AA7B82" w:rsidP="00AA7B82">
            <w:pPr>
              <w:spacing w:after="1" w:line="239" w:lineRule="auto"/>
              <w:rPr>
                <w:rFonts w:asciiTheme="minorHAnsi" w:hAnsiTheme="minorHAnsi" w:cstheme="minorHAnsi"/>
                <w:sz w:val="24"/>
                <w:szCs w:val="24"/>
              </w:rPr>
            </w:pPr>
          </w:p>
          <w:p w:rsidR="00AA7B82" w:rsidRDefault="00AA7B82" w:rsidP="00AA7B82">
            <w:pPr>
              <w:spacing w:after="1" w:line="239" w:lineRule="auto"/>
              <w:rPr>
                <w:rFonts w:asciiTheme="minorHAnsi" w:hAnsiTheme="minorHAnsi" w:cstheme="minorHAnsi"/>
                <w:sz w:val="24"/>
                <w:szCs w:val="24"/>
              </w:rPr>
            </w:pPr>
            <w:r w:rsidRPr="00AA7B82">
              <w:rPr>
                <w:rFonts w:asciiTheme="minorHAnsi" w:hAnsiTheme="minorHAnsi" w:cstheme="minorHAnsi"/>
                <w:sz w:val="24"/>
                <w:szCs w:val="24"/>
              </w:rPr>
              <w:t>For all children to participate in a range of competitive sports activities a</w:t>
            </w:r>
            <w:r>
              <w:rPr>
                <w:rFonts w:asciiTheme="minorHAnsi" w:hAnsiTheme="minorHAnsi" w:cstheme="minorHAnsi"/>
                <w:sz w:val="24"/>
                <w:szCs w:val="24"/>
              </w:rPr>
              <w:t>longside</w:t>
            </w:r>
            <w:r w:rsidRPr="00AA7B82">
              <w:rPr>
                <w:rFonts w:asciiTheme="minorHAnsi" w:hAnsiTheme="minorHAnsi" w:cstheme="minorHAnsi"/>
                <w:sz w:val="24"/>
                <w:szCs w:val="24"/>
              </w:rPr>
              <w:t xml:space="preserve"> their peers. </w:t>
            </w:r>
          </w:p>
          <w:p w:rsidR="00AA7B82" w:rsidRPr="00AA7B82" w:rsidRDefault="00AA7B82" w:rsidP="00AA7B82">
            <w:pPr>
              <w:spacing w:after="1" w:line="239" w:lineRule="auto"/>
              <w:rPr>
                <w:rFonts w:asciiTheme="minorHAnsi" w:hAnsiTheme="minorHAnsi" w:cstheme="minorHAnsi"/>
                <w:sz w:val="24"/>
                <w:szCs w:val="24"/>
              </w:rPr>
            </w:pPr>
            <w:r>
              <w:rPr>
                <w:rFonts w:asciiTheme="minorHAnsi" w:hAnsiTheme="minorHAnsi" w:cstheme="minorHAnsi"/>
                <w:sz w:val="24"/>
                <w:szCs w:val="24"/>
              </w:rPr>
              <w:t xml:space="preserve">For Premier Sport Education to organise and deliver alongside PE lead.  </w:t>
            </w:r>
          </w:p>
          <w:p w:rsidR="00AA7B82" w:rsidRPr="00AA7B82" w:rsidRDefault="00AA7B82" w:rsidP="00AA7B82">
            <w:pPr>
              <w:spacing w:after="1" w:line="239" w:lineRule="auto"/>
              <w:rPr>
                <w:rFonts w:asciiTheme="minorHAnsi" w:hAnsiTheme="minorHAnsi" w:cstheme="minorHAnsi"/>
                <w:sz w:val="24"/>
                <w:szCs w:val="24"/>
              </w:rPr>
            </w:pPr>
          </w:p>
        </w:tc>
        <w:tc>
          <w:tcPr>
            <w:tcW w:w="1663" w:type="dxa"/>
          </w:tcPr>
          <w:p w:rsidR="00AA7B82" w:rsidRDefault="00AA7B82" w:rsidP="00AA7B82">
            <w:pPr>
              <w:pStyle w:val="TableParagraph"/>
              <w:spacing w:before="153"/>
              <w:ind w:left="67"/>
              <w:rPr>
                <w:sz w:val="24"/>
              </w:rPr>
            </w:pPr>
            <w:r>
              <w:rPr>
                <w:sz w:val="24"/>
              </w:rPr>
              <w:t>£450.00</w:t>
            </w:r>
          </w:p>
          <w:p w:rsidR="00AA7B82" w:rsidRDefault="00AA7B82" w:rsidP="00AA7B82">
            <w:pPr>
              <w:pStyle w:val="TableParagraph"/>
              <w:spacing w:before="153"/>
              <w:ind w:left="67"/>
              <w:rPr>
                <w:sz w:val="24"/>
              </w:rPr>
            </w:pPr>
          </w:p>
          <w:p w:rsidR="00AA7B82" w:rsidRDefault="00AA7B82" w:rsidP="00AA7B82">
            <w:pPr>
              <w:pStyle w:val="TableParagraph"/>
              <w:spacing w:before="153"/>
              <w:ind w:left="67"/>
              <w:rPr>
                <w:sz w:val="24"/>
              </w:rPr>
            </w:pPr>
          </w:p>
          <w:p w:rsidR="00AA7B82" w:rsidRDefault="00AA7B82" w:rsidP="00AA7B82">
            <w:pPr>
              <w:pStyle w:val="TableParagraph"/>
              <w:spacing w:before="153"/>
              <w:ind w:left="67"/>
              <w:rPr>
                <w:sz w:val="24"/>
              </w:rPr>
            </w:pPr>
          </w:p>
          <w:p w:rsidR="00AA7B82" w:rsidRDefault="00AA7B82" w:rsidP="00AA7B82">
            <w:pPr>
              <w:pStyle w:val="TableParagraph"/>
              <w:spacing w:before="153"/>
              <w:ind w:left="67"/>
              <w:rPr>
                <w:sz w:val="24"/>
              </w:rPr>
            </w:pPr>
          </w:p>
          <w:p w:rsidR="00AA7B82" w:rsidRDefault="00AA7B82" w:rsidP="00AA7B82">
            <w:pPr>
              <w:pStyle w:val="TableParagraph"/>
              <w:spacing w:before="153"/>
              <w:ind w:left="67"/>
              <w:rPr>
                <w:sz w:val="24"/>
              </w:rPr>
            </w:pPr>
          </w:p>
          <w:p w:rsidR="00AA7B82" w:rsidRDefault="00AA7B82" w:rsidP="00AA7B82">
            <w:pPr>
              <w:pStyle w:val="TableParagraph"/>
              <w:spacing w:before="153"/>
              <w:ind w:left="67"/>
              <w:rPr>
                <w:sz w:val="24"/>
              </w:rPr>
            </w:pPr>
            <w:r>
              <w:rPr>
                <w:sz w:val="24"/>
              </w:rPr>
              <w:t>£240.00</w:t>
            </w:r>
          </w:p>
          <w:p w:rsidR="00AA7B82" w:rsidRDefault="00AA7B82" w:rsidP="00AA7B82">
            <w:pPr>
              <w:pStyle w:val="TableParagraph"/>
              <w:spacing w:before="153"/>
              <w:ind w:left="67"/>
              <w:rPr>
                <w:sz w:val="24"/>
              </w:rPr>
            </w:pPr>
          </w:p>
          <w:p w:rsidR="00AA7B82" w:rsidRDefault="00AA7B82" w:rsidP="00AA7B82">
            <w:pPr>
              <w:pStyle w:val="TableParagraph"/>
              <w:spacing w:before="153"/>
              <w:ind w:left="67"/>
              <w:rPr>
                <w:sz w:val="24"/>
              </w:rPr>
            </w:pPr>
          </w:p>
          <w:p w:rsidR="00AA7B82" w:rsidRDefault="00AA7B82" w:rsidP="00AA7B82">
            <w:pPr>
              <w:pStyle w:val="TableParagraph"/>
              <w:spacing w:before="153"/>
              <w:ind w:left="67"/>
              <w:rPr>
                <w:sz w:val="24"/>
              </w:rPr>
            </w:pPr>
          </w:p>
          <w:p w:rsidR="00AA7B82" w:rsidRDefault="00AA7B82" w:rsidP="00AA7B82">
            <w:pPr>
              <w:pStyle w:val="TableParagraph"/>
              <w:spacing w:before="153"/>
              <w:ind w:left="67"/>
              <w:rPr>
                <w:sz w:val="24"/>
              </w:rPr>
            </w:pPr>
          </w:p>
          <w:p w:rsidR="00AA7B82" w:rsidRDefault="00AA7B82" w:rsidP="00AA7B82">
            <w:pPr>
              <w:pStyle w:val="TableParagraph"/>
              <w:spacing w:before="153"/>
              <w:ind w:left="67"/>
              <w:rPr>
                <w:sz w:val="24"/>
              </w:rPr>
            </w:pPr>
          </w:p>
          <w:p w:rsidR="00AA7B82" w:rsidRDefault="00AA7B82" w:rsidP="00AA7B82">
            <w:pPr>
              <w:pStyle w:val="TableParagraph"/>
              <w:spacing w:before="153"/>
              <w:ind w:left="0"/>
              <w:rPr>
                <w:sz w:val="24"/>
              </w:rPr>
            </w:pPr>
          </w:p>
          <w:p w:rsidR="00AA7B82" w:rsidRDefault="00AA7B82" w:rsidP="00AA7B82">
            <w:pPr>
              <w:pStyle w:val="TableParagraph"/>
              <w:spacing w:before="145"/>
              <w:ind w:left="0"/>
              <w:rPr>
                <w:rFonts w:asciiTheme="minorHAnsi" w:hAnsiTheme="minorHAnsi" w:cstheme="minorHAnsi"/>
                <w:sz w:val="24"/>
                <w:szCs w:val="24"/>
              </w:rPr>
            </w:pPr>
            <w:r>
              <w:rPr>
                <w:rFonts w:asciiTheme="minorHAnsi" w:hAnsiTheme="minorHAnsi" w:cstheme="minorHAnsi"/>
                <w:sz w:val="24"/>
                <w:szCs w:val="24"/>
              </w:rPr>
              <w:t xml:space="preserve">Included in Premier Sport Education package above. </w:t>
            </w:r>
          </w:p>
          <w:p w:rsidR="00AA7B82" w:rsidRDefault="00AA7B82" w:rsidP="00AA7B82">
            <w:pPr>
              <w:pStyle w:val="TableParagraph"/>
              <w:spacing w:before="145"/>
              <w:ind w:left="0"/>
              <w:rPr>
                <w:rFonts w:asciiTheme="minorHAnsi" w:hAnsiTheme="minorHAnsi" w:cstheme="minorHAnsi"/>
                <w:sz w:val="24"/>
                <w:szCs w:val="24"/>
              </w:rPr>
            </w:pPr>
            <w:r>
              <w:rPr>
                <w:rFonts w:asciiTheme="minorHAnsi" w:hAnsiTheme="minorHAnsi" w:cstheme="minorHAnsi"/>
                <w:sz w:val="24"/>
                <w:szCs w:val="24"/>
              </w:rPr>
              <w:t>(£</w:t>
            </w:r>
            <w:r w:rsidR="003465EC">
              <w:rPr>
                <w:rFonts w:asciiTheme="minorHAnsi" w:hAnsiTheme="minorHAnsi" w:cstheme="minorHAnsi"/>
                <w:sz w:val="24"/>
                <w:szCs w:val="24"/>
              </w:rPr>
              <w:t>9,004</w:t>
            </w:r>
            <w:r>
              <w:rPr>
                <w:rFonts w:asciiTheme="minorHAnsi" w:hAnsiTheme="minorHAnsi" w:cstheme="minorHAnsi"/>
                <w:sz w:val="24"/>
                <w:szCs w:val="24"/>
              </w:rPr>
              <w:t>.50)</w:t>
            </w:r>
          </w:p>
          <w:p w:rsidR="00AA7B82" w:rsidRDefault="00AA7B82" w:rsidP="00AA7B82">
            <w:pPr>
              <w:pStyle w:val="TableParagraph"/>
              <w:spacing w:before="153"/>
              <w:ind w:left="67"/>
              <w:rPr>
                <w:sz w:val="24"/>
              </w:rPr>
            </w:pPr>
          </w:p>
        </w:tc>
        <w:tc>
          <w:tcPr>
            <w:tcW w:w="3423" w:type="dxa"/>
          </w:tcPr>
          <w:p w:rsidR="00AA7B82" w:rsidRDefault="003465EC" w:rsidP="00AA7B82">
            <w:pPr>
              <w:pStyle w:val="TableParagraph"/>
              <w:ind w:left="0"/>
              <w:rPr>
                <w:sz w:val="24"/>
              </w:rPr>
            </w:pPr>
            <w:r>
              <w:rPr>
                <w:sz w:val="24"/>
              </w:rPr>
              <w:t>Children participated in competitive sport across the county.</w:t>
            </w:r>
          </w:p>
          <w:p w:rsidR="003465EC" w:rsidRDefault="003465EC" w:rsidP="00AA7B82">
            <w:pPr>
              <w:pStyle w:val="TableParagraph"/>
              <w:ind w:left="0"/>
              <w:rPr>
                <w:sz w:val="24"/>
              </w:rPr>
            </w:pPr>
            <w:r>
              <w:rPr>
                <w:sz w:val="24"/>
              </w:rPr>
              <w:t xml:space="preserve">Children have increased motivation in a range of sports and enjoyed participating in sports with their peers. </w:t>
            </w:r>
          </w:p>
          <w:p w:rsidR="00AA7B82" w:rsidRDefault="00AA7B82" w:rsidP="00AA7B82">
            <w:pPr>
              <w:pStyle w:val="TableParagraph"/>
              <w:ind w:left="0"/>
              <w:rPr>
                <w:sz w:val="24"/>
              </w:rPr>
            </w:pPr>
          </w:p>
          <w:p w:rsidR="00AA7B82" w:rsidRDefault="00AA7B82" w:rsidP="00AA7B82">
            <w:pPr>
              <w:pStyle w:val="TableParagraph"/>
              <w:ind w:left="0"/>
              <w:rPr>
                <w:sz w:val="24"/>
              </w:rPr>
            </w:pPr>
          </w:p>
          <w:p w:rsidR="003465EC" w:rsidRDefault="003465EC" w:rsidP="003465EC">
            <w:pPr>
              <w:pStyle w:val="TableParagraph"/>
              <w:ind w:left="0"/>
              <w:rPr>
                <w:sz w:val="24"/>
              </w:rPr>
            </w:pPr>
            <w:r>
              <w:rPr>
                <w:sz w:val="24"/>
              </w:rPr>
              <w:t>Children participated in competitive sport across the county.</w:t>
            </w:r>
          </w:p>
          <w:p w:rsidR="00AA7B82" w:rsidRDefault="003465EC" w:rsidP="003465EC">
            <w:pPr>
              <w:pStyle w:val="TableParagraph"/>
              <w:ind w:left="0"/>
              <w:rPr>
                <w:sz w:val="24"/>
              </w:rPr>
            </w:pPr>
            <w:r>
              <w:rPr>
                <w:sz w:val="24"/>
              </w:rPr>
              <w:t xml:space="preserve">Children have increased motivation in a range of sports and enjoyed participating in sports with their peers. </w:t>
            </w:r>
          </w:p>
          <w:p w:rsidR="003465EC" w:rsidRDefault="003465EC" w:rsidP="00AA7B82">
            <w:pPr>
              <w:pStyle w:val="TableParagraph"/>
              <w:ind w:left="0"/>
              <w:rPr>
                <w:sz w:val="24"/>
              </w:rPr>
            </w:pPr>
          </w:p>
          <w:p w:rsidR="003465EC" w:rsidRDefault="003465EC" w:rsidP="00AA7B82">
            <w:pPr>
              <w:pStyle w:val="TableParagraph"/>
              <w:ind w:left="0"/>
              <w:rPr>
                <w:sz w:val="24"/>
              </w:rPr>
            </w:pPr>
          </w:p>
          <w:p w:rsidR="003465EC" w:rsidRDefault="003465EC" w:rsidP="00AA7B82">
            <w:pPr>
              <w:pStyle w:val="TableParagraph"/>
              <w:ind w:left="0"/>
              <w:rPr>
                <w:sz w:val="24"/>
              </w:rPr>
            </w:pPr>
          </w:p>
          <w:p w:rsidR="00AA7B82" w:rsidRDefault="00AA7B82" w:rsidP="00AA7B82">
            <w:pPr>
              <w:pStyle w:val="TableParagraph"/>
              <w:ind w:left="0"/>
              <w:rPr>
                <w:sz w:val="24"/>
              </w:rPr>
            </w:pPr>
          </w:p>
          <w:p w:rsidR="00AA7B82" w:rsidRDefault="00AA7B82" w:rsidP="00AA7B82">
            <w:pPr>
              <w:pStyle w:val="TableParagraph"/>
              <w:ind w:left="0"/>
              <w:rPr>
                <w:sz w:val="24"/>
              </w:rPr>
            </w:pPr>
            <w:r>
              <w:rPr>
                <w:sz w:val="24"/>
              </w:rPr>
              <w:t xml:space="preserve">Children took part in sports activities within their </w:t>
            </w:r>
            <w:r w:rsidR="001C502E">
              <w:rPr>
                <w:sz w:val="24"/>
              </w:rPr>
              <w:t>Key Stages. Parents were welcomed back to support children.</w:t>
            </w:r>
          </w:p>
          <w:p w:rsidR="00AA7B82" w:rsidRDefault="00AA7B82" w:rsidP="00AA7B82">
            <w:pPr>
              <w:pStyle w:val="TableParagraph"/>
              <w:ind w:left="0"/>
              <w:rPr>
                <w:sz w:val="24"/>
              </w:rPr>
            </w:pPr>
            <w:r>
              <w:rPr>
                <w:sz w:val="24"/>
              </w:rPr>
              <w:t xml:space="preserve">Children enjoyed taking part in a range of activities alongside their peers and classmates. </w:t>
            </w:r>
          </w:p>
          <w:p w:rsidR="001C502E" w:rsidRPr="00CD03CE" w:rsidRDefault="001C502E" w:rsidP="00AA7B82">
            <w:pPr>
              <w:pStyle w:val="TableParagraph"/>
              <w:ind w:left="0"/>
              <w:rPr>
                <w:sz w:val="24"/>
              </w:rPr>
            </w:pPr>
            <w:r>
              <w:rPr>
                <w:sz w:val="24"/>
              </w:rPr>
              <w:t>Year 6 sports captains helped to deliver activities for EYFS and KS1.</w:t>
            </w:r>
          </w:p>
        </w:tc>
        <w:tc>
          <w:tcPr>
            <w:tcW w:w="3076" w:type="dxa"/>
          </w:tcPr>
          <w:p w:rsidR="00AA7B82" w:rsidRDefault="003465EC" w:rsidP="00AA7B82">
            <w:pPr>
              <w:pStyle w:val="TableParagraph"/>
              <w:ind w:left="0"/>
              <w:rPr>
                <w:sz w:val="24"/>
              </w:rPr>
            </w:pPr>
            <w:r>
              <w:rPr>
                <w:sz w:val="24"/>
              </w:rPr>
              <w:t>Continue to sign up to SSP membership next academic year.</w:t>
            </w:r>
          </w:p>
          <w:p w:rsidR="00AA7B82" w:rsidRDefault="00AA7B82" w:rsidP="00AA7B82">
            <w:pPr>
              <w:pStyle w:val="TableParagraph"/>
              <w:ind w:left="0"/>
              <w:rPr>
                <w:sz w:val="24"/>
              </w:rPr>
            </w:pPr>
          </w:p>
          <w:p w:rsidR="00AA7B82" w:rsidRDefault="00AA7B82" w:rsidP="00AA7B82">
            <w:pPr>
              <w:pStyle w:val="TableParagraph"/>
              <w:ind w:left="0"/>
              <w:rPr>
                <w:sz w:val="24"/>
              </w:rPr>
            </w:pPr>
          </w:p>
          <w:p w:rsidR="00AA7B82" w:rsidRDefault="00AA7B82" w:rsidP="00AA7B82">
            <w:pPr>
              <w:pStyle w:val="TableParagraph"/>
              <w:ind w:left="0"/>
              <w:rPr>
                <w:sz w:val="24"/>
              </w:rPr>
            </w:pPr>
          </w:p>
          <w:p w:rsidR="00AA7B82" w:rsidRDefault="00AA7B82" w:rsidP="00AA7B82">
            <w:pPr>
              <w:pStyle w:val="TableParagraph"/>
              <w:ind w:left="0"/>
              <w:rPr>
                <w:sz w:val="24"/>
              </w:rPr>
            </w:pPr>
          </w:p>
          <w:p w:rsidR="00AA7B82" w:rsidRDefault="00AA7B82" w:rsidP="00AA7B82">
            <w:pPr>
              <w:pStyle w:val="TableParagraph"/>
              <w:ind w:left="0"/>
              <w:rPr>
                <w:sz w:val="24"/>
              </w:rPr>
            </w:pPr>
          </w:p>
          <w:p w:rsidR="00AA7B82" w:rsidRDefault="00AA7B82" w:rsidP="00AA7B82">
            <w:pPr>
              <w:pStyle w:val="TableParagraph"/>
              <w:ind w:left="0"/>
              <w:rPr>
                <w:sz w:val="24"/>
              </w:rPr>
            </w:pPr>
          </w:p>
          <w:p w:rsidR="003465EC" w:rsidRDefault="003465EC" w:rsidP="003465EC">
            <w:pPr>
              <w:pStyle w:val="TableParagraph"/>
              <w:ind w:left="0"/>
              <w:rPr>
                <w:sz w:val="24"/>
              </w:rPr>
            </w:pPr>
            <w:r>
              <w:rPr>
                <w:sz w:val="24"/>
              </w:rPr>
              <w:t>Continue to sign up to SSP membership next academic year.</w:t>
            </w:r>
          </w:p>
          <w:p w:rsidR="00AA7B82" w:rsidRDefault="00AA7B82" w:rsidP="00AA7B82">
            <w:pPr>
              <w:pStyle w:val="TableParagraph"/>
              <w:ind w:left="0"/>
              <w:rPr>
                <w:sz w:val="24"/>
              </w:rPr>
            </w:pPr>
          </w:p>
          <w:p w:rsidR="00AA7B82" w:rsidRDefault="00AA7B82" w:rsidP="00AA7B82">
            <w:pPr>
              <w:pStyle w:val="TableParagraph"/>
              <w:ind w:left="0"/>
              <w:rPr>
                <w:sz w:val="24"/>
              </w:rPr>
            </w:pPr>
          </w:p>
          <w:p w:rsidR="00AA7B82" w:rsidRDefault="00AA7B82" w:rsidP="00AA7B82">
            <w:pPr>
              <w:pStyle w:val="TableParagraph"/>
              <w:ind w:left="0"/>
              <w:rPr>
                <w:sz w:val="24"/>
              </w:rPr>
            </w:pPr>
          </w:p>
          <w:p w:rsidR="00AA7B82" w:rsidRDefault="00AA7B82" w:rsidP="00AA7B82">
            <w:pPr>
              <w:pStyle w:val="TableParagraph"/>
              <w:ind w:left="0"/>
              <w:rPr>
                <w:sz w:val="24"/>
              </w:rPr>
            </w:pPr>
          </w:p>
          <w:p w:rsidR="00AA7B82" w:rsidRDefault="00AA7B82" w:rsidP="00AA7B82">
            <w:pPr>
              <w:pStyle w:val="TableParagraph"/>
              <w:ind w:left="0"/>
              <w:rPr>
                <w:sz w:val="24"/>
              </w:rPr>
            </w:pPr>
          </w:p>
          <w:p w:rsidR="00AA7B82" w:rsidRDefault="00AA7B82" w:rsidP="00AA7B82">
            <w:pPr>
              <w:pStyle w:val="TableParagraph"/>
              <w:ind w:left="0"/>
              <w:rPr>
                <w:sz w:val="24"/>
              </w:rPr>
            </w:pPr>
          </w:p>
          <w:p w:rsidR="00AA7B82" w:rsidRDefault="00AA7B82" w:rsidP="00AA7B82">
            <w:pPr>
              <w:pStyle w:val="TableParagraph"/>
              <w:ind w:left="0"/>
              <w:rPr>
                <w:sz w:val="24"/>
              </w:rPr>
            </w:pPr>
          </w:p>
          <w:p w:rsidR="00AA7B82" w:rsidRDefault="00AA7B82" w:rsidP="00AA7B82">
            <w:pPr>
              <w:pStyle w:val="TableParagraph"/>
              <w:ind w:left="0"/>
              <w:rPr>
                <w:sz w:val="24"/>
              </w:rPr>
            </w:pPr>
          </w:p>
          <w:p w:rsidR="00AA7B82" w:rsidRDefault="00AA7B82" w:rsidP="00AA7B82">
            <w:pPr>
              <w:pStyle w:val="TableParagraph"/>
              <w:ind w:left="0"/>
              <w:rPr>
                <w:sz w:val="24"/>
              </w:rPr>
            </w:pPr>
          </w:p>
          <w:p w:rsidR="00AA7B82" w:rsidRPr="00CD03CE" w:rsidRDefault="00AA7B82" w:rsidP="00AA7B82">
            <w:pPr>
              <w:pStyle w:val="TableParagraph"/>
              <w:ind w:left="0"/>
              <w:rPr>
                <w:sz w:val="24"/>
              </w:rPr>
            </w:pPr>
            <w:r>
              <w:rPr>
                <w:sz w:val="24"/>
              </w:rPr>
              <w:t xml:space="preserve">Continue to deliver Sports Days with Premier Sport Education next year. </w:t>
            </w:r>
          </w:p>
        </w:tc>
      </w:tr>
    </w:tbl>
    <w:p w:rsidR="0028266C" w:rsidRPr="00AA7B82" w:rsidRDefault="0028266C" w:rsidP="00AA7B82">
      <w:pPr>
        <w:tabs>
          <w:tab w:val="left" w:pos="5258"/>
        </w:tabs>
      </w:pPr>
    </w:p>
    <w:sectPr w:rsidR="0028266C" w:rsidRPr="00AA7B82">
      <w:pgSz w:w="16840" w:h="11910" w:orient="landscape"/>
      <w:pgMar w:top="720" w:right="220" w:bottom="620" w:left="0" w:header="0" w:footer="43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77C58" w:rsidRDefault="00177C58">
      <w:r>
        <w:separator/>
      </w:r>
    </w:p>
  </w:endnote>
  <w:endnote w:type="continuationSeparator" w:id="0">
    <w:p w:rsidR="00177C58" w:rsidRDefault="00177C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71C5" w:rsidRDefault="009971C5">
    <w:pPr>
      <w:pStyle w:val="BodyText"/>
      <w:spacing w:line="14" w:lineRule="auto"/>
      <w:rPr>
        <w:sz w:val="20"/>
      </w:rPr>
    </w:pPr>
    <w:r>
      <w:rPr>
        <w:noProof/>
        <w:lang w:eastAsia="en-GB"/>
      </w:rPr>
      <w:drawing>
        <wp:anchor distT="0" distB="0" distL="0" distR="0" simplePos="0" relativeHeight="487169024" behindDoc="1" locked="0" layoutInCell="1" allowOverlap="1">
          <wp:simplePos x="0" y="0"/>
          <wp:positionH relativeFrom="page">
            <wp:posOffset>4834798</wp:posOffset>
          </wp:positionH>
          <wp:positionV relativeFrom="page">
            <wp:posOffset>7125780</wp:posOffset>
          </wp:positionV>
          <wp:extent cx="504023" cy="250322"/>
          <wp:effectExtent l="0" t="0" r="0" b="0"/>
          <wp:wrapNone/>
          <wp:docPr id="7"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2.png"/>
                  <pic:cNvPicPr/>
                </pic:nvPicPr>
                <pic:blipFill>
                  <a:blip r:embed="rId1" cstate="print"/>
                  <a:stretch>
                    <a:fillRect/>
                  </a:stretch>
                </pic:blipFill>
                <pic:spPr>
                  <a:xfrm>
                    <a:off x="0" y="0"/>
                    <a:ext cx="504023" cy="250322"/>
                  </a:xfrm>
                  <a:prstGeom prst="rect">
                    <a:avLst/>
                  </a:prstGeom>
                </pic:spPr>
              </pic:pic>
            </a:graphicData>
          </a:graphic>
        </wp:anchor>
      </w:drawing>
    </w:r>
    <w:r>
      <w:rPr>
        <w:noProof/>
        <w:lang w:eastAsia="en-GB"/>
      </w:rPr>
      <w:drawing>
        <wp:anchor distT="0" distB="0" distL="0" distR="0" simplePos="0" relativeHeight="487169536" behindDoc="1" locked="0" layoutInCell="1" allowOverlap="1">
          <wp:simplePos x="0" y="0"/>
          <wp:positionH relativeFrom="page">
            <wp:posOffset>1197968</wp:posOffset>
          </wp:positionH>
          <wp:positionV relativeFrom="page">
            <wp:posOffset>7102801</wp:posOffset>
          </wp:positionV>
          <wp:extent cx="2212035" cy="269495"/>
          <wp:effectExtent l="0" t="0" r="0" b="0"/>
          <wp:wrapNone/>
          <wp:docPr id="9"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3.png"/>
                  <pic:cNvPicPr/>
                </pic:nvPicPr>
                <pic:blipFill>
                  <a:blip r:embed="rId2" cstate="print"/>
                  <a:stretch>
                    <a:fillRect/>
                  </a:stretch>
                </pic:blipFill>
                <pic:spPr>
                  <a:xfrm>
                    <a:off x="0" y="0"/>
                    <a:ext cx="2212035" cy="269495"/>
                  </a:xfrm>
                  <a:prstGeom prst="rect">
                    <a:avLst/>
                  </a:prstGeom>
                </pic:spPr>
              </pic:pic>
            </a:graphicData>
          </a:graphic>
        </wp:anchor>
      </w:drawing>
    </w:r>
    <w:r>
      <w:rPr>
        <w:noProof/>
      </w:rPr>
      <mc:AlternateContent>
        <mc:Choice Requires="wpg">
          <w:drawing>
            <wp:anchor distT="0" distB="0" distL="114300" distR="114300" simplePos="0" relativeHeight="487170048" behindDoc="1" locked="0" layoutInCell="1" allowOverlap="1">
              <wp:simplePos x="0" y="0"/>
              <wp:positionH relativeFrom="page">
                <wp:posOffset>6148705</wp:posOffset>
              </wp:positionH>
              <wp:positionV relativeFrom="page">
                <wp:posOffset>7160260</wp:posOffset>
              </wp:positionV>
              <wp:extent cx="387985" cy="189865"/>
              <wp:effectExtent l="0" t="0" r="0" b="0"/>
              <wp:wrapNone/>
              <wp:docPr id="21" name="docshapegroup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87985" cy="189865"/>
                        <a:chOff x="9683" y="11276"/>
                        <a:chExt cx="611" cy="299"/>
                      </a:xfrm>
                    </wpg:grpSpPr>
                    <pic:pic xmlns:pic="http://schemas.openxmlformats.org/drawingml/2006/picture">
                      <pic:nvPicPr>
                        <pic:cNvPr id="22" name="docshape2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9683" y="11276"/>
                          <a:ext cx="289" cy="29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3" name="docshape24"/>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9744" y="11334"/>
                          <a:ext cx="549" cy="166"/>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328D2B6D" id="docshapegroup22" o:spid="_x0000_s1026" style="position:absolute;margin-left:484.15pt;margin-top:563.8pt;width:30.55pt;height:14.95pt;z-index:-16146432;mso-position-horizontal-relative:page;mso-position-vertical-relative:page" coordorigin="9683,11276" coordsize="611,2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XCo7sWAMAAEELAAAOAAAAZHJzL2Uyb0RvYy54bWzsVm1vozgQ/n7S/QfE&#10;d8pLSAKoyaoHSXVSd7falx/gGANWAVu2k7Q63X+/GQNpm1bqqvtpT1upxPbYw8zzPDP48sN91zoH&#10;pjQX/coNLwLXYT0VJe/rlfv929ZLXEcb0pekFT1buQ9Mux/Wf/5xeZQZi0Qj2pIpB5z0OjvKldsY&#10;IzPf17RhHdEXQrIejJVQHTEwVbVfKnIE713rR0Gw8I9ClVIJyrSG1WIwumvrv6oYNZ+rSjPjtCsX&#10;YjP2qexzh09/fUmyWhHZcDqGQd4RRUd4Dy89uSqIIc5e8ReuOk6V0KIyF1R0vqgqTpnNAbIJg7Ns&#10;rpXYS5tLnR1reYIJoD3D6d1u6afDrXJ4uXKj0HV60gFHpaC6IZLV+PooQoyOss5g67WSX+WtGhKF&#10;4Y2gdxrM/rkd5/Ww2dkdP4oS3JK9ERaj+0p16AKyd+4tFQ8nKti9cSgszpJlmsxdh4IpTNJkMR+o&#10;og3wiafSRTJzHbSG0XIxGTfj8UUI2eDZKE3R5pNseKuNdIxsfSk5zeB/BBZGL4B9W4BwyuwVc0cn&#10;3Q/56Ii620sPNCCJ4TvecvNg9QwAYVD94ZZTBBonTziKzjmKZpjetGs4QzAnS43Ti7whfc2utIRS&#10;ALDg/LSklDg2jJQalxGj517s9Fkcu5bLLW9b5A7HY8ZQTWdqfAW0QemFoPuO9WYoXcVaSF70uuFS&#10;u47KWLdjoET1dxlaoYAYbrTB16EsbDn9EyVXQZBGf3n5PMi9OFhuvKs0XnrLYLOMgzgJ8zD/F0+H&#10;cbbXDGAgbSH5GCusvoj21doZu8xQlba6nQOxPWRQEwRkVTWFCAJDSDBWregXABv2wdgoZmiDwwqQ&#10;G9dh88lgYX5EFjnQUGJvVs1r+keUsHiiJH1d/aAMpc01E52DA4AaArVQkwMgPaQ2bcGge4GE21Sm&#10;TJ+SkQbpJtkksRdHiw2QURTe1TaPvcU2XM6LWZHnRTiR0fCyZD26+3kuLLSi5eUkR63qXd6qgaOt&#10;/RvLXj9u81ETj2FM/E2/VmqWDiRgrAfg4xdsE9AZn7fyKP5ftonod5t44+OaLuN4/EzOZlYEQ/1i&#10;m5jHY5sIF/YDevpI/m4T72oT9m4B9zTbUMY7JV4En85h/PTmu/4PAAD//wMAUEsDBBQABgAIAAAA&#10;IQAubPAAxQAAAKUBAAAZAAAAZHJzL19yZWxzL2Uyb0RvYy54bWwucmVsc7yQwYrCMBCG7wv7DmHu&#10;27Q9LLKY9iKCV3EfYEimabCZhCSKvr2BZUFB8OZxZvi//2PW48Uv4kwpu8AKuqYFQayDcWwV/B62&#10;XysQuSAbXAKTgitlGIfPj/WeFiw1lGcXs6gUzgrmUuKPlFnP5DE3IRLXyxSSx1LHZGVEfURLsm/b&#10;b5nuGTA8MMXOKEg704M4XGNtfs0O0+Q0bYI+eeLypEI6X7srEJOlosCTcfi37JvIFuRzh+49Dt2/&#10;g3x47nADAAD//wMAUEsDBBQABgAIAAAAIQCNj1bk4wAAAA4BAAAPAAAAZHJzL2Rvd25yZXYueG1s&#10;TI/BboJAEIbvTfoOm2nSW13AgkpZjDFtT6ZJtYnxtrIjENlZwq6Ab9/l1B5n/i//fJOtR92wHjtb&#10;GxIQzgJgSIVRNZUCfg4fL0tg1klSsjGEAu5oYZ0/PmQyVWagb+z3rmS+hGwqBVTOtSnntqhQSzsz&#10;LZLPLqbT0vmxK7nq5ODLdcOjIEi4ljX5C5VscVthcd3ftIDPQQ6befje766X7f10iL+OuxCFeH4a&#10;N2/AHI7uD4ZJ36tD7p3O5kbKskbAKlnOPeqDMFokwCYkiFavwM7TLl7EwPOM/38j/wUAAP//AwBQ&#10;SwMECgAAAAAAAAAhAEkR1it1AQAAdQEAABQAAABkcnMvbWVkaWEvaW1hZ2UxLnBuZ4lQTkcNChoK&#10;AAAADUlIRFIAAAAcAAAAHQgGAAAAuVEMMQAAAAZiS0dEAP8A/wD/oL2nkwAAAAlwSFlzAAAOxAAA&#10;DsQBlSsOGwAAARVJREFUSIm9lrFOxTAMRY9Tv29gYET8BhJ/wcbXMzCht5Nchqap08caV3J7nbg+&#10;ja1GsfvnK5iwDSjAZrs+rHTf93lzgw1sC08H3Lo2zHucG3Yz7MbQTpUoIMAAEMK6vvgO+t29Y/Sc&#10;1cih6Q6MSHAaIfV66ATMgDqVh2sl1NUICddDnXZNuBbae5gHdQSZ0H2FJQ96/hZJ0FDSHKhLPUES&#10;1GmgkgcdJc2C7kDyoD7eSoJ62AZSoD42uSTo2UNyVjr3MAHqU1QC1AB+3l9OnAWLfgELmhK1YYV+&#10;ypvtehosAOXpef60w6LfQEHTohZqQA1z3XSMVaEaThf3jze176+5rAtWOpU/A/rQ7+XQK3A19F/g&#10;Sugf2CCX2nStvv4AAAAASUVORK5CYIJQSwMECgAAAAAAAAAhAL+r7NeQCwAAkAsAABQAAABkcnMv&#10;bWVkaWEvaW1hZ2UyLnBuZ4lQTkcNChoKAAAADUlIRFIAAABJAAAAFggGAAAAjKux/gAAAAZiS0dE&#10;AP8A/wD/oL2nkwAAAAlwSFlzAAAOxAAADsQBlSsOGwAACzBJREFUWIXdWGlwW9UV/p70tFuWLdmW&#10;bMmyE2exHS+yTRY7K1kJCQRSmLbQ0IUOkDIDU6C0UGhNmaFlMmUooVMotASylCyEECAhJCTxEjvx&#10;lsTGS2xLtiVZsmVbi63Nelt/PJkobhJsp9Nh+s3cee8cnXd0zzf33fO9C+5arOY4DtcZsVh+nd8N&#10;HMc5OI5jozE2juMSb5DruqOurv7hw4ePvDVh0zQtevvv756x2mwLp5PnVobH4zHu3rPv0GQ/iemD&#10;m2QTAF4HkBrj+ykAz3SSGo3p5ysqq5/1eLwZiYkJfa1t7fdQFCVP1emaT585+1uhUBgRi8WBBJXK&#10;RorIkKPfWZyebqjrdziKBISAkSvkI0Wmwr2VldXPxMcrHT7fqEGn07bIZDJPX5+1TCgUUCKxOCCX&#10;ydzDIyNzGYYRz8rMrBx0uRYQABcIBpPy8/IOqhMTewKBoKaurv5RiUQ8FgyF1IIZkDQZjwH4Xoz9&#10;BoBTM0m0cGHJu3V19Y8AgN1mX2QwGOo6rnTeqU1JaV25YvmO0dHRNKlU6m1rbb9n6dLS1y/U1T+y&#10;tKz0L2VlS3aazZbVE3n0en3DihXLdnzd2ra19vz5x0tLF79ZVla6s6/PurStvWPLyhXLdyy87bZ3&#10;OzqubB4cGMwrKSl+r7jItLu5ueUHANB08eJDc+ZknSorK93p8/rSZ7KSYjEPwJ9j7A4Av5lpsvj4&#10;eIfX483o67OW6XS6ZpvdvohlGJFSqRwAALlcPsKwjCglJbmdJMkIx3GCy80tPwTHEbk52Ucn8kil&#10;Uh9BEJxUIhn105S05evW+wFg/ry5x3t6e1fwuWQjDMuIRGJRkCTJSDQ3CQAMw4itVtuS4ZGRualp&#10;qZduhSQSwG4AsqjNANgGIDSTZBRFyyiKkhUXF33w0eEj7/xi+yOlvb29ywmCYP1+fwoABPyBFHAg&#10;KIqWcRxHCAQCuiA/74BAIKBpmpZM5PL7/dq4OIUrPD4eLyAEzILcnI/FYnGQoihZR8eVzXxMQEuS&#10;ZDgcCidEIhGF3+9PEQgEDM3QEgEhYAwGfUNGhrGGoigZwXFc7B6zBsDp69QQG7McQDWA3wF4Kcb/&#10;ewB/mAlBAHCls/OOYCCYVFRk2mO12pZoNJqu1tbWrXq9vtFssdwODoRCoRhSqeLtbrd7dklJ8S6H&#10;w1lk6elZSYDg5s+fd0yrTWmrrKx+RqGQD/sDgWRjevp5qVQy2tnZvYEgCHbOnKxT/oA/ZcA5WMBx&#10;nMBkKtxbVV39tDYlpTUYDGlmzcqsHBgYyNfr9Y1d3d3rCIJgk5OSOid3rql0t2Ucxy3kOI6O8V3g&#10;OI78X3Whm409e/YdbG5uuW8qsV6v1/CPf+467nQO5N0sbqYrKQ7A8RjfMQB3AWBnupK+y5hpd/sC&#10;wMsx9p24hQ0bAC5duvxAbe35xydsjuOIzz4/9prNbl94K3knw+Vy5QBAT0/v8n6Ho2gqz5AAwgCk&#10;0/mf6PUlAKUA1kbtlwFcAPDVNHJ9g9RU3eVdu3Z/bjIV7pXJZN7e3r7lHR2dmzbdufHptrb2LQzL&#10;kgq5fFihUAxJJGK/a2goO0mj6ep3OIsBQBUfbzca0y94PJ5Mh8NpAoB58+aeGBx0LfB4vRlikSio&#10;VqvNZ85WPL9s2dLXOI4TikWioMXSsyo5Obk9HA4lBIMhjVQq8bmGhrMBIEmj6UpN1TULAJyLmavm&#10;OvNPirkfBdAdvWcAPADAHrUFAD4EYJgJSQBQUJj/YX1D48MA0NFxZdOcrNlfdXeb13o83gx9WmpT&#10;c3PL94eGhrK/OHHyFblM7v7y5FcvG/T6hgxjeu2FC3XbAaCvz1qm1aa0BgKBZIulZ9XZsxXP6dNS&#10;m8bHx5UMQ0tIITkep1AMDbpcuSMj7jnnztU8KRAQzNiYX9fV3b3u1KnT5RnG9FptSnJbY1PTTwB+&#10;JX0Kfi8CgPcB6AD0Rm0ZgFdj6vgM1+47QwDuB1AJQBQl9ACAVQAi0yVJp9O1mM2W1R6PJ1OpVDoj&#10;FCUPhUKJaWmpl9RqdY8mSdMllUm9Gcb0WoNB38AyjKi3r28ZOI5IS0trmsjT73AWe70+o0qlsser&#10;VHa1Wt2jVqt7AEAml7lVKpU9QaWySSSSsfz8vIODg648m82+qKys9I0DBw59YLb03E5RlEyv1zdO&#10;kPRXAPcCWBkl5Y0b1OAE8MR1/OcBPAVgZ9QuBbADwJPTJQkAcnOyP9l/4NDuh7Y9uOXkqdMvgSC4&#10;SCSiAAAqQikIEN80EVJEhk2FBfsI4qrP6Rwo3Lhxw687ZVIPx3LCSCQSd80fcCBizQULcg8fO35i&#10;h0IuH5HLZB65XOYuMhXujY0RlpeXs+A71TwA828w90YA9+HqCpuMegAZAExRezF49d16M0Ji0W22&#10;rPX5fOklJcXvEwTBajQas91mX6zTaVu6u83rnM6BQoqiZFKp1Dc8PDJ/1qzMKpZhRe3tV+622eyL&#10;SZIMx8crnc6BgcL+/v7bwuPjqnAolCiWiP1Wq620t69vaVpq6iWr1VYaCAaTRn0+Q3h8XGVMT68b&#10;9fkMWVlZp5VK5cDo2FiaxdKzytpnK1Mo5ENyudxNXKsAsB7AZgDF4Nt8A/hXaR8A+lvqVAA4gasf&#10;un4AGwE4pkrUdxWTSZoK7gcwDuDotwX+v2CqOqkXwEPR+y0A7vhvT6S9veOu7m7zmlhfU9OlbVPV&#10;MjeC2Wy5vaKy6lehUCghHA6rZpJDAGArgEMADoLXPsLo9WMA+wGsAJAG/ozoQfCSoR7AiwB+FM2z&#10;BMBrADYB+Cg6XgGmfl6VkKCyHj585B2apsUA4HINZX9x4ss/6rTaFp9vVO/1eo1+fyCZpmkJwzAi&#10;v9+fEolEFF6v1+j1eo2BQCAJACKRiHzCR1GU1Gy2rC4pLt4lFosDZ85WPEfTtCQYDKonYoKhUCJN&#10;05JQKJTg9XqNHMcRk+cmLC8vXwTgIvhDsj8B8EYLrARAgReHjwEwAzgL4McAjAACAJ4Ff+D2atT3&#10;AoAq8HvTH8CLS8tUSAoGg0ljY2NpFE3LUnW6lnM1tU/ExcW5EhJUtppztU8SAgFTXVX9dDgcVlVX&#10;1/ySYRhJQ0PTz4QkOe73+7VV1TVP5eUtOPzpZ8deB0HA7XZnNTQ0PuzxeGZxABGJRJTt7R13JahU&#10;9hMnTr6iVCoHLZbeVW2tbfdeqKvfTpLkeEfHlc0EQbATcmECJIC3wWuaYNSnAuAD8OikOj4G/402&#10;IQPeipK0FcDdALYD2AB+Na0CIAFQgGkcwGVlzT5t7javycme/6lQIKRFIlHQPeLOKijI3z979qyK&#10;Ud+oXpOk6WJZlly0aOE7XV3d6xmGETM0LYmLU7gAgCAI1lRY8C8AsNnsi3Q6XUthQf5+gUBA6bTa&#10;dQaDvo5mGMl4JBLHsiyZmZlRLRKLgkVFpj29vX3LgsHgfwhqMlrMUgBiADXgxaIC/L4jAHAmGqsH&#10;kB7zbC+Az8HrLDf4VQYA7wH4ALwMODhVgsBXyBmN6bVHjhz92/r1a1+oqq55CgBYjhXGXicgl/NH&#10;tgBQVGTaAwAcezWG5bhr4ieQkpzcHquF+h2O4ptNiwRPTDX4s+rj4D8t7ove0wB+Dv6VeQFAMoBh&#10;ALbo8zsBFAF4E3yrfwv8XvUi+Ff4GKaovK02++KhoaHstWtWl7tcQ7lisTgQ8PtTCIJgL168vM3R&#10;7yx2DboWxCniXA7ngIlhGJEyXuk8c6bieaFQGMnKmn1ar09rUqlU9oqKqmdZliU1GnW30zlQ2NnZ&#10;tSEnJ/voiNudZTZbVgeCgaTKyupnAECvT2v0+UYNY2N+rcPpNIWCIXVubs4nsXP7N8j4fSGfV8jG&#10;AAAAAElFTkSuQmCCUEsBAi0AFAAGAAgAAAAhALGCZ7YKAQAAEwIAABMAAAAAAAAAAAAAAAAAAAAA&#10;AFtDb250ZW50X1R5cGVzXS54bWxQSwECLQAUAAYACAAAACEAOP0h/9YAAACUAQAACwAAAAAAAAAA&#10;AAAAAAA7AQAAX3JlbHMvLnJlbHNQSwECLQAUAAYACAAAACEAFwqO7FgDAABBCwAADgAAAAAAAAAA&#10;AAAAAAA6AgAAZHJzL2Uyb0RvYy54bWxQSwECLQAUAAYACAAAACEALmzwAMUAAAClAQAAGQAAAAAA&#10;AAAAAAAAAAC+BQAAZHJzL19yZWxzL2Uyb0RvYy54bWwucmVsc1BLAQItABQABgAIAAAAIQCNj1bk&#10;4wAAAA4BAAAPAAAAAAAAAAAAAAAAALoGAABkcnMvZG93bnJldi54bWxQSwECLQAKAAAAAAAAACEA&#10;SRHWK3UBAAB1AQAAFAAAAAAAAAAAAAAAAADKBwAAZHJzL21lZGlhL2ltYWdlMS5wbmdQSwECLQAK&#10;AAAAAAAAACEAv6vs15ALAACQCwAAFAAAAAAAAAAAAAAAAABxCQAAZHJzL21lZGlhL2ltYWdlMi5w&#10;bmdQSwUGAAAAAAcABwC+AQAAMxU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23" o:spid="_x0000_s1027" type="#_x0000_t75" style="position:absolute;left:9683;top:11276;width:289;height:2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dvBpwwAAANsAAAAPAAAAZHJzL2Rvd25yZXYueG1sRI/RasJA&#10;FETfhf7Dcgt9040Bi6RughZKqlCCaT/gkr3NRrN3Q3ar6d+7hYKPw8ycYTbFZHtxodF3jhUsFwkI&#10;4sbpjlsFX59v8zUIH5A19o5JwS95KPKH2QYz7a58pEsdWhEh7DNUYEIYMil9Y8iiX7iBOHrfbrQY&#10;ohxbqUe8RrjtZZokz9Jix3HB4ECvhppz/WMVrEpOK7Pd7066+vD16lBWeyyVenqcti8gAk3hHv5v&#10;v2sFaQp/X+IPkPkNAAD//wMAUEsBAi0AFAAGAAgAAAAhANvh9svuAAAAhQEAABMAAAAAAAAAAAAA&#10;AAAAAAAAAFtDb250ZW50X1R5cGVzXS54bWxQSwECLQAUAAYACAAAACEAWvQsW78AAAAVAQAACwAA&#10;AAAAAAAAAAAAAAAfAQAAX3JlbHMvLnJlbHNQSwECLQAUAAYACAAAACEAHHbwacMAAADbAAAADwAA&#10;AAAAAAAAAAAAAAAHAgAAZHJzL2Rvd25yZXYueG1sUEsFBgAAAAADAAMAtwAAAPcCAAAAAA==&#10;">
                <v:imagedata r:id="rId5" o:title=""/>
              </v:shape>
              <v:shape id="docshape24" o:spid="_x0000_s1028" type="#_x0000_t75" style="position:absolute;left:9744;top:11334;width:549;height:1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YQDQwgAAANsAAAAPAAAAZHJzL2Rvd25yZXYueG1sRI9BSwMx&#10;FITvQv9DeAVvNrtVi6xNSykI6s1tkXp7bF43SzcvIUnb+O+NIHgcZuYbZrnOdhQXCnFwrKCeVSCI&#10;O6cH7hXsdy93TyBiQtY4OiYF3xRhvZrcLLHR7sofdGlTLwqEY4MKTEq+kTJ2hizGmfPExTu6YDEV&#10;GXqpA14L3I5yXlULaXHgsmDQ09ZQd2rPVkF4/3rw52wePdb14c0drM7tp1K307x5BpEop//wX/tV&#10;K5jfw++X8gPk6gcAAP//AwBQSwECLQAUAAYACAAAACEA2+H2y+4AAACFAQAAEwAAAAAAAAAAAAAA&#10;AAAAAAAAW0NvbnRlbnRfVHlwZXNdLnhtbFBLAQItABQABgAIAAAAIQBa9CxbvwAAABUBAAALAAAA&#10;AAAAAAAAAAAAAB8BAABfcmVscy8ucmVsc1BLAQItABQABgAIAAAAIQAzYQDQwgAAANsAAAAPAAAA&#10;AAAAAAAAAAAAAAcCAABkcnMvZG93bnJldi54bWxQSwUGAAAAAAMAAwC3AAAA9gIAAAAA&#10;">
                <v:imagedata r:id="rId6" o:title=""/>
              </v:shape>
              <w10:wrap anchorx="page" anchory="page"/>
            </v:group>
          </w:pict>
        </mc:Fallback>
      </mc:AlternateContent>
    </w:r>
    <w:r>
      <w:rPr>
        <w:noProof/>
      </w:rPr>
      <mc:AlternateContent>
        <mc:Choice Requires="wpg">
          <w:drawing>
            <wp:anchor distT="0" distB="0" distL="114300" distR="114300" simplePos="0" relativeHeight="487170560" behindDoc="1" locked="0" layoutInCell="1" allowOverlap="1">
              <wp:simplePos x="0" y="0"/>
              <wp:positionH relativeFrom="page">
                <wp:posOffset>5493385</wp:posOffset>
              </wp:positionH>
              <wp:positionV relativeFrom="page">
                <wp:posOffset>7189470</wp:posOffset>
              </wp:positionV>
              <wp:extent cx="518795" cy="130175"/>
              <wp:effectExtent l="0" t="0" r="0" b="0"/>
              <wp:wrapNone/>
              <wp:docPr id="18" name="docshapegroup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8795" cy="130175"/>
                        <a:chOff x="8651" y="11322"/>
                        <a:chExt cx="817" cy="205"/>
                      </a:xfrm>
                    </wpg:grpSpPr>
                    <wps:wsp>
                      <wps:cNvPr id="19" name="docshape26"/>
                      <wps:cNvSpPr>
                        <a:spLocks/>
                      </wps:cNvSpPr>
                      <wps:spPr bwMode="auto">
                        <a:xfrm>
                          <a:off x="8651" y="11321"/>
                          <a:ext cx="136" cy="203"/>
                        </a:xfrm>
                        <a:custGeom>
                          <a:avLst/>
                          <a:gdLst>
                            <a:gd name="T0" fmla="+- 0 8787 8651"/>
                            <a:gd name="T1" fmla="*/ T0 w 136"/>
                            <a:gd name="T2" fmla="+- 0 11478 11322"/>
                            <a:gd name="T3" fmla="*/ 11478 h 203"/>
                            <a:gd name="T4" fmla="+- 0 8786 8651"/>
                            <a:gd name="T5" fmla="*/ T4 w 136"/>
                            <a:gd name="T6" fmla="+- 0 11477 11322"/>
                            <a:gd name="T7" fmla="*/ 11477 h 203"/>
                            <a:gd name="T8" fmla="+- 0 8661 8651"/>
                            <a:gd name="T9" fmla="*/ T8 w 136"/>
                            <a:gd name="T10" fmla="+- 0 11477 11322"/>
                            <a:gd name="T11" fmla="*/ 11477 h 203"/>
                            <a:gd name="T12" fmla="+- 0 8657 8651"/>
                            <a:gd name="T13" fmla="*/ T12 w 136"/>
                            <a:gd name="T14" fmla="+- 0 11476 11322"/>
                            <a:gd name="T15" fmla="*/ 11476 h 203"/>
                            <a:gd name="T16" fmla="+- 0 8654 8651"/>
                            <a:gd name="T17" fmla="*/ T16 w 136"/>
                            <a:gd name="T18" fmla="+- 0 11477 11322"/>
                            <a:gd name="T19" fmla="*/ 11477 h 203"/>
                            <a:gd name="T20" fmla="+- 0 8653 8651"/>
                            <a:gd name="T21" fmla="*/ T20 w 136"/>
                            <a:gd name="T22" fmla="+- 0 11478 11322"/>
                            <a:gd name="T23" fmla="*/ 11478 h 203"/>
                            <a:gd name="T24" fmla="+- 0 8652 8651"/>
                            <a:gd name="T25" fmla="*/ T24 w 136"/>
                            <a:gd name="T26" fmla="+- 0 11478 11322"/>
                            <a:gd name="T27" fmla="*/ 11478 h 203"/>
                            <a:gd name="T28" fmla="+- 0 8652 8651"/>
                            <a:gd name="T29" fmla="*/ T28 w 136"/>
                            <a:gd name="T30" fmla="+- 0 11522 11322"/>
                            <a:gd name="T31" fmla="*/ 11522 h 203"/>
                            <a:gd name="T32" fmla="+- 0 8654 8651"/>
                            <a:gd name="T33" fmla="*/ T32 w 136"/>
                            <a:gd name="T34" fmla="+- 0 11524 11322"/>
                            <a:gd name="T35" fmla="*/ 11524 h 203"/>
                            <a:gd name="T36" fmla="+- 0 8787 8651"/>
                            <a:gd name="T37" fmla="*/ T36 w 136"/>
                            <a:gd name="T38" fmla="+- 0 11524 11322"/>
                            <a:gd name="T39" fmla="*/ 11524 h 203"/>
                            <a:gd name="T40" fmla="+- 0 8787 8651"/>
                            <a:gd name="T41" fmla="*/ T40 w 136"/>
                            <a:gd name="T42" fmla="+- 0 11478 11322"/>
                            <a:gd name="T43" fmla="*/ 11478 h 203"/>
                            <a:gd name="T44" fmla="+- 0 8787 8651"/>
                            <a:gd name="T45" fmla="*/ T44 w 136"/>
                            <a:gd name="T46" fmla="+- 0 11376 11322"/>
                            <a:gd name="T47" fmla="*/ 11376 h 203"/>
                            <a:gd name="T48" fmla="+- 0 8785 8651"/>
                            <a:gd name="T49" fmla="*/ T48 w 136"/>
                            <a:gd name="T50" fmla="+- 0 11370 11322"/>
                            <a:gd name="T51" fmla="*/ 11370 h 203"/>
                            <a:gd name="T52" fmla="+- 0 8783 8651"/>
                            <a:gd name="T53" fmla="*/ T52 w 136"/>
                            <a:gd name="T54" fmla="+- 0 11365 11322"/>
                            <a:gd name="T55" fmla="*/ 11365 h 203"/>
                            <a:gd name="T56" fmla="+- 0 8778 8651"/>
                            <a:gd name="T57" fmla="*/ T56 w 136"/>
                            <a:gd name="T58" fmla="+- 0 11355 11322"/>
                            <a:gd name="T59" fmla="*/ 11355 h 203"/>
                            <a:gd name="T60" fmla="+- 0 8772 8651"/>
                            <a:gd name="T61" fmla="*/ T60 w 136"/>
                            <a:gd name="T62" fmla="+- 0 11347 11322"/>
                            <a:gd name="T63" fmla="*/ 11347 h 203"/>
                            <a:gd name="T64" fmla="+- 0 8765 8651"/>
                            <a:gd name="T65" fmla="*/ T64 w 136"/>
                            <a:gd name="T66" fmla="+- 0 11339 11322"/>
                            <a:gd name="T67" fmla="*/ 11339 h 203"/>
                            <a:gd name="T68" fmla="+- 0 8756 8651"/>
                            <a:gd name="T69" fmla="*/ T68 w 136"/>
                            <a:gd name="T70" fmla="+- 0 11332 11322"/>
                            <a:gd name="T71" fmla="*/ 11332 h 203"/>
                            <a:gd name="T72" fmla="+- 0 8747 8651"/>
                            <a:gd name="T73" fmla="*/ T72 w 136"/>
                            <a:gd name="T74" fmla="+- 0 11326 11322"/>
                            <a:gd name="T75" fmla="*/ 11326 h 203"/>
                            <a:gd name="T76" fmla="+- 0 8736 8651"/>
                            <a:gd name="T77" fmla="*/ T76 w 136"/>
                            <a:gd name="T78" fmla="+- 0 11322 11322"/>
                            <a:gd name="T79" fmla="*/ 11322 h 203"/>
                            <a:gd name="T80" fmla="+- 0 8712 8651"/>
                            <a:gd name="T81" fmla="*/ T80 w 136"/>
                            <a:gd name="T82" fmla="+- 0 11322 11322"/>
                            <a:gd name="T83" fmla="*/ 11322 h 203"/>
                            <a:gd name="T84" fmla="+- 0 8699 8651"/>
                            <a:gd name="T85" fmla="*/ T84 w 136"/>
                            <a:gd name="T86" fmla="+- 0 11324 11322"/>
                            <a:gd name="T87" fmla="*/ 11324 h 203"/>
                            <a:gd name="T88" fmla="+- 0 8692 8651"/>
                            <a:gd name="T89" fmla="*/ T88 w 136"/>
                            <a:gd name="T90" fmla="+- 0 11327 11322"/>
                            <a:gd name="T91" fmla="*/ 11327 h 203"/>
                            <a:gd name="T92" fmla="+- 0 8683 8651"/>
                            <a:gd name="T93" fmla="*/ T92 w 136"/>
                            <a:gd name="T94" fmla="+- 0 11331 11322"/>
                            <a:gd name="T95" fmla="*/ 11331 h 203"/>
                            <a:gd name="T96" fmla="+- 0 8680 8651"/>
                            <a:gd name="T97" fmla="*/ T96 w 136"/>
                            <a:gd name="T98" fmla="+- 0 11335 11322"/>
                            <a:gd name="T99" fmla="*/ 11335 h 203"/>
                            <a:gd name="T100" fmla="+- 0 8670 8651"/>
                            <a:gd name="T101" fmla="*/ T100 w 136"/>
                            <a:gd name="T102" fmla="+- 0 11340 11322"/>
                            <a:gd name="T103" fmla="*/ 11340 h 203"/>
                            <a:gd name="T104" fmla="+- 0 8667 8651"/>
                            <a:gd name="T105" fmla="*/ T104 w 136"/>
                            <a:gd name="T106" fmla="+- 0 11347 11322"/>
                            <a:gd name="T107" fmla="*/ 11347 h 203"/>
                            <a:gd name="T108" fmla="+- 0 8660 8651"/>
                            <a:gd name="T109" fmla="*/ T108 w 136"/>
                            <a:gd name="T110" fmla="+- 0 11355 11322"/>
                            <a:gd name="T111" fmla="*/ 11355 h 203"/>
                            <a:gd name="T112" fmla="+- 0 8659 8651"/>
                            <a:gd name="T113" fmla="*/ T112 w 136"/>
                            <a:gd name="T114" fmla="+- 0 11359 11322"/>
                            <a:gd name="T115" fmla="*/ 11359 h 203"/>
                            <a:gd name="T116" fmla="+- 0 8656 8651"/>
                            <a:gd name="T117" fmla="*/ T116 w 136"/>
                            <a:gd name="T118" fmla="+- 0 11365 11322"/>
                            <a:gd name="T119" fmla="*/ 11365 h 203"/>
                            <a:gd name="T120" fmla="+- 0 8654 8651"/>
                            <a:gd name="T121" fmla="*/ T120 w 136"/>
                            <a:gd name="T122" fmla="+- 0 11368 11322"/>
                            <a:gd name="T123" fmla="*/ 11368 h 203"/>
                            <a:gd name="T124" fmla="+- 0 8655 8651"/>
                            <a:gd name="T125" fmla="*/ T124 w 136"/>
                            <a:gd name="T126" fmla="+- 0 11371 11322"/>
                            <a:gd name="T127" fmla="*/ 11371 h 203"/>
                            <a:gd name="T128" fmla="+- 0 8651 8651"/>
                            <a:gd name="T129" fmla="*/ T128 w 136"/>
                            <a:gd name="T130" fmla="+- 0 11374 11322"/>
                            <a:gd name="T131" fmla="*/ 11374 h 203"/>
                            <a:gd name="T132" fmla="+- 0 8655 8651"/>
                            <a:gd name="T133" fmla="*/ T132 w 136"/>
                            <a:gd name="T134" fmla="+- 0 11379 11322"/>
                            <a:gd name="T135" fmla="*/ 11379 h 203"/>
                            <a:gd name="T136" fmla="+- 0 8652 8651"/>
                            <a:gd name="T137" fmla="*/ T136 w 136"/>
                            <a:gd name="T138" fmla="+- 0 11382 11322"/>
                            <a:gd name="T139" fmla="*/ 11382 h 203"/>
                            <a:gd name="T140" fmla="+- 0 8651 8651"/>
                            <a:gd name="T141" fmla="*/ T140 w 136"/>
                            <a:gd name="T142" fmla="+- 0 11390 11322"/>
                            <a:gd name="T143" fmla="*/ 11390 h 203"/>
                            <a:gd name="T144" fmla="+- 0 8652 8651"/>
                            <a:gd name="T145" fmla="*/ T144 w 136"/>
                            <a:gd name="T146" fmla="+- 0 11398 11322"/>
                            <a:gd name="T147" fmla="*/ 11398 h 203"/>
                            <a:gd name="T148" fmla="+- 0 8654 8651"/>
                            <a:gd name="T149" fmla="*/ T148 w 136"/>
                            <a:gd name="T150" fmla="+- 0 11408 11322"/>
                            <a:gd name="T151" fmla="*/ 11408 h 203"/>
                            <a:gd name="T152" fmla="+- 0 8654 8651"/>
                            <a:gd name="T153" fmla="*/ T152 w 136"/>
                            <a:gd name="T154" fmla="+- 0 11410 11322"/>
                            <a:gd name="T155" fmla="*/ 11410 h 203"/>
                            <a:gd name="T156" fmla="+- 0 8667 8651"/>
                            <a:gd name="T157" fmla="*/ T156 w 136"/>
                            <a:gd name="T158" fmla="+- 0 11435 11322"/>
                            <a:gd name="T159" fmla="*/ 11435 h 203"/>
                            <a:gd name="T160" fmla="+- 0 8688 8651"/>
                            <a:gd name="T161" fmla="*/ T160 w 136"/>
                            <a:gd name="T162" fmla="+- 0 11449 11322"/>
                            <a:gd name="T163" fmla="*/ 11449 h 203"/>
                            <a:gd name="T164" fmla="+- 0 8699 8651"/>
                            <a:gd name="T165" fmla="*/ T164 w 136"/>
                            <a:gd name="T166" fmla="+- 0 11455 11322"/>
                            <a:gd name="T167" fmla="*/ 11455 h 203"/>
                            <a:gd name="T168" fmla="+- 0 8705 8651"/>
                            <a:gd name="T169" fmla="*/ T168 w 136"/>
                            <a:gd name="T170" fmla="+- 0 11456 11322"/>
                            <a:gd name="T171" fmla="*/ 11456 h 203"/>
                            <a:gd name="T172" fmla="+- 0 8711 8651"/>
                            <a:gd name="T173" fmla="*/ T172 w 136"/>
                            <a:gd name="T174" fmla="+- 0 11456 11322"/>
                            <a:gd name="T175" fmla="*/ 11456 h 203"/>
                            <a:gd name="T176" fmla="+- 0 8721 8651"/>
                            <a:gd name="T177" fmla="*/ T176 w 136"/>
                            <a:gd name="T178" fmla="+- 0 11457 11322"/>
                            <a:gd name="T179" fmla="*/ 11457 h 203"/>
                            <a:gd name="T180" fmla="+- 0 8732 8651"/>
                            <a:gd name="T181" fmla="*/ T180 w 136"/>
                            <a:gd name="T182" fmla="+- 0 11456 11322"/>
                            <a:gd name="T183" fmla="*/ 11456 h 203"/>
                            <a:gd name="T184" fmla="+- 0 8742 8651"/>
                            <a:gd name="T185" fmla="*/ T184 w 136"/>
                            <a:gd name="T186" fmla="+- 0 11453 11322"/>
                            <a:gd name="T187" fmla="*/ 11453 h 203"/>
                            <a:gd name="T188" fmla="+- 0 8752 8651"/>
                            <a:gd name="T189" fmla="*/ T188 w 136"/>
                            <a:gd name="T190" fmla="+- 0 11449 11322"/>
                            <a:gd name="T191" fmla="*/ 11449 h 203"/>
                            <a:gd name="T192" fmla="+- 0 8761 8651"/>
                            <a:gd name="T193" fmla="*/ T192 w 136"/>
                            <a:gd name="T194" fmla="+- 0 11444 11322"/>
                            <a:gd name="T195" fmla="*/ 11444 h 203"/>
                            <a:gd name="T196" fmla="+- 0 8768 8651"/>
                            <a:gd name="T197" fmla="*/ T196 w 136"/>
                            <a:gd name="T198" fmla="+- 0 11437 11322"/>
                            <a:gd name="T199" fmla="*/ 11437 h 203"/>
                            <a:gd name="T200" fmla="+- 0 8774 8651"/>
                            <a:gd name="T201" fmla="*/ T200 w 136"/>
                            <a:gd name="T202" fmla="+- 0 11429 11322"/>
                            <a:gd name="T203" fmla="*/ 11429 h 203"/>
                            <a:gd name="T204" fmla="+- 0 8780 8651"/>
                            <a:gd name="T205" fmla="*/ T204 w 136"/>
                            <a:gd name="T206" fmla="+- 0 11420 11322"/>
                            <a:gd name="T207" fmla="*/ 11420 h 203"/>
                            <a:gd name="T208" fmla="+- 0 8784 8651"/>
                            <a:gd name="T209" fmla="*/ T208 w 136"/>
                            <a:gd name="T210" fmla="+- 0 11411 11322"/>
                            <a:gd name="T211" fmla="*/ 11411 h 203"/>
                            <a:gd name="T212" fmla="+- 0 8786 8651"/>
                            <a:gd name="T213" fmla="*/ T212 w 136"/>
                            <a:gd name="T214" fmla="+- 0 11401 11322"/>
                            <a:gd name="T215" fmla="*/ 11401 h 203"/>
                            <a:gd name="T216" fmla="+- 0 8787 8651"/>
                            <a:gd name="T217" fmla="*/ T216 w 136"/>
                            <a:gd name="T218" fmla="+- 0 11391 11322"/>
                            <a:gd name="T219" fmla="*/ 11391 h 203"/>
                            <a:gd name="T220" fmla="+- 0 8786 8651"/>
                            <a:gd name="T221" fmla="*/ T220 w 136"/>
                            <a:gd name="T222" fmla="+- 0 11384 11322"/>
                            <a:gd name="T223" fmla="*/ 11384 h 203"/>
                            <a:gd name="T224" fmla="+- 0 8787 8651"/>
                            <a:gd name="T225" fmla="*/ T224 w 136"/>
                            <a:gd name="T226" fmla="+- 0 11376 11322"/>
                            <a:gd name="T227" fmla="*/ 11376 h 20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Lst>
                          <a:rect l="0" t="0" r="r" b="b"/>
                          <a:pathLst>
                            <a:path w="136" h="203">
                              <a:moveTo>
                                <a:pt x="136" y="156"/>
                              </a:moveTo>
                              <a:lnTo>
                                <a:pt x="135" y="155"/>
                              </a:lnTo>
                              <a:lnTo>
                                <a:pt x="10" y="155"/>
                              </a:lnTo>
                              <a:lnTo>
                                <a:pt x="6" y="154"/>
                              </a:lnTo>
                              <a:lnTo>
                                <a:pt x="3" y="155"/>
                              </a:lnTo>
                              <a:lnTo>
                                <a:pt x="2" y="156"/>
                              </a:lnTo>
                              <a:lnTo>
                                <a:pt x="1" y="156"/>
                              </a:lnTo>
                              <a:lnTo>
                                <a:pt x="1" y="200"/>
                              </a:lnTo>
                              <a:lnTo>
                                <a:pt x="3" y="202"/>
                              </a:lnTo>
                              <a:lnTo>
                                <a:pt x="136" y="202"/>
                              </a:lnTo>
                              <a:lnTo>
                                <a:pt x="136" y="156"/>
                              </a:lnTo>
                              <a:close/>
                              <a:moveTo>
                                <a:pt x="136" y="54"/>
                              </a:moveTo>
                              <a:lnTo>
                                <a:pt x="134" y="48"/>
                              </a:lnTo>
                              <a:lnTo>
                                <a:pt x="132" y="43"/>
                              </a:lnTo>
                              <a:lnTo>
                                <a:pt x="127" y="33"/>
                              </a:lnTo>
                              <a:lnTo>
                                <a:pt x="121" y="25"/>
                              </a:lnTo>
                              <a:lnTo>
                                <a:pt x="114" y="17"/>
                              </a:lnTo>
                              <a:lnTo>
                                <a:pt x="105" y="10"/>
                              </a:lnTo>
                              <a:lnTo>
                                <a:pt x="96" y="4"/>
                              </a:lnTo>
                              <a:lnTo>
                                <a:pt x="85" y="0"/>
                              </a:lnTo>
                              <a:lnTo>
                                <a:pt x="61" y="0"/>
                              </a:lnTo>
                              <a:lnTo>
                                <a:pt x="48" y="2"/>
                              </a:lnTo>
                              <a:lnTo>
                                <a:pt x="41" y="5"/>
                              </a:lnTo>
                              <a:lnTo>
                                <a:pt x="32" y="9"/>
                              </a:lnTo>
                              <a:lnTo>
                                <a:pt x="29" y="13"/>
                              </a:lnTo>
                              <a:lnTo>
                                <a:pt x="19" y="18"/>
                              </a:lnTo>
                              <a:lnTo>
                                <a:pt x="16" y="25"/>
                              </a:lnTo>
                              <a:lnTo>
                                <a:pt x="9" y="33"/>
                              </a:lnTo>
                              <a:lnTo>
                                <a:pt x="8" y="37"/>
                              </a:lnTo>
                              <a:lnTo>
                                <a:pt x="5" y="43"/>
                              </a:lnTo>
                              <a:lnTo>
                                <a:pt x="3" y="46"/>
                              </a:lnTo>
                              <a:lnTo>
                                <a:pt x="4" y="49"/>
                              </a:lnTo>
                              <a:lnTo>
                                <a:pt x="0" y="52"/>
                              </a:lnTo>
                              <a:lnTo>
                                <a:pt x="4" y="57"/>
                              </a:lnTo>
                              <a:lnTo>
                                <a:pt x="1" y="60"/>
                              </a:lnTo>
                              <a:lnTo>
                                <a:pt x="0" y="68"/>
                              </a:lnTo>
                              <a:lnTo>
                                <a:pt x="1" y="76"/>
                              </a:lnTo>
                              <a:lnTo>
                                <a:pt x="3" y="86"/>
                              </a:lnTo>
                              <a:lnTo>
                                <a:pt x="3" y="88"/>
                              </a:lnTo>
                              <a:lnTo>
                                <a:pt x="16" y="113"/>
                              </a:lnTo>
                              <a:lnTo>
                                <a:pt x="37" y="127"/>
                              </a:lnTo>
                              <a:lnTo>
                                <a:pt x="48" y="133"/>
                              </a:lnTo>
                              <a:lnTo>
                                <a:pt x="54" y="134"/>
                              </a:lnTo>
                              <a:lnTo>
                                <a:pt x="60" y="134"/>
                              </a:lnTo>
                              <a:lnTo>
                                <a:pt x="70" y="135"/>
                              </a:lnTo>
                              <a:lnTo>
                                <a:pt x="81" y="134"/>
                              </a:lnTo>
                              <a:lnTo>
                                <a:pt x="91" y="131"/>
                              </a:lnTo>
                              <a:lnTo>
                                <a:pt x="101" y="127"/>
                              </a:lnTo>
                              <a:lnTo>
                                <a:pt x="110" y="122"/>
                              </a:lnTo>
                              <a:lnTo>
                                <a:pt x="117" y="115"/>
                              </a:lnTo>
                              <a:lnTo>
                                <a:pt x="123" y="107"/>
                              </a:lnTo>
                              <a:lnTo>
                                <a:pt x="129" y="98"/>
                              </a:lnTo>
                              <a:lnTo>
                                <a:pt x="133" y="89"/>
                              </a:lnTo>
                              <a:lnTo>
                                <a:pt x="135" y="79"/>
                              </a:lnTo>
                              <a:lnTo>
                                <a:pt x="136" y="69"/>
                              </a:lnTo>
                              <a:lnTo>
                                <a:pt x="135" y="62"/>
                              </a:lnTo>
                              <a:lnTo>
                                <a:pt x="136" y="54"/>
                              </a:lnTo>
                              <a:close/>
                            </a:path>
                          </a:pathLst>
                        </a:custGeom>
                        <a:solidFill>
                          <a:srgbClr val="EE4D5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0" name="docshape2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8835" y="11339"/>
                          <a:ext cx="632" cy="18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01EAEED0" id="docshapegroup25" o:spid="_x0000_s1026" style="position:absolute;margin-left:432.55pt;margin-top:566.1pt;width:40.85pt;height:10.25pt;z-index:-16145920;mso-position-horizontal-relative:page;mso-position-vertical-relative:page" coordorigin="8651,11322" coordsize="817,20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VddUPTw4AAGtCAAAOAAAAZHJzL2Uyb0RvYy54bWysXNuO47gRfQ+QfxD8&#10;mKC3RVnWxZiexWxfFgtMkkVW+QC1rW4ba1uO5J6eSZB/zylebFJiycxuBpixu3VEHtZhFVklcT58&#10;/3W/i740Xb9tD3cz8V08i5rDql1vD693s39UTzfFLOpP9WFd79pDczf71vSz7z/+8Q8f3o/LJmk3&#10;7W7ddBEaOfTL9+PdbHM6HZe3t/1q0+zr/rv22Bxw8aXt9vUJP3avt+uufkfr+91tEsfZ7XvbrY9d&#10;u2r6Hr99UBdnH2X7Ly/N6vS3l5e+OUW7uxm4neS/nfz3mf69/fihXr529XGzXWka9W9gsa+3B3R6&#10;buqhPtXRW7cdNbXfrrq2b19O363a/W378rJdNXIMGI2IB6P5sWvfjnIsr8v31+PZTDDtwE6/udnV&#10;X7/83EXbNbSDUod6D43W7arf1MfmlbpPFmSj9+PrEtAfu+Mvx587NVB8/dyufu1x+XZ4nX5+VeDo&#10;+f0v7RrN1m+nVtro60u3pyYw+uirlOLbWYrm6yla4ZcLUeTlYhatcEnMY5FLGvVytYGedFeRLcQs&#10;oqtiniRKx9XmUd9eiFzdm8Tyxtt6qXqVTDUzGhZmXX8xbP/7DPsLWU3q1ZO1jGHLoWGTTNlUooxB&#10;e9ua1hXi2MPoV+3oWEQoixhzinlm7DGnK2d7wKJv/enHppWK1F8+9yflEmt8kzqv9ayo4D4v+x28&#10;4883URwVeZFHskuNNzCoomB/uo2qOHqPqO8BJjEY2ZQQaV5Elo6v5z7nBojGFGwTJbEcAnztDEsN&#10;zFDLvNQwny7UUj812MkaJfWZ+6lhgp0bUzAvNXiV1V6RZcJLDXPk3FpV+KkJV4EJbsIWYYKccIWA&#10;nIymtg6VSBh+rgzUb+a3nbCVUDiv8YSrBvilXuuRt1/MJzKGn6vFlP1sOSbsl7iKgN/cyy+x9agS&#10;zitcNahfxi0SWw+F89ovcRUBv8TPz9ajShjXQNiy5/IUP1uPKX6uIjw/W48qYfxj7qohxCJJ/PNv&#10;buuhcF77zV1F2Pk3t/Wo5ox/zF01qN+U4WfroXB+fq4ibEye23pUc8Y/5q4aU/xsPSb4pa4iLL/U&#10;1qNKGf9IXTUm5l9q6zEx/1JXEZ6frUeVMv6RumpgQePiX2rroXBefVNXEfBbeP03tfWoUsY/Fq4a&#10;1G/sn3+0tTrHU4Xz8lu4ioCfP/4tbD0qBCHvrmDhqoF+swXDz9ZD4fz8XEWKHAEVTqw3R5f9w8LW&#10;o1ow/rFw1UC/C46frYfCefllriLg54/Pma1HlTH+kblqoN+U2btkth4K5+fnKlLkEMRnv8zWo8oY&#10;/8hcNdDvvPTrm9l6KJyfn6tIkUM6Lz9bjypj/CN31aB+mfUjt/VQOC+/3FWkyCGIj19u61FhEnj9&#10;I3fVQL8Js79CtuT4L3B+fq4iRY6lwcvP1qNCVPPzc9Ugfpz9bD0UzsuvcBUpcmw9ffwKW4+qYPyj&#10;cNWY4FfYekzxcxUpsrL087P1qArGPwpXDeqX2R8Uth4K57efqwj4Mfaz9agKxj9KVw3ql4kvpa2H&#10;wnn5la4iRcasH6WtR4VBeOdf6aqBfufCH1+osmCvb8D5+bmKgB8SX8/6Udp6VCXjH6WrBvFj1o/S&#10;1kPhvPxE7EpSZFjRfQRFbCtS4T6/CUXsKoK+sRvDv6bEclkzBdJwx4gAMiRdXZAD+6OgQK3m0iJI&#10;Mn4iYlcWIslMRBHbyiggQ9IVByQ5S9ragCTjLGKUrbO7BTFI1wnoJznO1/3xBgN1LMlm7MKVBvct&#10;mCUZu3yrSQVkSLrqYDr6FxUxyNrZtJ0qk8pbdbmI3RcKYYsDktiv+EmOM3emsuCm7oLL3QUcZEiS&#10;Sd7FIHufYz/CkHTVgSX92y+BIq3tOFwCL0YZ/DxnIqRIBo4DIEPSVYeijz8EJbY2KCJxjjNK4+c5&#10;swyKQR5PQD/JcSLPWNLN5BH3mDg5yuXnOec4c1sczEkAGZIjx/Gv1mjCkZvL58UooZ8XzIZMzG1x&#10;QBJAP8lhSs/K7eb0gkvqxSirn5fcijNI6wnIkBw5DmPJ1NamElxmL8apfcl59zC3B5AhOXIcJgS5&#10;2b3g0nsxyu9TLE7Q0rN2DxJ8AvpJDjN8tgLrpvgobTGOM0ryU8HJvbDFQRUHQIbk0HG4DYab5wsu&#10;0RejTD/ldmpi4ToOAf0kh7l+hm22d6vmJvuCy/bFKN1PUy4EDfJ9AjIkh47DJDTCzfgFl/KLUc6f&#10;cjUTMUj6CciQHDhOHjPBPLO1qQSX94tR4p9iZvgdZ5D5E9BPcpT6C2ZZdHN/wSX/YpT9T5AcOA5P&#10;cuA4ecKRdFccrgIgclcaOC2eKDGWtMVRQL8lR0UALMpex3GrAIIrA4hRHYC35KAQwMtdDBwnTzmS&#10;tjaV4GoBYlQMSPFsyW/JQTWAgIwlXXVQLuNI2tqAJLdVG1UE+BA0KAnwIWhYE8iZJ6bCLQoIriog&#10;RmWBFMu835KDugAB/ZYsh46D2OKdk25lQHClATGqDaRzznEGxQECekni9RizTdSPxbE99pHEmycG&#10;SM/scZ9/7U5GxYE0YVYcekZ/yUjg3QAyJIeOw5RY6EWOS4sgyRQHklFxIEXO5pU7GRQHCMiQHDoO&#10;3NZvScdxEq44kIyKAymWBz/JQXGAgH6Sw+JAXvjz7sQtDiRccSAZFQfSmCVpiwO5AWRIDh2HeYsk&#10;cYsDCVccSMbFgZIlaYsDYwPoJzksDrCWdIsDCVccSMbFAUwgv9zD4gCADMmR4/iraolbHEi44kDi&#10;KQ4wu6BkVBywdkF4tejVvDxUb8z7RKuvB/1CEb5FNb0dGMuXwY5tT69zVQhBeJmrMm8nAUVvHzFg&#10;zDYC5/pVpmkwVCcw/Ei9+DSNJueQcPPe2BU4NkYSXga1ThOG4FA5hAxJJ+FhI6UKC8FRFglpnWod&#10;Eh42VKo6SHjYUCn/JziS9hAylIlLeNhQKScmuHqWizk3LRNlpxIeNlTKEyU8bKiUsREcaVbIUCl3&#10;kvCwoVIWQ3CkHiGtUz4h4WFDzfVQ87Ch0h6bWsfGOIRMoYeKLWoQXA8Vm8UQOO0AiQy2bUFwPVRs&#10;oELg8pkJNU9POsJu0KOlpw5hN+jx0hOAoBvO0QnV+LAb9JipMh50g4lQVKUOu8EMGotC2A1m0IFh&#10;Co/JlMx4OBHWg4lUVNUMomRilQgMVkhrNSVU+8J6MIMODFjCRCyBKlhQDyZmUUUq6AYTtURg2JI1&#10;H+kPqNSE9WAGHRi6hIld+nXvq2FdmOglAsOXMPFLBAYwYSIY3kcPG3RhBh0YxGQeK80aGMYE5ZTq&#10;hjClZX5HN+g3p6+aVeZa6oawQSexHnQSGMhkDiJ7CAxkMh9QNwQO2gSyJDCQyX2y7MENZMpaevPa&#10;4UDJ8ChJN4twlOSZZke9PNYn2vOar9E7HV9AzrO5m5H16ff79ktTtRJxoq2vvI6OUY7WM+yC2B1c&#10;pAo7l5hgrpvPo2oRib9s0IQOc9l8KhhoSVSquzVXzadCqeB7rUs8/XSGYNown5rY/4Ci8oWKMqYN&#10;82nzoprEFMoYNxR3EcH0ttq1fSO1vciiR0PCYtR4pKEoXADmZgNErgYgXuec5qqseF6ETCvmU7dG&#10;2Rdaw7I42Zp2AHWAB7PYtGI+dWuU5ZN0xtPNZfOpYVR+Idi0KFQXo4FOMtMhdbolvTpNg+j9WHQ3&#10;PQX04j7tC/SAGC2Z2GIGbz6VEXR+hU3YpOFVLERhYhKlLHVFHdXUFaWVEbDpmepPyXdlailfx8PO&#10;qZb0XJ42lYpAeHp4vSVsXKZAKuHA07MpkOouu2JyKXE+PTplAlTfp7rToCvd6fh6ZbrozSq9cDHV&#10;pZ7qtBmegtHjVXJTvJ8wBaOHkQEwejAmYdPOozdV1zqlRwCyNZPsGO8ynybUaNwVi8g3rKg99Xx7&#10;IsKpeElvME3ZRL6XQ+2dszfDy3xqfjoMoGQ/2ZxOW7AfnIYpzzxvYE1n5lN3qtcaFANCWsOz4WnY&#10;YOUynZnFDsaknYw8KHje0tBOyDos2Le77fppu9vRVqbvXp/vd130pcZB28fH9AGP0BUDB7aTVb1D&#10;S7cZgnQ7zinqXROdWJQHZ/9diiSNf0jKm6esyG/Sp3RxU+ZxcROL8ocyi9MyfXj6D+2oRLrcbNfr&#10;5vB5e2jMIV6Rhp3l1MeJ1fFbeYyX9mzlAoFZjosdZCz/+AaJY7OHNUZXLzdNvX7U30/1dqe+37qM&#10;pZExbPMpDYFzqurYpzqk+tyuv+EIaNeqA8w4cI0vm7b71yx6x+Hlu1n/z7e6a2bR7qcDDrGWeJMF&#10;rnuSP+ARLBW0O/vKs32lPqzQ1N3sNENhlr7en9QJ6bdjt33doCchbXFoP+EI78uWTohKfoqV/gHn&#10;aD9+OG5XS/zVIuDbSITrJ7px1+mNxqJOhe+D2tjX3a9vxxscqsZ03T5vd9vTN3lAHMyJ1OHLz9sV&#10;nVymHy5nc8kw7qFnFXQMSt0DZ9iu5Fnn6NDeb1C9bj71R6QCZJnLr7qufSfFIYCKcG4rt/Sjw+N5&#10;tz0aB6LvesQw/uB4t8do6uj4Q7t62zeHkzoL3zU7DL499JvtsYfiy2b/3KzvZt1Pa6Wgz82S4lMc&#10;l8kPN/eL+P4mjfPHm09lmt/k8WOexmkh7sW9cbO3voEZ6t3Dcft/8DMZK8y6PnKAekkmkT7Yrf4O&#10;Y0uP6k9dc1ohMNXLF8QQ/XtEpvMFaeaLZcnoYcenC3pRj+I/1lgZZWVYkqfRM9oeyqPo5yqAOcR+&#10;7NTx6Yi+wNQgKp3FHKWmSKohRPoc+piYF5ePxWOR3qRJ9ggxHh5uPj3dpzfZE0oiD/OH+/sHYcRQ&#10;MY/mz+/XQpqZDXVP8s841FmBTE1jDHakoxEAYYK+4q8MGPJ/NMA3579MsH+WqMv/EfHxvwA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MEFAAGAAgAAAAhADQ9Z4HjAAAADQEAAA8AAABkcnMvZG93bnJl&#10;di54bWxMj8FOwzAQRO9I/IO1SNyo45SENsSpqgo4VUi0SKg3N94mUWM7it0k/Xu2JzjuzNPsTL6a&#10;TMsG7H3jrAQxi4ChLZ1ubCXhe//+tADmg7Jatc6ihCt6WBX3d7nKtBvtFw67UDEKsT5TEuoQuoxz&#10;X9ZolJ+5Di15J9cbFejsK657NVK4aXkcRSk3qrH0oVYdbmosz7uLkfAxqnE9F2/D9nzaXA/75PNn&#10;K1DKx4dp/Qos4BT+YLjVp+pQUKeju1jtWSthkSaCUDLEPI6BEbJ8TmnN8SYl8QvwIuf/VxS/AAAA&#10;//8DAFBLAwQKAAAAAAAAACEAIXeWCY4LAACOCwAAFAAAAGRycy9tZWRpYS9pbWFnZTEucG5niVBO&#10;Rw0KGgoAAAANSUhEUgAAAFQAAAAYCAYAAABk8drWAAAABmJLR0QA/wD/AP+gvaeTAAAACXBIWXMA&#10;AA7EAAAOxAGVKw4bAAALLklEQVRYheVZd3hUxRY/c+/de3fvbvqSELqUQIAYDFUQCBB4iRTR4EOa&#10;tFDCwxJRBAGDIMWAQGgmGAIigo+iRoQASUxoIUBCQn0IBI1pFFk22XrrvD82d9ldENGHfvD8fd/9&#10;vpk5Z86c+d0pZ2aQcKW0ozlxyUEAALpvr8/YiWPegjrY9x2cZv98xyIAADZ+/DS6V4/tpnmLssXL&#10;pV1AlkmfTWsbETrdHYwxsq5J3SicKHoBAIDQB5R7Jy/tAH9DUCDJFDaZ/QEAsLE20FWIa016bLH4&#10;AgBgQaIBAEAUabDZvFz1uIx9CXz2ofEOi6TATps49a9w/nEE8UApBuSSQfdTEUrO9rdt/mKZkmen&#10;jJ9OtW5V8Ij8e+JAAAL862IXEvG9hMrVN1tYklb/G2RMAADQ/ftspAf0/fRP8POJgdsIxbJE/Z7K&#10;lqTkHdhs8QMAIJs3LWGnjJuOEHrAD/r/h/uUrxtpTriOSrfpX6d+4+ZTTkP+/pWIpu2P3MMnDASI&#10;kkrJIDVjcZO6kkgQ0oMMCYXFA/n8E7GP2sEnDQSW7hIqXr7a1VWIXXZzRJGCZ2U6KjKdGTrwYyVv&#10;Xb8xRTYag/4sZ58EEFSLp4qApm0AAHJ5ZSi3LyteOH+xN3cgZzJ/KH+kU5O8l1DNuBHvasaOfJcM&#10;DckHcIRZltWp6fg+G9jfBQRiNSb62c5fKwXWlPT15vcW5lnXpaXimhpHXKpRm6n2bQ57VkYMY0Uk&#10;IWlGxM5XysTCkue5vQem/xXOP44gAADY6ZMmqYcNWQoEkt2lSFb16LbTa3FiL8LX98avGaHCw7Lp&#10;mKgUJW/bvC1Jqqhq/ad5/RgDYXw3ypFNZn+5vKKtVFHVBvOCWhURvp9sUP+qawXx4qXnZJM5AABA&#10;1emZvYgkRQAALMuEWHxugBJ6kU0bnyMD65X9hX15LOAWdyKCkGSzxQ+LIk0GB5UCz2vuqdC2zVEl&#10;Ld241UyuqGoDskyCiuSp8HY5iKLuWWsV8AWnhkrllW0Ry9YwMVGfIIKQ76eHOY4Vis5EC8dPxiKW&#10;rVH16LJL9XT77111uKzcidhs8UNa1khHRaYrtrAoqri9B6djjmOJQH0ZE9lzq3j1Wkfx/H96AwDQ&#10;PbrtRHr/Ci5jXwKu6x/TL3ITEeBX5fTz1OlBcvWNFnJVdYhm7Mh3kUZtdvomy4RcUdVGKisPA4a2&#10;IjVjodqFHlYGFgUAgAWRtqZ9lsxn5U0AUaTdCIwI389OGD2DbNLoolImnL3Qx7oubYNcfb2lqy4R&#10;qC9jXhy8jImOSkGke5glG41BlqUrdyuxLhkcdFUVEX7AjUi7XWvbtG0Z9/3hscBxrJO8zKx4qkNY&#10;Fjtl/HSyYfBlAADb5u0fYZPJMVO6dspAPt63AADEH652s238fAUAANm0yTkmsudWIf9krH1XxmwA&#10;ACIo8EeVv1+VLX2rMzrhD+bGeaesCFEGg3XNhjRsrAkCAGCGxKwiNcFXAACE4rMDLCvXb1FkCpCf&#10;73V17JClzPP91xNYFFWW5Wu285nZUz3JBAAQT5+JNs1ZmCdVOcgTr1zrZH5/cZYnmQAA8s1fmtpS&#10;N621LF/9pedOz+cdG+V6cOCycuPcyMQYmZes/IrLzIp3JdPpR8m5/qZZHxwRr1zr5Cn7XyHfvNVM&#10;OFU86EE6/OH8V8wLkvZ6kgkAgO8Y69vStqyy78qYTdh3ZrwnHD/5kiJU9eq+nX0zfqx65LBEpNUa&#10;AQBwTW092xc7F2JRVFnXbkgDWSYBHCNSM3ns69p57wym+/bcogT/wrETw/jcI2OcDXK8xr7721mu&#10;TggnCl+QjTXO2y3+4PeTxOKzAwAAgFbZmcExydo5M4ayr02OQ3r/CocfNYFcdu7EP8DZb8Kamr7O&#10;1R83X0vORVk+XrsNJMf+QDRqcEkT9+qbmrgxCUTDBj8oelxmdjzF7c92XrWp/zl0kWb08LlKnunf&#10;N82avvVjJqr3Jqp96CEh/8Qw6ceycADHMPdauSSC8NIZAADozhHfMQP6bTDNmn8UAMCWtmUV3av7&#10;dkRRgnDmXBSuqa0HAEB16rBPLCx5HkRJxeccHqeOHZyEMUa2L3YuAAAAhLDXgjlRVNvWxxQ/6L69&#10;N1tWrNtKP9vpa1X3rrseIY9OYIMx2JKcsln3/syBnjL+0LFRyjGcbPlUkdeS+T0R44jdmYH/WGte&#10;mPQd1bLFKWZIzCoK3zHWB3CsLerhsQtcDREBflW6d14boeTlWpNeSTPR/VIVMhWQoSH5SKs1YovF&#10;F5stfnJldWuyaePzwvFTjhlAIFk7LW5K7VtzCrGxJog7mDOZeXHgclxr0itTCXnpbruSCQCASEJy&#10;9cMTtVMTrgByhHyuJ7+HAQrwr0RqxiJXVoeIRSUxwvFTL3rqyNdvtFDSmtHD5yhkildKO8u3DQ2Z&#10;aEfIKF681PPuLk+RAlJR/AMbV6k4JU34+1feI0cII1+fG8qlNGjUJvnW7cZ83tHRAABU+7Z5hD6g&#10;gu7dYxuXsS9Brr7RQjx7oS/ZqMElpw0vr9sPT4cD2GL1+b11nO2p1WZ22sSp5jkLcwEArBs2r8Ec&#10;77aGyy7rJlG3KQIA2L/ZO0M4cnz4XWMIE8r6JFdWh8i3DQ09G+RPnR6EeV4NAAAMbXU2YrhXF3O8&#10;Btus3gAAwGpqiXr6n/ljBS8raw+iaRt3IGey6y0WdyBnCqEPqADK8TOx2eKHbXadm11Jori8o6Mk&#10;l9stN1L0AeVEcFApERxUigLu/dG/BVVY2zw6KjIdAAAb7jTwfJEgfH2chxrsIXMnACOCdlmTTIlL&#10;DoilPz2DBZHGVqs3l5k91bJw2Z6aqQlX+MPHRqg6hGUp53779t2J9j37X1fqij+VPW35aNVObDAG&#10;AwBQzZsVI4Qwf/TuHxQKiwda16Wlct9mvuksKygcKhuNQYS/Iw7ENTWB5qTkHVJZeXuMMZJNZn/r&#10;mg1p1hXrtpoTlxwQikpiPPvh9eHcvj6pq1r6pK5qqZud8JKn/GGgGT/qHSX08gQzKHq1krZv3blQ&#10;OHO+H5YkSjstbgr7Rvw4pyKBZEr9SuwHQmHxQLnqeiv554p2poTZpwEAgKJ4JYzCvxgaSddvNqd7&#10;9diumTDqbVvKpnUAALZPP0u2f7VnJq416UEQGKdhVlPLTh3/L/HiDz2ky6VdHtgTSaL4nCNj2elx&#10;k80LkvaCKKnEopKY2qKSGCBJURndAABy1fVWsuFOgz/A12+C8NIZ2EmvvmFZvnabp0zVvctuKqxd&#10;rnjuQh/hZNEQ4WTREKAoHmSJcg0FqbB2uQSh0xp182dFU+3aHHGz4hKTqrp0/FZdd03HxPT/hOrY&#10;IVOR4duGhq5kks2anPVe/mEXsknjC/Y9d0eidubrw313b1Ern27xvEhFxuXkjafCw7K9liT2cpuy&#10;kvsLgiZuTALTv8/G383WQ0LVs/uXVET4fs9yhBDWJsS/SjRpdMFZKIq0K5lkaEi+7r0ZQx3n7vpB&#10;13SL5kXy2XkT7Du+nisb7jQg6geVqiLC96s6ddhHhYdlK08bCCGsm/v2ECH/ZKxw+ky0VF4ZKldW&#10;twYNY6a7dv5GM27kTMTQNixJFL5jrE+GtDyBtGwN1bpVgeumpmrf9hDdr/dm5YAgX7/ZnGrdqsB7&#10;5eII+5e7E/mCwqFIzViQTmcgAvVl9HPddtDdu+52diCkxUlstfoggpCQjjU6O+/jfYts0+p4Xb9K&#10;AQCIoHo/kaGOyAF5aQ0AAFS70MMAAES9gJ9diWPjJ0yzrly/BdddriOV4xWC0AdUeCcv7SAcK3jZ&#10;npGZIN82NCQC/CvJxg0vko0bXWRi+qUgjdr8X/Z9/OezAbiXAAAAAElFTkSuQmCCUEsBAi0AFAAG&#10;AAgAAAAhALGCZ7YKAQAAEwIAABMAAAAAAAAAAAAAAAAAAAAAAFtDb250ZW50X1R5cGVzXS54bWxQ&#10;SwECLQAUAAYACAAAACEAOP0h/9YAAACUAQAACwAAAAAAAAAAAAAAAAA7AQAAX3JlbHMvLnJlbHNQ&#10;SwECLQAUAAYACAAAACEAFXXVD08OAABrQgAADgAAAAAAAAAAAAAAAAA6AgAAZHJzL2Uyb0RvYy54&#10;bWxQSwECLQAUAAYACAAAACEAqiYOvrwAAAAhAQAAGQAAAAAAAAAAAAAAAAC1EAAAZHJzL19yZWxz&#10;L2Uyb0RvYy54bWwucmVsc1BLAQItABQABgAIAAAAIQA0PWeB4wAAAA0BAAAPAAAAAAAAAAAAAAAA&#10;AKgRAABkcnMvZG93bnJldi54bWxQSwECLQAKAAAAAAAAACEAIXeWCY4LAACOCwAAFAAAAAAAAAAA&#10;AAAAAAC4EgAAZHJzL21lZGlhL2ltYWdlMS5wbmdQSwUGAAAAAAYABgB8AQAAeB4AAAAA&#10;">
              <v:shape id="docshape26" o:spid="_x0000_s1027" style="position:absolute;left:8651;top:11321;width:136;height:203;visibility:visible;mso-wrap-style:square;v-text-anchor:top" coordsize="136,2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1UcwwAAANsAAAAPAAAAZHJzL2Rvd25yZXYueG1sRE9Na8JA&#10;EL0X/A/LCN7qRg/FxqxSlYIiPSRticchOyah2dmYXU38926h0Ns83uck68E04kadqy0rmE0jEMSF&#10;1TWXCr4+358XIJxH1thYJgV3crBejZ4SjLXtOaVb5ksRQtjFqKDyvo2ldEVFBt3UtsSBO9vOoA+w&#10;K6XusA/hppHzKHqRBmsODRW2tK2o+MmuRsH54/StD3leXPqF3O8OPj02941Sk/HwtgThafD/4j/3&#10;Xof5r/D7SzhArh4AAAD//wMAUEsBAi0AFAAGAAgAAAAhANvh9svuAAAAhQEAABMAAAAAAAAAAAAA&#10;AAAAAAAAAFtDb250ZW50X1R5cGVzXS54bWxQSwECLQAUAAYACAAAACEAWvQsW78AAAAVAQAACwAA&#10;AAAAAAAAAAAAAAAfAQAAX3JlbHMvLnJlbHNQSwECLQAUAAYACAAAACEAf3tVHMMAAADbAAAADwAA&#10;AAAAAAAAAAAAAAAHAgAAZHJzL2Rvd25yZXYueG1sUEsFBgAAAAADAAMAtwAAAPcCAAAAAA==&#10;" path="m136,156r-1,-1l10,155,6,154r-3,1l2,156r-1,l1,200r2,2l136,202r,-46xm136,54r-2,-6l132,43,127,33r-6,-8l114,17r-9,-7l96,4,85,,61,,48,2,41,5,32,9r-3,4l19,18r-3,7l9,33,8,37,5,43,3,46r1,3l,52r4,5l1,60,,68r1,8l3,86r,2l16,113r21,14l48,133r6,1l60,134r10,1l81,134r10,-3l101,127r9,-5l117,115r6,-8l129,98r4,-9l135,79r1,-10l135,62r1,-8xe" fillcolor="#ee4d58" stroked="f">
                <v:path arrowok="t" o:connecttype="custom" o:connectlocs="136,11478;135,11477;10,11477;6,11476;3,11477;2,11478;1,11478;1,11522;3,11524;136,11524;136,11478;136,11376;134,11370;132,11365;127,11355;121,11347;114,11339;105,11332;96,11326;85,11322;61,11322;48,11324;41,11327;32,11331;29,11335;19,11340;16,11347;9,11355;8,11359;5,11365;3,11368;4,11371;0,11374;4,11379;1,11382;0,11390;1,11398;3,11408;3,11410;16,11435;37,11449;48,11455;54,11456;60,11456;70,11457;81,11456;91,11453;101,11449;110,11444;117,11437;123,11429;129,11420;133,11411;135,11401;136,11391;135,11384;136,11376" o:connectangles="0,0,0,0,0,0,0,0,0,0,0,0,0,0,0,0,0,0,0,0,0,0,0,0,0,0,0,0,0,0,0,0,0,0,0,0,0,0,0,0,0,0,0,0,0,0,0,0,0,0,0,0,0,0,0,0,0"/>
              </v:shape>
              <v:shape id="docshape27" o:spid="_x0000_s1028" type="#_x0000_t75" style="position:absolute;left:8835;top:11339;width:632;height:1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lXoBwgAAANsAAAAPAAAAZHJzL2Rvd25yZXYueG1sRE9ba8Iw&#10;FH4X9h/CGexN0xXmpBplOGSyh4GXio+H5NiUNSelidr+e/Mw2OPHd1+seteIG3Wh9qzgdZKBINbe&#10;1FwpOB424xmIEJENNp5JwUABVsun0QIL4++8o9s+ViKFcChQgY2xLaQM2pLDMPEtceIuvnMYE+wq&#10;aTq8p3DXyDzLptJhzanBYktrS/p3f3UKfuRJfw92K3V5Lnfv5dv68ysflHp57j/mICL18V/8594a&#10;BXlan76kHyCXDwAAAP//AwBQSwECLQAUAAYACAAAACEA2+H2y+4AAACFAQAAEwAAAAAAAAAAAAAA&#10;AAAAAAAAW0NvbnRlbnRfVHlwZXNdLnhtbFBLAQItABQABgAIAAAAIQBa9CxbvwAAABUBAAALAAAA&#10;AAAAAAAAAAAAAB8BAABfcmVscy8ucmVsc1BLAQItABQABgAIAAAAIQC3lXoBwgAAANsAAAAPAAAA&#10;AAAAAAAAAAAAAAcCAABkcnMvZG93bnJldi54bWxQSwUGAAAAAAMAAwC3AAAA9gIAAAAA&#10;">
                <v:imagedata r:id="rId8" o:title=""/>
              </v:shape>
              <w10:wrap anchorx="page" anchory="page"/>
            </v:group>
          </w:pict>
        </mc:Fallback>
      </mc:AlternateContent>
    </w:r>
    <w:r>
      <w:rPr>
        <w:noProof/>
      </w:rPr>
      <mc:AlternateContent>
        <mc:Choice Requires="wps">
          <w:drawing>
            <wp:anchor distT="0" distB="0" distL="114300" distR="114300" simplePos="0" relativeHeight="487171072" behindDoc="1" locked="0" layoutInCell="1" allowOverlap="1">
              <wp:simplePos x="0" y="0"/>
              <wp:positionH relativeFrom="page">
                <wp:posOffset>444500</wp:posOffset>
              </wp:positionH>
              <wp:positionV relativeFrom="page">
                <wp:posOffset>7091680</wp:posOffset>
              </wp:positionV>
              <wp:extent cx="734695" cy="177800"/>
              <wp:effectExtent l="0" t="0" r="0" b="0"/>
              <wp:wrapNone/>
              <wp:docPr id="17" name="docshape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4695"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971C5" w:rsidRDefault="009971C5">
                          <w:pPr>
                            <w:pStyle w:val="BodyText"/>
                            <w:spacing w:line="264" w:lineRule="exact"/>
                            <w:ind w:left="20"/>
                          </w:pPr>
                          <w:r>
                            <w:rPr>
                              <w:color w:val="231F20"/>
                            </w:rPr>
                            <w:t>Created</w:t>
                          </w:r>
                          <w:r>
                            <w:rPr>
                              <w:color w:val="231F20"/>
                              <w:spacing w:val="-9"/>
                            </w:rPr>
                            <w:t xml:space="preserve"> </w:t>
                          </w:r>
                          <w:r>
                            <w:rPr>
                              <w:color w:val="231F20"/>
                            </w:rPr>
                            <w:t>by: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docshape28" o:spid="_x0000_s1037" type="#_x0000_t202" style="position:absolute;margin-left:35pt;margin-top:558.4pt;width:57.85pt;height:14pt;z-index:-16145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q2AksQIAAKkFAAAOAAAAZHJzL2Uyb0RvYy54bWysVNtu2zAMfR+wfxD07vpSJ76gTtHG8TCg&#10;uwDdPkCx5ViYLXmSErsb9u+j5Dhp2pdhmx8EWqIOecgj3tyOXYsOVComeIb9Kw8jyktRMb7L8Ncv&#10;hRNjpDThFWkFpxl+ogrfrt6+uRn6lAaiEW1FJQIQrtKhz3CjdZ+6riob2hF1JXrK4bAWsiMafuXO&#10;rSQZAL1r3cDzlu4gZNVLUVKlYDefDvHK4tc1LfWnulZUozbDkJu2q7Tr1qzu6oakO0n6hpXHNMhf&#10;ZNERxiHoCSonmqC9ZK+gOlZKoUStr0rRuaKuWUktB2Djey/YPDakp5YLFEf1pzKp/wdbfjx8lohV&#10;0LsII0466FElSmUiB7Epz9CrFLwee/DT470YwdVSVf2DKL8pxMW6IXxH76QUQ0NJBen55qb77OqE&#10;owzIdvggKghD9lpYoLGWnakdVAMBOrTp6dQaOmpUwmZ0HS6TBUYlHPlRFHu2dS5J58u9VPodFR0y&#10;RoYldN6Ck8OD0iYZks4uJhYXBWtb2/2WX2yA47QDoeGqOTNJ2Gb+TLxkE2/i0AmD5cYJvTx37op1&#10;6CwLP1rk1/l6nfu/TFw/TBtWVZSbMLOw/PDPGneU+CSJk7SUaFll4ExKSu6261aiAwFhF/azJYeT&#10;s5t7mYYtAnB5QckPQu8+SJxiGUdOWIQLJ4m82PH85D5ZemES5sUlpQfG6b9TQkOGk0WwmLR0TvoF&#10;N89+r7mRtGMaRkfLugyDHOAzTiQ1CtzwytqasHayn5XCpH8uBbR7brTVq5HoJFY9bkdAMSLeiuoJ&#10;lCsFKAvkCfMOjEbIHxgNMDsyrL7viaQYte85qN8MmtmQs7GdDcJLuJphjdFkrvU0kPa9ZLsGkKf3&#10;xcUdvJCaWfWeszi+K5gHlsRxdpmB8/zfep0n7Oo3AAAA//8DAFBLAwQUAAYACAAAACEAhuzRW+AA&#10;AAAMAQAADwAAAGRycy9kb3ducmV2LnhtbEyPwU7DMBBE70j8g7VI3KgdVNIQ4lQVghMSIg0Hjk68&#10;TazG6xC7bfh7nBMcd3Y0M6/YznZgZ5y8cSQhWQlgSK3ThjoJn/XrXQbMB0VaDY5Qwg962JbXV4XK&#10;tbtQhed96FgMIZ8rCX0IY865b3u0yq/ciBR/BzdZFeI5dVxP6hLD7cDvhUi5VYZiQ69GfO6xPe5P&#10;VsLui6oX8/3efFSHytT1o6C39Cjl7c28ewIWcA5/Zljmx+lQxk2NO5H2bJCwERElRD1J0siwOLKH&#10;DbBmkdbrDHhZ8P8Q5S8AAAD//wMAUEsBAi0AFAAGAAgAAAAhALaDOJL+AAAA4QEAABMAAAAAAAAA&#10;AAAAAAAAAAAAAFtDb250ZW50X1R5cGVzXS54bWxQSwECLQAUAAYACAAAACEAOP0h/9YAAACUAQAA&#10;CwAAAAAAAAAAAAAAAAAvAQAAX3JlbHMvLnJlbHNQSwECLQAUAAYACAAAACEADKtgJLECAACpBQAA&#10;DgAAAAAAAAAAAAAAAAAuAgAAZHJzL2Uyb0RvYy54bWxQSwECLQAUAAYACAAAACEAhuzRW+AAAAAM&#10;AQAADwAAAAAAAAAAAAAAAAALBQAAZHJzL2Rvd25yZXYueG1sUEsFBgAAAAAEAAQA8wAAABgGAAAA&#10;AA==&#10;" filled="f" stroked="f">
              <v:textbox inset="0,0,0,0">
                <w:txbxContent>
                  <w:p w:rsidR="009971C5" w:rsidRDefault="009971C5">
                    <w:pPr>
                      <w:pStyle w:val="BodyText"/>
                      <w:spacing w:line="264" w:lineRule="exact"/>
                      <w:ind w:left="20"/>
                    </w:pPr>
                    <w:r>
                      <w:rPr>
                        <w:color w:val="231F20"/>
                      </w:rPr>
                      <w:t>Created</w:t>
                    </w:r>
                    <w:r>
                      <w:rPr>
                        <w:color w:val="231F20"/>
                        <w:spacing w:val="-9"/>
                      </w:rPr>
                      <w:t xml:space="preserve"> </w:t>
                    </w:r>
                    <w:r>
                      <w:rPr>
                        <w:color w:val="231F20"/>
                      </w:rPr>
                      <w:t>by:</w:t>
                    </w:r>
                  </w:p>
                </w:txbxContent>
              </v:textbox>
              <w10:wrap anchorx="page" anchory="page"/>
            </v:shape>
          </w:pict>
        </mc:Fallback>
      </mc:AlternateContent>
    </w:r>
    <w:r>
      <w:rPr>
        <w:noProof/>
      </w:rPr>
      <mc:AlternateContent>
        <mc:Choice Requires="wps">
          <w:drawing>
            <wp:anchor distT="0" distB="0" distL="114300" distR="114300" simplePos="0" relativeHeight="487171584" behindDoc="1" locked="0" layoutInCell="1" allowOverlap="1">
              <wp:simplePos x="0" y="0"/>
              <wp:positionH relativeFrom="page">
                <wp:posOffset>3853815</wp:posOffset>
              </wp:positionH>
              <wp:positionV relativeFrom="page">
                <wp:posOffset>7102475</wp:posOffset>
              </wp:positionV>
              <wp:extent cx="898525" cy="177800"/>
              <wp:effectExtent l="0" t="0" r="0" b="0"/>
              <wp:wrapNone/>
              <wp:docPr id="16" name="docshape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8525"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971C5" w:rsidRDefault="009971C5">
                          <w:pPr>
                            <w:pStyle w:val="BodyText"/>
                            <w:spacing w:line="264" w:lineRule="exact"/>
                            <w:ind w:left="20"/>
                          </w:pPr>
                          <w:r>
                            <w:rPr>
                              <w:color w:val="231F20"/>
                            </w:rPr>
                            <w:t>Supported</w:t>
                          </w:r>
                          <w:r>
                            <w:rPr>
                              <w:color w:val="231F20"/>
                              <w:spacing w:val="-8"/>
                            </w:rPr>
                            <w:t xml:space="preserve"> </w:t>
                          </w:r>
                          <w:r>
                            <w:rPr>
                              <w:color w:val="231F20"/>
                            </w:rPr>
                            <w:t>by: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docshape29" o:spid="_x0000_s1038" type="#_x0000_t202" style="position:absolute;margin-left:303.45pt;margin-top:559.25pt;width:70.75pt;height:14pt;z-index:-16144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vfYsAIAALAFAAAOAAAAZHJzL2Uyb0RvYy54bWysVNuOmzAQfa/Uf7D8znIpSQAtqXZDqCpt&#10;L9K2H+AYE6yCTW0nsK367x2bkOzlpWrLg2Xs8Zk5M2fm+u3YtejIlOZS5Di8CjBigsqKi32Ov34p&#10;vQQjbYioSCsFy/ED0/jt+vWr66HPWCQb2VZMIQAROhv6HDfG9Jnva9qwjugr2TMBl7VUHTHwq/Z+&#10;pcgA6F3rR0Gw9Aepql5JyrSG02K6xGuHX9eMmk91rZlBbY4hNuNW5dadXf31Ncn2ivQNp6cwyF9E&#10;0REuwOkZqiCGoIPiL6A6TpXUsjZXVHa+rGtOmeMAbMLgGZv7hvTMcYHk6P6cJv3/YOnH42eFeAW1&#10;W2IkSAc1qiTV1nOU2vQMvc7A6r4HOzPeyhFMHVXd30n6TSMhNw0Re3ajlBwaRioIL7Qv/UdPJxxt&#10;QXbDB1mBG3Iw0gGNteps7iAbCNChTA/n0rDRIAqHSZosogVGFK7C1SoJXOl8ks2Pe6XNOyY7ZDc5&#10;VlB5B06Od9rYYEg2m1hfQpa8bV31W/HkAAynE3ANT+2dDcIV82capNtkm8ReHC23XhwUhXdTbmJv&#10;WYarRfGm2GyK8Jf1G8ZZw6uKCetmFlYY/1nhThKfJHGWlpYtryycDUmr/W7TKnQkIOzSfS7lcHMx&#10;85+G4ZIAXJ5RCqM4uI1Sr1wmKy8u44WXroLEC8L0Nl0GcRoX5VNKd1ywf6eEhhyntqaOziXoZ9wC&#10;973kRrKOGxgdLe9AHWcjklkFbkXlSmsIb6f9o1TY8C+pgHLPhXZ6tRKdxGrG3Th1xtwGO1k9gICV&#10;BIGBSmHswaaR6gdGA4yQHOvvB6IYRu17AU1g5828UfNmN2+IoPA0xwajabsx01w69IrvG0Ce2kzI&#10;G2iUmjsR246aoji1F4wFx+U0wuzcefzvrC6Ddv0bAAD//wMAUEsDBBQABgAIAAAAIQC7/gAy4QAA&#10;AA0BAAAPAAAAZHJzL2Rvd25yZXYueG1sTI+xTsMwEIZ3pL6DdZXYqB2UmjTEqSoEExIiDQOjE7uJ&#10;1fgcYrcNb4870fHu//Tfd8V2tgM568kbhwKSFQOisXXKYCfgq357yID4IFHJwaEW8Ks9bMvFXSFz&#10;5S5Y6fM+dCSWoM+lgD6EMafUt7220q/cqDFmBzdZGeI4dVRN8hLL7UAfGePUSoPxQi9H/dLr9rg/&#10;WQG7b6xezc9H81kdKlPXG4bv/CjE/XLePQMJeg7/MFz1ozqU0alxJ1SeDAI445uIxiBJsjWQiDyl&#10;WQqkua5SvgZaFvT2i/IPAAD//wMAUEsBAi0AFAAGAAgAAAAhALaDOJL+AAAA4QEAABMAAAAAAAAA&#10;AAAAAAAAAAAAAFtDb250ZW50X1R5cGVzXS54bWxQSwECLQAUAAYACAAAACEAOP0h/9YAAACUAQAA&#10;CwAAAAAAAAAAAAAAAAAvAQAAX3JlbHMvLnJlbHNQSwECLQAUAAYACAAAACEA33L32LACAACwBQAA&#10;DgAAAAAAAAAAAAAAAAAuAgAAZHJzL2Uyb0RvYy54bWxQSwECLQAUAAYACAAAACEAu/4AMuEAAAAN&#10;AQAADwAAAAAAAAAAAAAAAAAKBQAAZHJzL2Rvd25yZXYueG1sUEsFBgAAAAAEAAQA8wAAABgGAAAA&#10;AA==&#10;" filled="f" stroked="f">
              <v:textbox inset="0,0,0,0">
                <w:txbxContent>
                  <w:p w:rsidR="009971C5" w:rsidRDefault="009971C5">
                    <w:pPr>
                      <w:pStyle w:val="BodyText"/>
                      <w:spacing w:line="264" w:lineRule="exact"/>
                      <w:ind w:left="20"/>
                    </w:pPr>
                    <w:r>
                      <w:rPr>
                        <w:color w:val="231F20"/>
                      </w:rPr>
                      <w:t>Supported</w:t>
                    </w:r>
                    <w:r>
                      <w:rPr>
                        <w:color w:val="231F20"/>
                        <w:spacing w:val="-8"/>
                      </w:rPr>
                      <w:t xml:space="preserve"> </w:t>
                    </w:r>
                    <w:r>
                      <w:rPr>
                        <w:color w:val="231F20"/>
                      </w:rPr>
                      <w:t>by:</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77C58" w:rsidRDefault="00177C58">
      <w:r>
        <w:separator/>
      </w:r>
    </w:p>
  </w:footnote>
  <w:footnote w:type="continuationSeparator" w:id="0">
    <w:p w:rsidR="00177C58" w:rsidRDefault="00177C5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AF73201"/>
    <w:multiLevelType w:val="hybridMultilevel"/>
    <w:tmpl w:val="0D525AEA"/>
    <w:lvl w:ilvl="0" w:tplc="21C63472">
      <w:numFmt w:val="bullet"/>
      <w:lvlText w:val="•"/>
      <w:lvlJc w:val="left"/>
      <w:pPr>
        <w:ind w:left="1080" w:hanging="360"/>
      </w:pPr>
      <w:rPr>
        <w:rFonts w:ascii="Calibri" w:eastAsia="Calibri" w:hAnsi="Calibri" w:cs="Calibri" w:hint="default"/>
        <w:b w:val="0"/>
        <w:bCs w:val="0"/>
        <w:i w:val="0"/>
        <w:iCs w:val="0"/>
        <w:color w:val="231F20"/>
        <w:w w:val="100"/>
        <w:sz w:val="24"/>
        <w:szCs w:val="24"/>
        <w:lang w:val="en-GB" w:eastAsia="en-US" w:bidi="ar-SA"/>
      </w:rPr>
    </w:lvl>
    <w:lvl w:ilvl="1" w:tplc="86A4D55A">
      <w:numFmt w:val="bullet"/>
      <w:lvlText w:val="•"/>
      <w:lvlJc w:val="left"/>
      <w:pPr>
        <w:ind w:left="2633" w:hanging="360"/>
      </w:pPr>
      <w:rPr>
        <w:rFonts w:hint="default"/>
        <w:lang w:val="en-GB" w:eastAsia="en-US" w:bidi="ar-SA"/>
      </w:rPr>
    </w:lvl>
    <w:lvl w:ilvl="2" w:tplc="704EBAB8">
      <w:numFmt w:val="bullet"/>
      <w:lvlText w:val="•"/>
      <w:lvlJc w:val="left"/>
      <w:pPr>
        <w:ind w:left="4187" w:hanging="360"/>
      </w:pPr>
      <w:rPr>
        <w:rFonts w:hint="default"/>
        <w:lang w:val="en-GB" w:eastAsia="en-US" w:bidi="ar-SA"/>
      </w:rPr>
    </w:lvl>
    <w:lvl w:ilvl="3" w:tplc="AA6EA80A">
      <w:numFmt w:val="bullet"/>
      <w:lvlText w:val="•"/>
      <w:lvlJc w:val="left"/>
      <w:pPr>
        <w:ind w:left="5741" w:hanging="360"/>
      </w:pPr>
      <w:rPr>
        <w:rFonts w:hint="default"/>
        <w:lang w:val="en-GB" w:eastAsia="en-US" w:bidi="ar-SA"/>
      </w:rPr>
    </w:lvl>
    <w:lvl w:ilvl="4" w:tplc="F0EAED38">
      <w:numFmt w:val="bullet"/>
      <w:lvlText w:val="•"/>
      <w:lvlJc w:val="left"/>
      <w:pPr>
        <w:ind w:left="7295" w:hanging="360"/>
      </w:pPr>
      <w:rPr>
        <w:rFonts w:hint="default"/>
        <w:lang w:val="en-GB" w:eastAsia="en-US" w:bidi="ar-SA"/>
      </w:rPr>
    </w:lvl>
    <w:lvl w:ilvl="5" w:tplc="105040A8">
      <w:numFmt w:val="bullet"/>
      <w:lvlText w:val="•"/>
      <w:lvlJc w:val="left"/>
      <w:pPr>
        <w:ind w:left="8848" w:hanging="360"/>
      </w:pPr>
      <w:rPr>
        <w:rFonts w:hint="default"/>
        <w:lang w:val="en-GB" w:eastAsia="en-US" w:bidi="ar-SA"/>
      </w:rPr>
    </w:lvl>
    <w:lvl w:ilvl="6" w:tplc="BBF2C890">
      <w:numFmt w:val="bullet"/>
      <w:lvlText w:val="•"/>
      <w:lvlJc w:val="left"/>
      <w:pPr>
        <w:ind w:left="10402" w:hanging="360"/>
      </w:pPr>
      <w:rPr>
        <w:rFonts w:hint="default"/>
        <w:lang w:val="en-GB" w:eastAsia="en-US" w:bidi="ar-SA"/>
      </w:rPr>
    </w:lvl>
    <w:lvl w:ilvl="7" w:tplc="B1E08882">
      <w:numFmt w:val="bullet"/>
      <w:lvlText w:val="•"/>
      <w:lvlJc w:val="left"/>
      <w:pPr>
        <w:ind w:left="11956" w:hanging="360"/>
      </w:pPr>
      <w:rPr>
        <w:rFonts w:hint="default"/>
        <w:lang w:val="en-GB" w:eastAsia="en-US" w:bidi="ar-SA"/>
      </w:rPr>
    </w:lvl>
    <w:lvl w:ilvl="8" w:tplc="48B6F5E0">
      <w:numFmt w:val="bullet"/>
      <w:lvlText w:val="•"/>
      <w:lvlJc w:val="left"/>
      <w:pPr>
        <w:ind w:left="13510" w:hanging="360"/>
      </w:pPr>
      <w:rPr>
        <w:rFonts w:hint="default"/>
        <w:lang w:val="en-GB"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58FB"/>
    <w:rsid w:val="0008353A"/>
    <w:rsid w:val="000A216B"/>
    <w:rsid w:val="00105E95"/>
    <w:rsid w:val="001131E0"/>
    <w:rsid w:val="001309F5"/>
    <w:rsid w:val="00130AF8"/>
    <w:rsid w:val="00146706"/>
    <w:rsid w:val="001547CA"/>
    <w:rsid w:val="00177C58"/>
    <w:rsid w:val="001A01DE"/>
    <w:rsid w:val="001C43C2"/>
    <w:rsid w:val="001C502E"/>
    <w:rsid w:val="00277871"/>
    <w:rsid w:val="0028266C"/>
    <w:rsid w:val="003465EC"/>
    <w:rsid w:val="003561C9"/>
    <w:rsid w:val="00393B58"/>
    <w:rsid w:val="003B76AD"/>
    <w:rsid w:val="003C0635"/>
    <w:rsid w:val="00416592"/>
    <w:rsid w:val="0043340A"/>
    <w:rsid w:val="00484514"/>
    <w:rsid w:val="00552A5E"/>
    <w:rsid w:val="0059773D"/>
    <w:rsid w:val="00637F96"/>
    <w:rsid w:val="006E66E9"/>
    <w:rsid w:val="007E7D93"/>
    <w:rsid w:val="00832D87"/>
    <w:rsid w:val="00866542"/>
    <w:rsid w:val="009457AA"/>
    <w:rsid w:val="009971C5"/>
    <w:rsid w:val="00997DFE"/>
    <w:rsid w:val="009A7F2C"/>
    <w:rsid w:val="009B6AC0"/>
    <w:rsid w:val="00A26FDB"/>
    <w:rsid w:val="00AA7B82"/>
    <w:rsid w:val="00B45FBB"/>
    <w:rsid w:val="00B87F07"/>
    <w:rsid w:val="00B943D0"/>
    <w:rsid w:val="00BB2108"/>
    <w:rsid w:val="00C30AB8"/>
    <w:rsid w:val="00C658FB"/>
    <w:rsid w:val="00C82172"/>
    <w:rsid w:val="00CB66DE"/>
    <w:rsid w:val="00CD03CE"/>
    <w:rsid w:val="00D131A0"/>
    <w:rsid w:val="00D60CEF"/>
    <w:rsid w:val="00DD51A2"/>
    <w:rsid w:val="00EA6182"/>
    <w:rsid w:val="00EC3AEE"/>
    <w:rsid w:val="00F20162"/>
    <w:rsid w:val="00F27E2F"/>
    <w:rsid w:val="00F83555"/>
    <w:rsid w:val="00FB5220"/>
    <w:rsid w:val="00FE76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125A020"/>
  <w15:docId w15:val="{601C7AF5-0C22-4A76-99B8-EDA5FEC7E6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Pr>
      <w:rFonts w:ascii="Calibri" w:eastAsia="Calibri" w:hAnsi="Calibri" w:cs="Calibri"/>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
    <w:qFormat/>
    <w:pPr>
      <w:spacing w:before="337"/>
      <w:ind w:left="11573" w:right="111" w:firstLine="209"/>
      <w:jc w:val="right"/>
    </w:pPr>
    <w:rPr>
      <w:b/>
      <w:bCs/>
      <w:sz w:val="78"/>
      <w:szCs w:val="78"/>
    </w:rPr>
  </w:style>
  <w:style w:type="paragraph" w:styleId="ListParagraph">
    <w:name w:val="List Paragraph"/>
    <w:basedOn w:val="Normal"/>
    <w:uiPriority w:val="1"/>
    <w:qFormat/>
    <w:pPr>
      <w:spacing w:before="1"/>
      <w:ind w:left="1080" w:hanging="360"/>
    </w:pPr>
  </w:style>
  <w:style w:type="paragraph" w:customStyle="1" w:styleId="TableParagraph">
    <w:name w:val="Table Paragraph"/>
    <w:basedOn w:val="Normal"/>
    <w:uiPriority w:val="1"/>
    <w:qFormat/>
    <w:pPr>
      <w:ind w:left="80"/>
    </w:pPr>
  </w:style>
  <w:style w:type="paragraph" w:styleId="BalloonText">
    <w:name w:val="Balloon Text"/>
    <w:basedOn w:val="Normal"/>
    <w:link w:val="BalloonTextChar"/>
    <w:uiPriority w:val="99"/>
    <w:semiHidden/>
    <w:unhideWhenUsed/>
    <w:rsid w:val="00D131A0"/>
    <w:rPr>
      <w:rFonts w:ascii="Tahoma" w:hAnsi="Tahoma" w:cs="Tahoma"/>
      <w:sz w:val="16"/>
      <w:szCs w:val="16"/>
    </w:rPr>
  </w:style>
  <w:style w:type="character" w:customStyle="1" w:styleId="BalloonTextChar">
    <w:name w:val="Balloon Text Char"/>
    <w:basedOn w:val="DefaultParagraphFont"/>
    <w:link w:val="BalloonText"/>
    <w:uiPriority w:val="99"/>
    <w:semiHidden/>
    <w:rsid w:val="00D131A0"/>
    <w:rPr>
      <w:rFonts w:ascii="Tahoma" w:eastAsia="Calibri" w:hAnsi="Tahoma" w:cs="Tahoma"/>
      <w:sz w:val="16"/>
      <w:szCs w:val="16"/>
      <w:lang w:val="en-GB"/>
    </w:rPr>
  </w:style>
  <w:style w:type="paragraph" w:customStyle="1" w:styleId="Default">
    <w:name w:val="Default"/>
    <w:rsid w:val="00B943D0"/>
    <w:pPr>
      <w:widowControl/>
      <w:adjustRightInd w:val="0"/>
    </w:pPr>
    <w:rPr>
      <w:rFonts w:ascii="Calibri" w:hAnsi="Calibri" w:cs="Calibri"/>
      <w:color w:val="000000"/>
      <w:sz w:val="24"/>
      <w:szCs w:val="24"/>
      <w:lang w:val="en-GB"/>
    </w:rPr>
  </w:style>
  <w:style w:type="table" w:styleId="TableGrid">
    <w:name w:val="Table Grid"/>
    <w:basedOn w:val="TableNormal"/>
    <w:uiPriority w:val="39"/>
    <w:rsid w:val="00393B58"/>
    <w:pPr>
      <w:widowControl/>
      <w:autoSpaceDE/>
      <w:autoSpaceDN/>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9775846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_rels/footer1.xml.rels><?xml version="1.0" encoding="UTF-8" standalone="yes"?>
<Relationships xmlns="http://schemas.openxmlformats.org/package/2006/relationships"><Relationship Id="rId8" Type="http://schemas.openxmlformats.org/officeDocument/2006/relationships/image" Target="media/image9.png"/><Relationship Id="rId3" Type="http://schemas.openxmlformats.org/officeDocument/2006/relationships/image" Target="media/image4.png"/><Relationship Id="rId7" Type="http://schemas.openxmlformats.org/officeDocument/2006/relationships/image" Target="media/image8.png"/><Relationship Id="rId2" Type="http://schemas.openxmlformats.org/officeDocument/2006/relationships/image" Target="media/image3.png"/><Relationship Id="rId1" Type="http://schemas.openxmlformats.org/officeDocument/2006/relationships/image" Target="media/image2.png"/><Relationship Id="rId6" Type="http://schemas.openxmlformats.org/officeDocument/2006/relationships/image" Target="media/image7.png"/><Relationship Id="rId5" Type="http://schemas.openxmlformats.org/officeDocument/2006/relationships/image" Target="media/image6.png"/><Relationship Id="rId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509D6F-7175-4B23-8423-126B587F62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155</TotalTime>
  <Pages>12</Pages>
  <Words>2740</Words>
  <Characters>15621</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Simon Roche</dc:creator>
  <cp:lastModifiedBy>Beams, E</cp:lastModifiedBy>
  <cp:revision>6</cp:revision>
  <dcterms:created xsi:type="dcterms:W3CDTF">2022-10-03T18:22:00Z</dcterms:created>
  <dcterms:modified xsi:type="dcterms:W3CDTF">2022-10-03T20:56:00Z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2021-07-13T00:00:00Z</vt:filetime>
  </property>
  <property fmtid="{D5CDD505-2E9C-101B-9397-08002B2CF9AE}" pid="3" name="Creator">
    <vt:lpwstr>Adobe InDesign 16.2 (Windows)</vt:lpwstr>
  </property>
  <property fmtid="{D5CDD505-2E9C-101B-9397-08002B2CF9AE}" pid="4" name="LastSaved">
    <vt:filetime>2021-07-16T00:00:00Z</vt:filetime>
  </property>
</Properties>
</file>