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B705" w14:textId="77777777" w:rsidR="00A46492" w:rsidRPr="002A2041" w:rsidRDefault="002A2041" w:rsidP="002A2041">
      <w:pPr>
        <w:jc w:val="center"/>
        <w:rPr>
          <w:u w:val="single"/>
        </w:rPr>
      </w:pPr>
      <w:r>
        <w:rPr>
          <w:u w:val="single"/>
        </w:rPr>
        <w:t>2016/</w:t>
      </w:r>
      <w:r w:rsidRPr="002A2041">
        <w:rPr>
          <w:u w:val="single"/>
        </w:rPr>
        <w:t>2017 Data Outcomes</w:t>
      </w:r>
    </w:p>
    <w:p w14:paraId="53D81F72" w14:textId="77777777" w:rsidR="002A2041" w:rsidRPr="002A2041" w:rsidRDefault="002A2041" w:rsidP="002A2041">
      <w:pPr>
        <w:jc w:val="both"/>
        <w:rPr>
          <w:b/>
        </w:rPr>
      </w:pPr>
      <w:r w:rsidRPr="002A2041">
        <w:rPr>
          <w:b/>
        </w:rPr>
        <w:t>Early Years Foundation Stage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14:paraId="17481711" w14:textId="77777777" w:rsidTr="002A2041">
        <w:tc>
          <w:tcPr>
            <w:tcW w:w="2254" w:type="dxa"/>
          </w:tcPr>
          <w:p w14:paraId="253B3015" w14:textId="77777777" w:rsidR="002A2041" w:rsidRDefault="002A2041" w:rsidP="002A2041">
            <w:pPr>
              <w:jc w:val="center"/>
            </w:pPr>
          </w:p>
        </w:tc>
        <w:tc>
          <w:tcPr>
            <w:tcW w:w="2254" w:type="dxa"/>
          </w:tcPr>
          <w:p w14:paraId="6AB05D09" w14:textId="77777777" w:rsidR="002A2041" w:rsidRDefault="002A2041" w:rsidP="002A2041">
            <w:pPr>
              <w:tabs>
                <w:tab w:val="left" w:pos="180"/>
              </w:tabs>
              <w:jc w:val="center"/>
            </w:pPr>
            <w:r>
              <w:t>School</w:t>
            </w:r>
          </w:p>
        </w:tc>
        <w:tc>
          <w:tcPr>
            <w:tcW w:w="2254" w:type="dxa"/>
          </w:tcPr>
          <w:p w14:paraId="0AEE0015" w14:textId="77777777" w:rsidR="002A2041" w:rsidRDefault="002A2041" w:rsidP="002A2041">
            <w:pPr>
              <w:jc w:val="center"/>
            </w:pPr>
            <w:r>
              <w:t>Local Authority</w:t>
            </w:r>
          </w:p>
        </w:tc>
        <w:tc>
          <w:tcPr>
            <w:tcW w:w="2254" w:type="dxa"/>
          </w:tcPr>
          <w:p w14:paraId="6785E8FD" w14:textId="77777777" w:rsidR="002A2041" w:rsidRDefault="002A2041" w:rsidP="002A2041">
            <w:pPr>
              <w:jc w:val="center"/>
            </w:pPr>
            <w:r>
              <w:t>National</w:t>
            </w:r>
          </w:p>
        </w:tc>
      </w:tr>
      <w:tr w:rsidR="002A2041" w14:paraId="44814CA1" w14:textId="77777777" w:rsidTr="002A2041">
        <w:tc>
          <w:tcPr>
            <w:tcW w:w="2254" w:type="dxa"/>
          </w:tcPr>
          <w:p w14:paraId="43A9A2E5" w14:textId="77777777" w:rsidR="002A2041" w:rsidRDefault="002A2041" w:rsidP="002A2041">
            <w:pPr>
              <w:jc w:val="center"/>
            </w:pPr>
            <w:r>
              <w:t>% achieving a GLD</w:t>
            </w:r>
          </w:p>
        </w:tc>
        <w:tc>
          <w:tcPr>
            <w:tcW w:w="2254" w:type="dxa"/>
          </w:tcPr>
          <w:p w14:paraId="5DDAFC1D" w14:textId="77777777" w:rsidR="002A2041" w:rsidRDefault="002A2041" w:rsidP="002A2041">
            <w:pPr>
              <w:jc w:val="center"/>
            </w:pPr>
            <w:r>
              <w:t>73%</w:t>
            </w:r>
          </w:p>
        </w:tc>
        <w:tc>
          <w:tcPr>
            <w:tcW w:w="2254" w:type="dxa"/>
          </w:tcPr>
          <w:p w14:paraId="3506C4F8" w14:textId="77777777" w:rsidR="002A2041" w:rsidRDefault="002A2041" w:rsidP="002A2041">
            <w:pPr>
              <w:jc w:val="center"/>
            </w:pPr>
            <w:r>
              <w:t>67%</w:t>
            </w:r>
          </w:p>
        </w:tc>
        <w:tc>
          <w:tcPr>
            <w:tcW w:w="2254" w:type="dxa"/>
          </w:tcPr>
          <w:p w14:paraId="5FBF2F2A" w14:textId="77777777" w:rsidR="002A2041" w:rsidRDefault="002A2041" w:rsidP="002A2041">
            <w:pPr>
              <w:jc w:val="center"/>
            </w:pPr>
            <w:r>
              <w:t>Not published</w:t>
            </w:r>
          </w:p>
        </w:tc>
      </w:tr>
    </w:tbl>
    <w:p w14:paraId="2F658552" w14:textId="77777777" w:rsidR="002A2041" w:rsidRDefault="002A2041" w:rsidP="002A2041">
      <w:pPr>
        <w:jc w:val="center"/>
      </w:pPr>
    </w:p>
    <w:p w14:paraId="64B8638B" w14:textId="77777777" w:rsidR="002A2041" w:rsidRDefault="002A2041" w:rsidP="002A2041">
      <w:pPr>
        <w:jc w:val="both"/>
      </w:pPr>
      <w:r>
        <w:t xml:space="preserve">73% of pupils achieved the end of Year R expectations (6% above the LA average). </w:t>
      </w:r>
    </w:p>
    <w:p w14:paraId="10CFB3A6" w14:textId="77777777" w:rsidR="002A2041" w:rsidRDefault="002A2041" w:rsidP="002A2041">
      <w:pPr>
        <w:jc w:val="both"/>
        <w:rPr>
          <w:b/>
        </w:rPr>
      </w:pPr>
      <w:r>
        <w:rPr>
          <w:b/>
        </w:rPr>
        <w:t>Phonics</w:t>
      </w:r>
    </w:p>
    <w:p w14:paraId="0B2BAD37" w14:textId="77777777" w:rsidR="002A2041" w:rsidRDefault="002A2041" w:rsidP="002A2041">
      <w:pPr>
        <w:jc w:val="both"/>
        <w:rPr>
          <w:b/>
        </w:rPr>
      </w:pPr>
      <w:r>
        <w:rPr>
          <w:b/>
        </w:rPr>
        <w:t>Year 1 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14:paraId="48996B25" w14:textId="77777777" w:rsidTr="002A2041">
        <w:tc>
          <w:tcPr>
            <w:tcW w:w="2254" w:type="dxa"/>
          </w:tcPr>
          <w:p w14:paraId="25A0DC84" w14:textId="77777777" w:rsidR="002A2041" w:rsidRDefault="002A2041" w:rsidP="002A2041">
            <w:pPr>
              <w:jc w:val="both"/>
            </w:pPr>
          </w:p>
        </w:tc>
        <w:tc>
          <w:tcPr>
            <w:tcW w:w="2254" w:type="dxa"/>
          </w:tcPr>
          <w:p w14:paraId="27387D03" w14:textId="77777777" w:rsidR="002A2041" w:rsidRDefault="002A2041" w:rsidP="002A2041">
            <w:pPr>
              <w:jc w:val="center"/>
            </w:pPr>
            <w:r>
              <w:t>School</w:t>
            </w:r>
          </w:p>
        </w:tc>
        <w:tc>
          <w:tcPr>
            <w:tcW w:w="2254" w:type="dxa"/>
          </w:tcPr>
          <w:p w14:paraId="3D209363" w14:textId="77777777" w:rsidR="002A2041" w:rsidRDefault="002A2041" w:rsidP="002A2041">
            <w:pPr>
              <w:jc w:val="center"/>
            </w:pPr>
            <w:r>
              <w:t>Local Authority</w:t>
            </w:r>
          </w:p>
        </w:tc>
        <w:tc>
          <w:tcPr>
            <w:tcW w:w="2254" w:type="dxa"/>
          </w:tcPr>
          <w:p w14:paraId="25C318C1" w14:textId="77777777" w:rsidR="002A2041" w:rsidRDefault="002A2041" w:rsidP="002A2041">
            <w:pPr>
              <w:jc w:val="center"/>
            </w:pPr>
            <w:r>
              <w:t>National</w:t>
            </w:r>
          </w:p>
        </w:tc>
      </w:tr>
      <w:tr w:rsidR="002A2041" w14:paraId="5F892661" w14:textId="77777777" w:rsidTr="002A2041">
        <w:tc>
          <w:tcPr>
            <w:tcW w:w="2254" w:type="dxa"/>
          </w:tcPr>
          <w:p w14:paraId="40B04BC6" w14:textId="77777777" w:rsidR="002A2041" w:rsidRDefault="002A2041" w:rsidP="002A2041">
            <w:pPr>
              <w:jc w:val="center"/>
            </w:pPr>
            <w:r>
              <w:t>% achieving required standard</w:t>
            </w:r>
          </w:p>
        </w:tc>
        <w:tc>
          <w:tcPr>
            <w:tcW w:w="2254" w:type="dxa"/>
          </w:tcPr>
          <w:p w14:paraId="4657C2E5" w14:textId="77777777" w:rsidR="002A2041" w:rsidRDefault="002A2041" w:rsidP="002A2041">
            <w:pPr>
              <w:jc w:val="center"/>
            </w:pPr>
            <w:r>
              <w:t>53%</w:t>
            </w:r>
          </w:p>
        </w:tc>
        <w:tc>
          <w:tcPr>
            <w:tcW w:w="2254" w:type="dxa"/>
          </w:tcPr>
          <w:p w14:paraId="2FDCAE79" w14:textId="77777777" w:rsidR="002A2041" w:rsidRDefault="002A2041" w:rsidP="002A2041">
            <w:pPr>
              <w:jc w:val="center"/>
            </w:pPr>
            <w:r>
              <w:t>78%</w:t>
            </w:r>
          </w:p>
        </w:tc>
        <w:tc>
          <w:tcPr>
            <w:tcW w:w="2254" w:type="dxa"/>
          </w:tcPr>
          <w:p w14:paraId="401E2549" w14:textId="77777777" w:rsidR="002A2041" w:rsidRDefault="002A2041" w:rsidP="002A2041">
            <w:pPr>
              <w:jc w:val="center"/>
            </w:pPr>
            <w:r>
              <w:t>Not published</w:t>
            </w:r>
          </w:p>
        </w:tc>
      </w:tr>
    </w:tbl>
    <w:p w14:paraId="2B922E4E" w14:textId="77777777" w:rsidR="002A2041" w:rsidRDefault="002A2041" w:rsidP="002A2041">
      <w:pPr>
        <w:jc w:val="both"/>
      </w:pPr>
    </w:p>
    <w:p w14:paraId="220742BA" w14:textId="77777777" w:rsidR="002A2041" w:rsidRDefault="00E82D0B" w:rsidP="002A2041">
      <w:pPr>
        <w:jc w:val="both"/>
        <w:rPr>
          <w:b/>
        </w:rPr>
      </w:pPr>
      <w:r>
        <w:rPr>
          <w:b/>
        </w:rPr>
        <w:t>Year 2 Phonic R</w:t>
      </w:r>
      <w:r w:rsidR="002A2041">
        <w:rPr>
          <w:b/>
        </w:rPr>
        <w:t>esits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2041" w14:paraId="5A5E4D7C" w14:textId="77777777" w:rsidTr="002A2041">
        <w:tc>
          <w:tcPr>
            <w:tcW w:w="2254" w:type="dxa"/>
          </w:tcPr>
          <w:p w14:paraId="0B978BA0" w14:textId="77777777" w:rsidR="002A2041" w:rsidRPr="00E82D0B" w:rsidRDefault="002A2041" w:rsidP="00E82D0B">
            <w:pPr>
              <w:jc w:val="center"/>
            </w:pPr>
          </w:p>
        </w:tc>
        <w:tc>
          <w:tcPr>
            <w:tcW w:w="2254" w:type="dxa"/>
          </w:tcPr>
          <w:p w14:paraId="4FD4397D" w14:textId="77777777" w:rsidR="002A2041" w:rsidRPr="00E82D0B" w:rsidRDefault="002A2041" w:rsidP="00E82D0B">
            <w:pPr>
              <w:jc w:val="center"/>
            </w:pPr>
            <w:r w:rsidRPr="00E82D0B">
              <w:t>School</w:t>
            </w:r>
          </w:p>
        </w:tc>
        <w:tc>
          <w:tcPr>
            <w:tcW w:w="2254" w:type="dxa"/>
          </w:tcPr>
          <w:p w14:paraId="1BAE4B60" w14:textId="77777777" w:rsidR="002A2041" w:rsidRPr="00E82D0B" w:rsidRDefault="002A2041" w:rsidP="00E82D0B">
            <w:pPr>
              <w:jc w:val="center"/>
            </w:pPr>
            <w:r w:rsidRPr="00E82D0B">
              <w:t>Local Authority</w:t>
            </w:r>
          </w:p>
        </w:tc>
        <w:tc>
          <w:tcPr>
            <w:tcW w:w="2254" w:type="dxa"/>
          </w:tcPr>
          <w:p w14:paraId="088E68FC" w14:textId="77777777" w:rsidR="002A2041" w:rsidRPr="00E82D0B" w:rsidRDefault="002A2041" w:rsidP="00E82D0B">
            <w:pPr>
              <w:jc w:val="center"/>
            </w:pPr>
            <w:r w:rsidRPr="00E82D0B">
              <w:t>National</w:t>
            </w:r>
          </w:p>
        </w:tc>
      </w:tr>
      <w:tr w:rsidR="002A2041" w14:paraId="0A9DFA70" w14:textId="77777777" w:rsidTr="002A2041">
        <w:tc>
          <w:tcPr>
            <w:tcW w:w="2254" w:type="dxa"/>
          </w:tcPr>
          <w:p w14:paraId="6ECF61E4" w14:textId="77777777" w:rsidR="002A2041" w:rsidRPr="00E82D0B" w:rsidRDefault="002A2041" w:rsidP="00E82D0B">
            <w:pPr>
              <w:jc w:val="center"/>
            </w:pPr>
            <w:r w:rsidRPr="00E82D0B">
              <w:t>% achieving required standard</w:t>
            </w:r>
          </w:p>
        </w:tc>
        <w:tc>
          <w:tcPr>
            <w:tcW w:w="2254" w:type="dxa"/>
          </w:tcPr>
          <w:p w14:paraId="24EB4B7C" w14:textId="77777777" w:rsidR="002A2041" w:rsidRPr="00E82D0B" w:rsidRDefault="002A2041" w:rsidP="00E82D0B">
            <w:pPr>
              <w:jc w:val="center"/>
            </w:pPr>
            <w:r w:rsidRPr="00E82D0B">
              <w:t>60%</w:t>
            </w:r>
          </w:p>
        </w:tc>
        <w:tc>
          <w:tcPr>
            <w:tcW w:w="2254" w:type="dxa"/>
          </w:tcPr>
          <w:p w14:paraId="71BB9E00" w14:textId="77777777" w:rsidR="002A2041" w:rsidRPr="00E82D0B" w:rsidRDefault="00E82D0B" w:rsidP="00E82D0B">
            <w:pPr>
              <w:jc w:val="center"/>
            </w:pPr>
            <w:r w:rsidRPr="00E82D0B">
              <w:t>59%</w:t>
            </w:r>
          </w:p>
        </w:tc>
        <w:tc>
          <w:tcPr>
            <w:tcW w:w="2254" w:type="dxa"/>
          </w:tcPr>
          <w:p w14:paraId="45A94A8E" w14:textId="77777777" w:rsidR="002A2041" w:rsidRPr="00E82D0B" w:rsidRDefault="00E82D0B" w:rsidP="00E82D0B">
            <w:pPr>
              <w:jc w:val="center"/>
            </w:pPr>
            <w:r w:rsidRPr="00E82D0B">
              <w:t>Not published</w:t>
            </w:r>
          </w:p>
        </w:tc>
      </w:tr>
    </w:tbl>
    <w:p w14:paraId="699D4DC9" w14:textId="77777777" w:rsidR="002A2041" w:rsidRDefault="002A2041" w:rsidP="002A2041">
      <w:pPr>
        <w:jc w:val="both"/>
        <w:rPr>
          <w:b/>
        </w:rPr>
      </w:pPr>
    </w:p>
    <w:p w14:paraId="52BE1393" w14:textId="77777777" w:rsidR="00E82D0B" w:rsidRDefault="00E82D0B" w:rsidP="002A2041">
      <w:pPr>
        <w:jc w:val="both"/>
        <w:rPr>
          <w:b/>
        </w:rPr>
      </w:pPr>
      <w:r>
        <w:rPr>
          <w:b/>
        </w:rPr>
        <w:t>Years 1 &amp; 2 Combined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261"/>
        <w:gridCol w:w="2196"/>
        <w:gridCol w:w="2217"/>
      </w:tblGrid>
      <w:tr w:rsidR="00E82D0B" w14:paraId="781C0992" w14:textId="77777777" w:rsidTr="00E82D0B">
        <w:tc>
          <w:tcPr>
            <w:tcW w:w="2342" w:type="dxa"/>
          </w:tcPr>
          <w:p w14:paraId="6101DC65" w14:textId="77777777" w:rsidR="00E82D0B" w:rsidRPr="00E82D0B" w:rsidRDefault="00E82D0B" w:rsidP="00E82D0B">
            <w:pPr>
              <w:jc w:val="center"/>
            </w:pPr>
          </w:p>
        </w:tc>
        <w:tc>
          <w:tcPr>
            <w:tcW w:w="2261" w:type="dxa"/>
          </w:tcPr>
          <w:p w14:paraId="1F710169" w14:textId="77777777" w:rsidR="00E82D0B" w:rsidRPr="00E82D0B" w:rsidRDefault="00E82D0B" w:rsidP="00E82D0B">
            <w:pPr>
              <w:jc w:val="center"/>
            </w:pPr>
            <w:r w:rsidRPr="00E82D0B">
              <w:t>School</w:t>
            </w:r>
          </w:p>
        </w:tc>
        <w:tc>
          <w:tcPr>
            <w:tcW w:w="2196" w:type="dxa"/>
          </w:tcPr>
          <w:p w14:paraId="4D4FD024" w14:textId="77777777" w:rsidR="00E82D0B" w:rsidRPr="00E82D0B" w:rsidRDefault="00E82D0B" w:rsidP="00E82D0B">
            <w:pPr>
              <w:jc w:val="center"/>
            </w:pPr>
            <w:r w:rsidRPr="00E82D0B">
              <w:t>Local Authority</w:t>
            </w:r>
          </w:p>
        </w:tc>
        <w:tc>
          <w:tcPr>
            <w:tcW w:w="2217" w:type="dxa"/>
          </w:tcPr>
          <w:p w14:paraId="09F0DB5C" w14:textId="77777777" w:rsidR="00E82D0B" w:rsidRPr="00E82D0B" w:rsidRDefault="00E82D0B" w:rsidP="00E82D0B">
            <w:pPr>
              <w:jc w:val="center"/>
            </w:pPr>
            <w:r w:rsidRPr="00E82D0B">
              <w:t>National</w:t>
            </w:r>
          </w:p>
        </w:tc>
      </w:tr>
      <w:tr w:rsidR="00E82D0B" w14:paraId="634E1709" w14:textId="77777777" w:rsidTr="00E82D0B">
        <w:tc>
          <w:tcPr>
            <w:tcW w:w="2342" w:type="dxa"/>
          </w:tcPr>
          <w:p w14:paraId="66A82C3C" w14:textId="77777777" w:rsidR="00E82D0B" w:rsidRPr="00E82D0B" w:rsidRDefault="00E82D0B" w:rsidP="00E82D0B">
            <w:pPr>
              <w:jc w:val="center"/>
            </w:pPr>
            <w:r w:rsidRPr="00E82D0B">
              <w:t>% achieving required standard</w:t>
            </w:r>
          </w:p>
        </w:tc>
        <w:tc>
          <w:tcPr>
            <w:tcW w:w="2261" w:type="dxa"/>
          </w:tcPr>
          <w:p w14:paraId="5CB5DFEC" w14:textId="77777777" w:rsidR="00E82D0B" w:rsidRPr="00E82D0B" w:rsidRDefault="00E82D0B" w:rsidP="00E82D0B">
            <w:pPr>
              <w:jc w:val="center"/>
            </w:pPr>
            <w:r>
              <w:t>55%</w:t>
            </w:r>
          </w:p>
        </w:tc>
        <w:tc>
          <w:tcPr>
            <w:tcW w:w="2196" w:type="dxa"/>
          </w:tcPr>
          <w:p w14:paraId="485C50AD" w14:textId="77777777" w:rsidR="00E82D0B" w:rsidRPr="00E82D0B" w:rsidRDefault="00E82D0B" w:rsidP="00E82D0B">
            <w:pPr>
              <w:jc w:val="center"/>
            </w:pPr>
            <w:r>
              <w:t>74%</w:t>
            </w:r>
          </w:p>
        </w:tc>
        <w:tc>
          <w:tcPr>
            <w:tcW w:w="2217" w:type="dxa"/>
          </w:tcPr>
          <w:p w14:paraId="188FE4ED" w14:textId="77777777" w:rsidR="00E82D0B" w:rsidRPr="00E82D0B" w:rsidRDefault="00E82D0B" w:rsidP="00E82D0B">
            <w:pPr>
              <w:jc w:val="center"/>
            </w:pPr>
            <w:r>
              <w:t>Not published</w:t>
            </w:r>
          </w:p>
        </w:tc>
      </w:tr>
    </w:tbl>
    <w:p w14:paraId="45D6A44A" w14:textId="77777777" w:rsidR="00E82D0B" w:rsidRDefault="00E82D0B" w:rsidP="002A2041">
      <w:pPr>
        <w:jc w:val="both"/>
        <w:rPr>
          <w:b/>
        </w:rPr>
      </w:pPr>
    </w:p>
    <w:p w14:paraId="56697390" w14:textId="77777777" w:rsidR="00E82D0B" w:rsidRDefault="00E82D0B" w:rsidP="002A2041">
      <w:pPr>
        <w:jc w:val="both"/>
        <w:rPr>
          <w:b/>
        </w:rPr>
      </w:pPr>
      <w:r>
        <w:rPr>
          <w:b/>
        </w:rPr>
        <w:t>Year 2 Teacher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D0B" w14:paraId="45C7D6B3" w14:textId="77777777" w:rsidTr="00E82D0B">
        <w:tc>
          <w:tcPr>
            <w:tcW w:w="2254" w:type="dxa"/>
          </w:tcPr>
          <w:p w14:paraId="26833C7F" w14:textId="77777777" w:rsidR="00E82D0B" w:rsidRPr="004802AA" w:rsidRDefault="004802AA" w:rsidP="004802AA">
            <w:pPr>
              <w:jc w:val="center"/>
            </w:pPr>
            <w:r w:rsidRPr="004802AA">
              <w:t>% Achieving the Expected Standard</w:t>
            </w:r>
          </w:p>
        </w:tc>
        <w:tc>
          <w:tcPr>
            <w:tcW w:w="2254" w:type="dxa"/>
          </w:tcPr>
          <w:p w14:paraId="13B49E2B" w14:textId="77777777" w:rsidR="00E82D0B" w:rsidRPr="004802AA" w:rsidRDefault="004802AA" w:rsidP="004802AA">
            <w:pPr>
              <w:jc w:val="center"/>
            </w:pPr>
            <w:r w:rsidRPr="004802AA">
              <w:t>School</w:t>
            </w:r>
          </w:p>
        </w:tc>
        <w:tc>
          <w:tcPr>
            <w:tcW w:w="2254" w:type="dxa"/>
          </w:tcPr>
          <w:p w14:paraId="13249CC8" w14:textId="77777777" w:rsidR="00E82D0B" w:rsidRPr="004802AA" w:rsidRDefault="004802AA" w:rsidP="004802AA">
            <w:pPr>
              <w:jc w:val="center"/>
            </w:pPr>
            <w:r w:rsidRPr="004802AA">
              <w:t>Local Authority</w:t>
            </w:r>
          </w:p>
        </w:tc>
        <w:tc>
          <w:tcPr>
            <w:tcW w:w="2254" w:type="dxa"/>
          </w:tcPr>
          <w:p w14:paraId="7E9F713B" w14:textId="77777777" w:rsidR="00E82D0B" w:rsidRPr="004802AA" w:rsidRDefault="004802AA" w:rsidP="004802AA">
            <w:pPr>
              <w:jc w:val="center"/>
            </w:pPr>
            <w:r w:rsidRPr="004802AA">
              <w:t>National</w:t>
            </w:r>
          </w:p>
        </w:tc>
      </w:tr>
      <w:tr w:rsidR="00E82D0B" w14:paraId="79708ED3" w14:textId="77777777" w:rsidTr="00E82D0B">
        <w:tc>
          <w:tcPr>
            <w:tcW w:w="2254" w:type="dxa"/>
          </w:tcPr>
          <w:p w14:paraId="1E846B05" w14:textId="77777777" w:rsidR="00E82D0B" w:rsidRPr="004802AA" w:rsidRDefault="004802AA" w:rsidP="004802AA">
            <w:pPr>
              <w:jc w:val="center"/>
            </w:pPr>
            <w:r w:rsidRPr="004802AA">
              <w:t>Reading</w:t>
            </w:r>
          </w:p>
        </w:tc>
        <w:tc>
          <w:tcPr>
            <w:tcW w:w="2254" w:type="dxa"/>
          </w:tcPr>
          <w:p w14:paraId="590A580F" w14:textId="77777777" w:rsidR="00E82D0B" w:rsidRPr="004802AA" w:rsidRDefault="004802AA" w:rsidP="004802AA">
            <w:pPr>
              <w:jc w:val="center"/>
            </w:pPr>
            <w:r w:rsidRPr="004802AA">
              <w:t>73%</w:t>
            </w:r>
          </w:p>
        </w:tc>
        <w:tc>
          <w:tcPr>
            <w:tcW w:w="2254" w:type="dxa"/>
          </w:tcPr>
          <w:p w14:paraId="7CE12EF5" w14:textId="77777777" w:rsidR="00E82D0B" w:rsidRPr="004802AA" w:rsidRDefault="004802AA" w:rsidP="004802AA">
            <w:pPr>
              <w:jc w:val="center"/>
            </w:pPr>
            <w:r w:rsidRPr="004802AA">
              <w:t>73%</w:t>
            </w:r>
          </w:p>
        </w:tc>
        <w:tc>
          <w:tcPr>
            <w:tcW w:w="2254" w:type="dxa"/>
          </w:tcPr>
          <w:p w14:paraId="65D36257" w14:textId="77777777" w:rsidR="00E82D0B" w:rsidRPr="004802AA" w:rsidRDefault="004802AA" w:rsidP="004802AA">
            <w:pPr>
              <w:jc w:val="center"/>
            </w:pPr>
            <w:r w:rsidRPr="004802AA">
              <w:t>Not published</w:t>
            </w:r>
          </w:p>
        </w:tc>
      </w:tr>
      <w:tr w:rsidR="00E82D0B" w14:paraId="2DAA5C02" w14:textId="77777777" w:rsidTr="00E82D0B">
        <w:tc>
          <w:tcPr>
            <w:tcW w:w="2254" w:type="dxa"/>
          </w:tcPr>
          <w:p w14:paraId="6E243214" w14:textId="77777777" w:rsidR="00E82D0B" w:rsidRPr="004802AA" w:rsidRDefault="004802AA" w:rsidP="004802AA">
            <w:pPr>
              <w:jc w:val="center"/>
            </w:pPr>
            <w:r w:rsidRPr="004802AA">
              <w:t>Writing</w:t>
            </w:r>
          </w:p>
        </w:tc>
        <w:tc>
          <w:tcPr>
            <w:tcW w:w="2254" w:type="dxa"/>
          </w:tcPr>
          <w:p w14:paraId="7DA22C29" w14:textId="77777777" w:rsidR="00E82D0B" w:rsidRPr="004802AA" w:rsidRDefault="004802AA" w:rsidP="004802AA">
            <w:pPr>
              <w:jc w:val="center"/>
            </w:pPr>
            <w:r w:rsidRPr="004802AA">
              <w:t>67%</w:t>
            </w:r>
          </w:p>
        </w:tc>
        <w:tc>
          <w:tcPr>
            <w:tcW w:w="2254" w:type="dxa"/>
          </w:tcPr>
          <w:p w14:paraId="51852DAF" w14:textId="77777777" w:rsidR="00E82D0B" w:rsidRPr="004802AA" w:rsidRDefault="004802AA" w:rsidP="004802AA">
            <w:pPr>
              <w:jc w:val="center"/>
            </w:pPr>
            <w:r w:rsidRPr="004802AA">
              <w:t>66%</w:t>
            </w:r>
          </w:p>
        </w:tc>
        <w:tc>
          <w:tcPr>
            <w:tcW w:w="2254" w:type="dxa"/>
          </w:tcPr>
          <w:p w14:paraId="7D367819" w14:textId="77777777" w:rsidR="00E82D0B" w:rsidRPr="004802AA" w:rsidRDefault="004802AA" w:rsidP="004802AA">
            <w:pPr>
              <w:jc w:val="center"/>
            </w:pPr>
            <w:r w:rsidRPr="004802AA">
              <w:t>Not published</w:t>
            </w:r>
          </w:p>
        </w:tc>
      </w:tr>
      <w:tr w:rsidR="00E82D0B" w14:paraId="53BF5936" w14:textId="77777777" w:rsidTr="00E82D0B">
        <w:tc>
          <w:tcPr>
            <w:tcW w:w="2254" w:type="dxa"/>
          </w:tcPr>
          <w:p w14:paraId="7B987531" w14:textId="77777777" w:rsidR="00E82D0B" w:rsidRPr="004802AA" w:rsidRDefault="004802AA" w:rsidP="004802AA">
            <w:pPr>
              <w:jc w:val="center"/>
            </w:pPr>
            <w:r w:rsidRPr="004802AA">
              <w:t>Maths</w:t>
            </w:r>
          </w:p>
        </w:tc>
        <w:tc>
          <w:tcPr>
            <w:tcW w:w="2254" w:type="dxa"/>
          </w:tcPr>
          <w:p w14:paraId="22D4C90C" w14:textId="77777777" w:rsidR="00E82D0B" w:rsidRPr="004802AA" w:rsidRDefault="004802AA" w:rsidP="004802AA">
            <w:pPr>
              <w:jc w:val="center"/>
            </w:pPr>
            <w:r w:rsidRPr="004802AA">
              <w:t>67%</w:t>
            </w:r>
          </w:p>
        </w:tc>
        <w:tc>
          <w:tcPr>
            <w:tcW w:w="2254" w:type="dxa"/>
          </w:tcPr>
          <w:p w14:paraId="583188BB" w14:textId="77777777" w:rsidR="00E82D0B" w:rsidRPr="004802AA" w:rsidRDefault="004802AA" w:rsidP="004802AA">
            <w:pPr>
              <w:jc w:val="center"/>
            </w:pPr>
            <w:r w:rsidRPr="004802AA">
              <w:t>71%</w:t>
            </w:r>
          </w:p>
        </w:tc>
        <w:tc>
          <w:tcPr>
            <w:tcW w:w="2254" w:type="dxa"/>
          </w:tcPr>
          <w:p w14:paraId="7F5750AF" w14:textId="77777777" w:rsidR="00E82D0B" w:rsidRPr="004802AA" w:rsidRDefault="004802AA" w:rsidP="004802AA">
            <w:pPr>
              <w:jc w:val="center"/>
            </w:pPr>
            <w:r w:rsidRPr="004802AA">
              <w:t>Not published</w:t>
            </w:r>
          </w:p>
        </w:tc>
      </w:tr>
      <w:tr w:rsidR="004802AA" w14:paraId="54D0F433" w14:textId="77777777" w:rsidTr="00E82D0B">
        <w:tc>
          <w:tcPr>
            <w:tcW w:w="2254" w:type="dxa"/>
          </w:tcPr>
          <w:p w14:paraId="6ECE4E65" w14:textId="77777777" w:rsidR="004802AA" w:rsidRPr="004802AA" w:rsidRDefault="004802AA" w:rsidP="004802AA">
            <w:pPr>
              <w:jc w:val="center"/>
            </w:pPr>
            <w:r w:rsidRPr="004802AA">
              <w:t>RWM combined</w:t>
            </w:r>
          </w:p>
        </w:tc>
        <w:tc>
          <w:tcPr>
            <w:tcW w:w="2254" w:type="dxa"/>
          </w:tcPr>
          <w:p w14:paraId="7BA27A77" w14:textId="77777777" w:rsidR="004802AA" w:rsidRPr="004802AA" w:rsidRDefault="004802AA" w:rsidP="004802AA">
            <w:pPr>
              <w:jc w:val="center"/>
            </w:pPr>
            <w:r w:rsidRPr="004802AA">
              <w:t>60%</w:t>
            </w:r>
          </w:p>
        </w:tc>
        <w:tc>
          <w:tcPr>
            <w:tcW w:w="2254" w:type="dxa"/>
          </w:tcPr>
          <w:p w14:paraId="23411826" w14:textId="77777777" w:rsidR="004802AA" w:rsidRPr="004802AA" w:rsidRDefault="004802AA" w:rsidP="004802AA">
            <w:pPr>
              <w:jc w:val="center"/>
            </w:pPr>
            <w:r w:rsidRPr="004802AA">
              <w:t>61%</w:t>
            </w:r>
          </w:p>
        </w:tc>
        <w:tc>
          <w:tcPr>
            <w:tcW w:w="2254" w:type="dxa"/>
          </w:tcPr>
          <w:p w14:paraId="13483975" w14:textId="77777777" w:rsidR="004802AA" w:rsidRPr="004802AA" w:rsidRDefault="004802AA" w:rsidP="004802AA">
            <w:pPr>
              <w:jc w:val="center"/>
            </w:pPr>
            <w:r w:rsidRPr="004802AA">
              <w:t>Not published</w:t>
            </w:r>
          </w:p>
        </w:tc>
      </w:tr>
    </w:tbl>
    <w:p w14:paraId="6F35394B" w14:textId="77777777" w:rsidR="00E82D0B" w:rsidRDefault="00E82D0B" w:rsidP="002A2041">
      <w:pPr>
        <w:jc w:val="both"/>
        <w:rPr>
          <w:b/>
        </w:rPr>
      </w:pPr>
    </w:p>
    <w:p w14:paraId="67E3DA3F" w14:textId="77777777" w:rsidR="00D20C3D" w:rsidRPr="00D20C3D" w:rsidRDefault="00D20C3D" w:rsidP="002A2041">
      <w:pPr>
        <w:jc w:val="both"/>
        <w:rPr>
          <w:b/>
          <w:i/>
        </w:rPr>
      </w:pPr>
      <w:r>
        <w:rPr>
          <w:b/>
          <w:i/>
        </w:rPr>
        <w:t>27% of the children achieved ‘greater depth’ in Reading.</w:t>
      </w:r>
      <w:bookmarkStart w:id="0" w:name="_GoBack"/>
      <w:bookmarkEnd w:id="0"/>
    </w:p>
    <w:sectPr w:rsidR="00D20C3D" w:rsidRPr="00D2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41"/>
    <w:rsid w:val="002A2041"/>
    <w:rsid w:val="004802AA"/>
    <w:rsid w:val="009461B5"/>
    <w:rsid w:val="00A9327F"/>
    <w:rsid w:val="00B2743E"/>
    <w:rsid w:val="00D20C3D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23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Grey</dc:creator>
  <cp:keywords/>
  <dc:description/>
  <cp:lastModifiedBy>Kylie Grey</cp:lastModifiedBy>
  <cp:revision>3</cp:revision>
  <dcterms:created xsi:type="dcterms:W3CDTF">2017-09-14T12:56:00Z</dcterms:created>
  <dcterms:modified xsi:type="dcterms:W3CDTF">2017-09-14T13:22:00Z</dcterms:modified>
</cp:coreProperties>
</file>